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A" w:rsidRPr="0095544E" w:rsidRDefault="0095544E" w:rsidP="0095544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95544E">
        <w:rPr>
          <w:rFonts w:ascii="Arial" w:hAnsi="Arial" w:cs="Arial"/>
          <w:b/>
          <w:sz w:val="28"/>
          <w:szCs w:val="28"/>
          <w:lang w:val="es-ES_tradnl"/>
        </w:rPr>
        <w:t>Logística</w:t>
      </w:r>
      <w:r w:rsidR="0071720B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2E2A9D">
        <w:rPr>
          <w:rFonts w:ascii="Arial" w:hAnsi="Arial" w:cs="Arial"/>
          <w:b/>
          <w:sz w:val="28"/>
          <w:szCs w:val="28"/>
          <w:lang w:val="es-ES_tradnl"/>
        </w:rPr>
        <w:t>de</w:t>
      </w:r>
      <w:r w:rsidR="0071720B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2E2A9D">
        <w:rPr>
          <w:rFonts w:ascii="Arial" w:hAnsi="Arial" w:cs="Arial"/>
          <w:b/>
          <w:sz w:val="28"/>
          <w:szCs w:val="28"/>
          <w:lang w:val="es-ES_tradnl"/>
        </w:rPr>
        <w:t>C</w:t>
      </w:r>
      <w:r w:rsidR="0071720B">
        <w:rPr>
          <w:rFonts w:ascii="Arial" w:hAnsi="Arial" w:cs="Arial"/>
          <w:b/>
          <w:sz w:val="28"/>
          <w:szCs w:val="28"/>
          <w:lang w:val="es-ES_tradnl"/>
        </w:rPr>
        <w:t>lase</w:t>
      </w:r>
    </w:p>
    <w:p w:rsidR="0095544E" w:rsidRDefault="0095544E">
      <w:pPr>
        <w:rPr>
          <w:lang w:val="es-ES_tradnl"/>
        </w:rPr>
      </w:pPr>
    </w:p>
    <w:p w:rsidR="007C0639" w:rsidRDefault="007C0639" w:rsidP="003D2AE8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Forma de trabajar</w:t>
      </w:r>
    </w:p>
    <w:p w:rsidR="004E4AE2" w:rsidRDefault="004E4AE2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>La forma de trabajar es de acuerdo al Modelo por Competencias y colaborativo.</w:t>
      </w:r>
    </w:p>
    <w:p w:rsidR="00E53BCA" w:rsidRDefault="00E53BCA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>Durante el curso, el alumno construirá un portafolio con los productos de aprendizaje y las evidencias de desempeño y de evaluación.</w:t>
      </w:r>
    </w:p>
    <w:p w:rsidR="007C0639" w:rsidRDefault="007C0639" w:rsidP="003D2AE8">
      <w:pPr>
        <w:numPr>
          <w:ilvl w:val="1"/>
          <w:numId w:val="1"/>
        </w:numPr>
        <w:jc w:val="both"/>
        <w:rPr>
          <w:lang w:val="es-ES_tradnl"/>
        </w:rPr>
      </w:pPr>
      <w:r>
        <w:rPr>
          <w:lang w:val="es-ES_tradnl"/>
        </w:rPr>
        <w:t>Los alumnos se integrarán en primer día de clase en equipos de 4 alumnos.</w:t>
      </w:r>
    </w:p>
    <w:p w:rsidR="007C0639" w:rsidRDefault="007C0639" w:rsidP="003D2AE8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 xml:space="preserve">Cada alumno deberá tener un número, que podrá ser 1, 2, 3 o 4, mismo que indicará el tipo de </w:t>
      </w:r>
      <w:r w:rsidR="003D2AE8">
        <w:rPr>
          <w:lang w:val="es-ES_tradnl"/>
        </w:rPr>
        <w:t>actividad</w:t>
      </w:r>
      <w:r>
        <w:rPr>
          <w:lang w:val="es-ES_tradnl"/>
        </w:rPr>
        <w:t xml:space="preserve"> que deberá realizar de la siguiente forma:</w:t>
      </w:r>
    </w:p>
    <w:p w:rsidR="007C0639" w:rsidRDefault="007C0639" w:rsidP="003D2AE8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Resumen</w:t>
      </w:r>
    </w:p>
    <w:p w:rsidR="007C0639" w:rsidRDefault="007C0639" w:rsidP="003D2AE8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Mapa Conceptual</w:t>
      </w:r>
    </w:p>
    <w:p w:rsidR="007C0639" w:rsidRDefault="007C0639" w:rsidP="003D2AE8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Dibujo</w:t>
      </w:r>
    </w:p>
    <w:p w:rsidR="007C0639" w:rsidRDefault="007C0639" w:rsidP="003D2AE8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 xml:space="preserve">Presentación en </w:t>
      </w:r>
      <w:proofErr w:type="spellStart"/>
      <w:r>
        <w:rPr>
          <w:lang w:val="es-ES_tradnl"/>
        </w:rPr>
        <w:t>Power</w:t>
      </w:r>
      <w:proofErr w:type="spellEnd"/>
      <w:r>
        <w:rPr>
          <w:lang w:val="es-ES_tradnl"/>
        </w:rPr>
        <w:t xml:space="preserve"> Point y Exposición en clase</w:t>
      </w:r>
    </w:p>
    <w:p w:rsidR="007C0639" w:rsidRDefault="007C0639" w:rsidP="003D2AE8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 xml:space="preserve">No habrá equipos con más de 4 integrantes, aunque pueden ser </w:t>
      </w:r>
      <w:r w:rsidR="00073648">
        <w:rPr>
          <w:lang w:val="es-ES_tradnl"/>
        </w:rPr>
        <w:t xml:space="preserve">de </w:t>
      </w:r>
      <w:r>
        <w:rPr>
          <w:lang w:val="es-ES_tradnl"/>
        </w:rPr>
        <w:t>menos.</w:t>
      </w:r>
    </w:p>
    <w:p w:rsidR="007C0639" w:rsidRDefault="007C0639" w:rsidP="003D2AE8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En cada clase se recorrerá el número de la actividad del alumno en su equipo de manera que el que hoy hizo la actividad 1 mañana le toca la 2 y pasado</w:t>
      </w:r>
      <w:r w:rsidR="003D2AE8">
        <w:rPr>
          <w:lang w:val="es-ES_tradnl"/>
        </w:rPr>
        <w:t xml:space="preserve"> </w:t>
      </w:r>
      <w:r>
        <w:rPr>
          <w:lang w:val="es-ES_tradnl"/>
        </w:rPr>
        <w:t>mañana la 3 y el siguiente día la 4. Al que le tocó la actividad 2 hoy, mañana realizará la 3, pasado la 4 y el día siguiente la 1</w:t>
      </w:r>
      <w:r w:rsidR="003D2AE8">
        <w:rPr>
          <w:lang w:val="es-ES_tradnl"/>
        </w:rPr>
        <w:t xml:space="preserve"> y así sucesivamente, de tal manera que cada día realiza una actividad diferente.</w:t>
      </w:r>
    </w:p>
    <w:p w:rsidR="003D2AE8" w:rsidRDefault="003D2AE8" w:rsidP="003D2AE8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 xml:space="preserve">En caso de suspensión de clase se dará por visto el tema y se pasa a la siguiente actividad de acuerdo a la forma 2 respetando el ciclo que corresponde a cada actividad del alumno en el día respectivo. Por ejemplo, si hoy no hubo clase y tocaba hacer la actividad 2, se dará por visto ese tema y la siguiente clase hará la </w:t>
      </w:r>
      <w:r w:rsidR="00E53BCA">
        <w:rPr>
          <w:lang w:val="es-ES_tradnl"/>
        </w:rPr>
        <w:t>actividad 3 del siguiente tema.</w:t>
      </w:r>
    </w:p>
    <w:p w:rsidR="00E53BCA" w:rsidRDefault="00E53BCA" w:rsidP="00E53BCA">
      <w:pPr>
        <w:numPr>
          <w:ilvl w:val="1"/>
          <w:numId w:val="1"/>
        </w:numPr>
        <w:tabs>
          <w:tab w:val="clear" w:pos="1080"/>
          <w:tab w:val="num" w:pos="993"/>
        </w:tabs>
        <w:ind w:left="993" w:hanging="284"/>
        <w:jc w:val="both"/>
        <w:rPr>
          <w:lang w:val="es-ES_tradnl"/>
        </w:rPr>
      </w:pPr>
      <w:r>
        <w:rPr>
          <w:lang w:val="es-ES_tradnl"/>
        </w:rPr>
        <w:t xml:space="preserve">En cada clase, </w:t>
      </w:r>
      <w:r w:rsidR="004E4AE2">
        <w:rPr>
          <w:lang w:val="es-ES_tradnl"/>
        </w:rPr>
        <w:t xml:space="preserve">el alumno </w:t>
      </w:r>
      <w:r>
        <w:rPr>
          <w:lang w:val="es-ES_tradnl"/>
        </w:rPr>
        <w:t>deberá llenar un cuadro como el que se encuentra en el anexo 2 de este documento</w:t>
      </w:r>
      <w:r w:rsidR="004E4AE2">
        <w:rPr>
          <w:lang w:val="es-ES_tradnl"/>
        </w:rPr>
        <w:t>, con base en las exposiciones de sus compañeros</w:t>
      </w:r>
      <w:r>
        <w:rPr>
          <w:lang w:val="es-ES_tradnl"/>
        </w:rPr>
        <w:t xml:space="preserve"> y anexarlo a su portafolio.</w:t>
      </w:r>
    </w:p>
    <w:p w:rsidR="0095544E" w:rsidRDefault="0095544E" w:rsidP="00E53BCA">
      <w:pPr>
        <w:numPr>
          <w:ilvl w:val="0"/>
          <w:numId w:val="1"/>
        </w:numPr>
        <w:spacing w:before="120"/>
        <w:jc w:val="both"/>
        <w:rPr>
          <w:lang w:val="es-ES_tradnl"/>
        </w:rPr>
      </w:pPr>
      <w:r>
        <w:rPr>
          <w:lang w:val="es-ES_tradnl"/>
        </w:rPr>
        <w:t>Productos de Aprendizaje</w:t>
      </w:r>
    </w:p>
    <w:p w:rsidR="0095544E" w:rsidRDefault="0095544E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Cada alumno deberá tener una libreta o carpeta para cada una de sus tareas diarias, las cuales deberá entregar firmadas por el profesor, </w:t>
      </w:r>
      <w:r w:rsidR="00E3693E">
        <w:rPr>
          <w:lang w:val="es-ES_tradnl"/>
        </w:rPr>
        <w:t>tre</w:t>
      </w:r>
      <w:r w:rsidR="00522BA3">
        <w:rPr>
          <w:lang w:val="es-ES_tradnl"/>
        </w:rPr>
        <w:t>s</w:t>
      </w:r>
      <w:r>
        <w:rPr>
          <w:lang w:val="es-ES_tradnl"/>
        </w:rPr>
        <w:t xml:space="preserve"> </w:t>
      </w:r>
      <w:r w:rsidR="00522BA3">
        <w:rPr>
          <w:lang w:val="es-ES_tradnl"/>
        </w:rPr>
        <w:t>clases</w:t>
      </w:r>
      <w:r>
        <w:rPr>
          <w:lang w:val="es-ES_tradnl"/>
        </w:rPr>
        <w:t xml:space="preserve"> antes de cada evaluación para ser tomadas en consideración para su calificación. </w:t>
      </w:r>
      <w:r w:rsidR="00522BA3">
        <w:rPr>
          <w:lang w:val="es-ES_tradnl"/>
        </w:rPr>
        <w:t>Una semana a</w:t>
      </w:r>
      <w:r>
        <w:rPr>
          <w:lang w:val="es-ES_tradnl"/>
        </w:rPr>
        <w:t>ntes del examen ordinario, deberá entregar todas sus tareas debidamente firmadas.</w:t>
      </w:r>
    </w:p>
    <w:p w:rsidR="0095544E" w:rsidRDefault="0095544E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Es responsabilidad exclusiva del alumno que el profesor firme sus tareas (</w:t>
      </w:r>
      <w:r w:rsidRPr="001206AA">
        <w:rPr>
          <w:b/>
          <w:bCs/>
          <w:i/>
          <w:iCs/>
          <w:lang w:val="es-ES_tradnl"/>
        </w:rPr>
        <w:t xml:space="preserve">ya que </w:t>
      </w:r>
      <w:r w:rsidR="00E3693E" w:rsidRPr="001206AA">
        <w:rPr>
          <w:b/>
          <w:bCs/>
          <w:i/>
          <w:iCs/>
          <w:lang w:val="es-ES_tradnl"/>
        </w:rPr>
        <w:t xml:space="preserve">la firma </w:t>
      </w:r>
      <w:r w:rsidRPr="001206AA">
        <w:rPr>
          <w:b/>
          <w:bCs/>
          <w:i/>
          <w:iCs/>
          <w:lang w:val="es-ES_tradnl"/>
        </w:rPr>
        <w:t>representa la asistencia</w:t>
      </w:r>
      <w:r>
        <w:rPr>
          <w:lang w:val="es-ES_tradnl"/>
        </w:rPr>
        <w:t>), así como su conservación hasta el final del semestre.</w:t>
      </w:r>
    </w:p>
    <w:p w:rsidR="004A1459" w:rsidRDefault="0095544E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Los resúmenes, Esquemas y Mapas Conceptuales deben ser </w:t>
      </w:r>
      <w:r w:rsidRPr="001206AA">
        <w:rPr>
          <w:b/>
          <w:bCs/>
          <w:lang w:val="es-ES_tradnl"/>
        </w:rPr>
        <w:t>elaborados a mano</w:t>
      </w:r>
      <w:r>
        <w:rPr>
          <w:lang w:val="es-ES_tradnl"/>
        </w:rPr>
        <w:t xml:space="preserve">, con letra de molde </w:t>
      </w:r>
      <w:r w:rsidRPr="00D00472">
        <w:rPr>
          <w:b/>
          <w:bCs/>
          <w:lang w:val="es-ES_tradnl"/>
        </w:rPr>
        <w:t>legible</w:t>
      </w:r>
      <w:r w:rsidR="007C0639">
        <w:rPr>
          <w:lang w:val="es-ES_tradnl"/>
        </w:rPr>
        <w:t>. No se admiten trabajos realizados en computadora, aunque si pueden contener imágenes recortadas.</w:t>
      </w:r>
      <w:r w:rsidR="004A1459">
        <w:rPr>
          <w:lang w:val="es-ES_tradnl"/>
        </w:rPr>
        <w:t xml:space="preserve"> </w:t>
      </w:r>
    </w:p>
    <w:p w:rsidR="004A1459" w:rsidRDefault="004A1459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 xml:space="preserve">Deben estar en el escritorio del profesor antes de iniciar la clase. </w:t>
      </w:r>
    </w:p>
    <w:p w:rsidR="0095544E" w:rsidRDefault="004A1459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Al finalizar deben ser recogidos del escritorio del profesor y checar que esté firmado por el profesor.</w:t>
      </w:r>
    </w:p>
    <w:p w:rsidR="004A1459" w:rsidRDefault="004A1459" w:rsidP="004A1459">
      <w:pPr>
        <w:numPr>
          <w:ilvl w:val="2"/>
          <w:numId w:val="1"/>
        </w:numPr>
        <w:tabs>
          <w:tab w:val="clear" w:pos="1800"/>
          <w:tab w:val="num" w:pos="1440"/>
        </w:tabs>
        <w:ind w:hanging="360"/>
        <w:jc w:val="both"/>
        <w:rPr>
          <w:lang w:val="es-ES_tradnl"/>
        </w:rPr>
      </w:pPr>
      <w:r>
        <w:rPr>
          <w:lang w:val="es-ES_tradnl"/>
        </w:rPr>
        <w:t>No se admiten trabajos atrasados, y si hay una plena justificación sólo tendrán el 50% de la puntuación</w:t>
      </w:r>
      <w:r w:rsidR="001206AA">
        <w:rPr>
          <w:lang w:val="es-ES_tradnl"/>
        </w:rPr>
        <w:t xml:space="preserve"> obtenida</w:t>
      </w:r>
      <w:r>
        <w:rPr>
          <w:lang w:val="es-ES_tradnl"/>
        </w:rPr>
        <w:t>.</w:t>
      </w:r>
    </w:p>
    <w:p w:rsidR="00E3693E" w:rsidRDefault="0071720B" w:rsidP="00D00472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Las presentaciones deben ser elaboradas en </w:t>
      </w:r>
      <w:proofErr w:type="spellStart"/>
      <w:r>
        <w:rPr>
          <w:lang w:val="es-ES_tradnl"/>
        </w:rPr>
        <w:t>Power</w:t>
      </w:r>
      <w:proofErr w:type="spellEnd"/>
      <w:r>
        <w:rPr>
          <w:lang w:val="es-ES_tradnl"/>
        </w:rPr>
        <w:t xml:space="preserve"> Point y todos los alumnos que les corresponde exponer deberán </w:t>
      </w:r>
      <w:r w:rsidR="00EE1B67">
        <w:rPr>
          <w:lang w:val="es-ES_tradnl"/>
        </w:rPr>
        <w:t xml:space="preserve">enviarla al correo electrónico del profesor </w:t>
      </w:r>
      <w:r w:rsidR="00E53BCA" w:rsidRPr="00E53BCA">
        <w:rPr>
          <w:b/>
          <w:color w:val="0000FF"/>
          <w:lang w:val="es-ES_tradnl"/>
        </w:rPr>
        <w:t>lamar.fisiopato</w:t>
      </w:r>
      <w:r w:rsidR="00EE1B67" w:rsidRPr="00E53BCA">
        <w:rPr>
          <w:b/>
          <w:color w:val="0000FF"/>
          <w:lang w:val="es-ES_tradnl"/>
        </w:rPr>
        <w:t>@gmail.com</w:t>
      </w:r>
      <w:r w:rsidR="00EE1B67">
        <w:rPr>
          <w:lang w:val="es-ES_tradnl"/>
        </w:rPr>
        <w:t xml:space="preserve"> un día antes de la exposición</w:t>
      </w:r>
      <w:r w:rsidR="00E3693E">
        <w:rPr>
          <w:lang w:val="es-ES_tradnl"/>
        </w:rPr>
        <w:t xml:space="preserve"> y deben estar todas montadas en el CPU del salón antes de iniciar la clase</w:t>
      </w:r>
      <w:r w:rsidR="00CF5BE1">
        <w:rPr>
          <w:lang w:val="es-ES_tradnl"/>
        </w:rPr>
        <w:t>, quién no lo haga así no podrá realizar su exposición</w:t>
      </w:r>
      <w:r>
        <w:rPr>
          <w:lang w:val="es-ES_tradnl"/>
        </w:rPr>
        <w:t>.</w:t>
      </w:r>
    </w:p>
    <w:p w:rsidR="00F2781C" w:rsidRDefault="004262B3" w:rsidP="00E3693E">
      <w:pPr>
        <w:numPr>
          <w:ilvl w:val="2"/>
          <w:numId w:val="1"/>
        </w:numPr>
        <w:tabs>
          <w:tab w:val="clear" w:pos="1800"/>
          <w:tab w:val="num" w:pos="1418"/>
        </w:tabs>
        <w:ind w:hanging="447"/>
        <w:jc w:val="both"/>
        <w:rPr>
          <w:lang w:val="es-ES_tradnl"/>
        </w:rPr>
      </w:pPr>
      <w:r>
        <w:rPr>
          <w:lang w:val="es-ES_tradnl"/>
        </w:rPr>
        <w:t xml:space="preserve">El nombre del archivo de la presentación debe seguir la siguiente nomenclatura: </w:t>
      </w:r>
      <w:proofErr w:type="spellStart"/>
      <w:r w:rsidRPr="00A544D9">
        <w:rPr>
          <w:b/>
          <w:lang w:val="es-ES_tradnl"/>
        </w:rPr>
        <w:lastRenderedPageBreak/>
        <w:t>PrimerNombredePila</w:t>
      </w:r>
      <w:proofErr w:type="spellEnd"/>
      <w:r>
        <w:rPr>
          <w:lang w:val="es-ES_tradnl"/>
        </w:rPr>
        <w:t>(Espacio)</w:t>
      </w:r>
      <w:r w:rsidRPr="00A544D9">
        <w:rPr>
          <w:b/>
          <w:lang w:val="es-ES_tradnl"/>
        </w:rPr>
        <w:t>Tema</w:t>
      </w:r>
      <w:r>
        <w:rPr>
          <w:lang w:val="es-ES_tradnl"/>
        </w:rPr>
        <w:t>(espacio)</w:t>
      </w:r>
      <w:r w:rsidRPr="00A544D9">
        <w:rPr>
          <w:b/>
          <w:lang w:val="es-ES_tradnl"/>
        </w:rPr>
        <w:t>GradoyGrupo.</w:t>
      </w:r>
      <w:r w:rsidR="00A544D9" w:rsidRPr="00A544D9">
        <w:rPr>
          <w:b/>
          <w:lang w:val="es-ES_tradnl"/>
        </w:rPr>
        <w:t>ppt</w:t>
      </w:r>
      <w:r w:rsidR="00073648">
        <w:rPr>
          <w:b/>
          <w:lang w:val="es-ES_tradnl"/>
        </w:rPr>
        <w:t>x</w:t>
      </w:r>
      <w:r w:rsidR="00A544D9">
        <w:rPr>
          <w:lang w:val="es-ES_tradnl"/>
        </w:rPr>
        <w:t xml:space="preserve"> </w:t>
      </w:r>
      <w:r>
        <w:rPr>
          <w:lang w:val="es-ES_tradnl"/>
        </w:rPr>
        <w:t>(la extensión la pone automáticamente el programa en que fue creado</w:t>
      </w:r>
      <w:r w:rsidR="00A544D9">
        <w:rPr>
          <w:lang w:val="es-ES_tradnl"/>
        </w:rPr>
        <w:t xml:space="preserve">, </w:t>
      </w:r>
      <w:r w:rsidR="00A544D9" w:rsidRPr="00A544D9">
        <w:rPr>
          <w:b/>
          <w:lang w:val="es-ES_tradnl"/>
        </w:rPr>
        <w:t>.</w:t>
      </w:r>
      <w:proofErr w:type="spellStart"/>
      <w:r w:rsidR="00A544D9" w:rsidRPr="00A544D9">
        <w:rPr>
          <w:b/>
          <w:lang w:val="es-ES_tradnl"/>
        </w:rPr>
        <w:t>ppt</w:t>
      </w:r>
      <w:proofErr w:type="spellEnd"/>
      <w:r w:rsidR="00A544D9">
        <w:rPr>
          <w:lang w:val="es-ES_tradnl"/>
        </w:rPr>
        <w:t xml:space="preserve"> si es </w:t>
      </w:r>
      <w:proofErr w:type="spellStart"/>
      <w:r w:rsidR="00A544D9">
        <w:rPr>
          <w:lang w:val="es-ES_tradnl"/>
        </w:rPr>
        <w:t>Power</w:t>
      </w:r>
      <w:proofErr w:type="spellEnd"/>
      <w:r w:rsidR="00A544D9">
        <w:rPr>
          <w:lang w:val="es-ES_tradnl"/>
        </w:rPr>
        <w:t xml:space="preserve"> Point 97-2003 y </w:t>
      </w:r>
      <w:r w:rsidR="00A544D9" w:rsidRPr="00A544D9">
        <w:rPr>
          <w:b/>
          <w:lang w:val="es-ES_tradnl"/>
        </w:rPr>
        <w:t>.</w:t>
      </w:r>
      <w:proofErr w:type="spellStart"/>
      <w:r w:rsidR="00A544D9" w:rsidRPr="00A544D9">
        <w:rPr>
          <w:b/>
          <w:lang w:val="es-ES_tradnl"/>
        </w:rPr>
        <w:t>pptx</w:t>
      </w:r>
      <w:proofErr w:type="spellEnd"/>
      <w:r w:rsidR="00A544D9">
        <w:rPr>
          <w:lang w:val="es-ES_tradnl"/>
        </w:rPr>
        <w:t xml:space="preserve"> si es 2007 o mayor </w:t>
      </w:r>
      <w:r>
        <w:rPr>
          <w:lang w:val="es-ES_tradnl"/>
        </w:rPr>
        <w:t xml:space="preserve">); </w:t>
      </w:r>
      <w:r w:rsidR="00F2781C">
        <w:rPr>
          <w:lang w:val="es-ES_tradnl"/>
        </w:rPr>
        <w:t xml:space="preserve">por </w:t>
      </w:r>
      <w:r>
        <w:rPr>
          <w:lang w:val="es-ES_tradnl"/>
        </w:rPr>
        <w:t xml:space="preserve">ejemplo: </w:t>
      </w:r>
    </w:p>
    <w:p w:rsidR="004262B3" w:rsidRDefault="004262B3" w:rsidP="00F2781C">
      <w:pPr>
        <w:ind w:left="1440"/>
        <w:jc w:val="both"/>
        <w:rPr>
          <w:lang w:val="es-ES_tradnl"/>
        </w:rPr>
      </w:pPr>
      <w:r>
        <w:rPr>
          <w:lang w:val="es-ES_tradnl"/>
        </w:rPr>
        <w:t xml:space="preserve">" </w:t>
      </w:r>
      <w:proofErr w:type="spellStart"/>
      <w:r w:rsidRPr="00A544D9">
        <w:rPr>
          <w:b/>
          <w:color w:val="0000FF"/>
          <w:lang w:val="es-ES_tradnl"/>
        </w:rPr>
        <w:t>Raul</w:t>
      </w:r>
      <w:proofErr w:type="spellEnd"/>
      <w:r w:rsidRPr="00A544D9">
        <w:rPr>
          <w:b/>
          <w:color w:val="0000FF"/>
          <w:lang w:val="es-ES_tradnl"/>
        </w:rPr>
        <w:t xml:space="preserve"> Uribe Definiciones 3°A.pptx</w:t>
      </w:r>
      <w:r>
        <w:rPr>
          <w:lang w:val="es-ES_tradnl"/>
        </w:rPr>
        <w:t xml:space="preserve"> "</w:t>
      </w:r>
      <w:r w:rsidR="00A544D9">
        <w:rPr>
          <w:lang w:val="es-ES_tradnl"/>
        </w:rPr>
        <w:t>.</w:t>
      </w:r>
      <w:r>
        <w:rPr>
          <w:lang w:val="es-ES_tradnl"/>
        </w:rPr>
        <w:t xml:space="preserve"> </w:t>
      </w:r>
      <w:r w:rsidRPr="00A544D9">
        <w:rPr>
          <w:b/>
          <w:color w:val="FF0000"/>
          <w:lang w:val="es-ES_tradnl"/>
        </w:rPr>
        <w:t>No se admiten de ninguna otra forma p</w:t>
      </w:r>
      <w:r w:rsidR="00A544D9">
        <w:rPr>
          <w:b/>
          <w:color w:val="FF0000"/>
          <w:lang w:val="es-ES_tradnl"/>
        </w:rPr>
        <w:t>ara</w:t>
      </w:r>
      <w:r w:rsidRPr="00A544D9">
        <w:rPr>
          <w:b/>
          <w:color w:val="FF0000"/>
          <w:lang w:val="es-ES_tradnl"/>
        </w:rPr>
        <w:t xml:space="preserve"> se</w:t>
      </w:r>
      <w:r w:rsidR="00A544D9">
        <w:rPr>
          <w:b/>
          <w:color w:val="FF0000"/>
          <w:lang w:val="es-ES_tradnl"/>
        </w:rPr>
        <w:t>r</w:t>
      </w:r>
      <w:r w:rsidRPr="00A544D9">
        <w:rPr>
          <w:b/>
          <w:color w:val="FF0000"/>
          <w:lang w:val="es-ES_tradnl"/>
        </w:rPr>
        <w:t xml:space="preserve"> califica</w:t>
      </w:r>
      <w:r w:rsidR="00A544D9">
        <w:rPr>
          <w:b/>
          <w:color w:val="FF0000"/>
          <w:lang w:val="es-ES_tradnl"/>
        </w:rPr>
        <w:t>dos</w:t>
      </w:r>
      <w:r>
        <w:rPr>
          <w:lang w:val="es-ES_tradnl"/>
        </w:rPr>
        <w:t>.</w:t>
      </w:r>
    </w:p>
    <w:p w:rsidR="00E3693E" w:rsidRDefault="00466B3D" w:rsidP="00E3693E">
      <w:pPr>
        <w:numPr>
          <w:ilvl w:val="2"/>
          <w:numId w:val="1"/>
        </w:numPr>
        <w:tabs>
          <w:tab w:val="clear" w:pos="1800"/>
          <w:tab w:val="num" w:pos="1418"/>
        </w:tabs>
        <w:ind w:hanging="447"/>
        <w:jc w:val="both"/>
        <w:rPr>
          <w:lang w:val="es-ES_tradnl"/>
        </w:rPr>
      </w:pPr>
      <w:r>
        <w:rPr>
          <w:lang w:val="es-ES_tradnl"/>
        </w:rPr>
        <w:t>En caso de ser una presentación de otro autor o bajada de internet debe señalarse el autor y la referencia correspond</w:t>
      </w:r>
      <w:r w:rsidR="00E53BCA">
        <w:rPr>
          <w:lang w:val="es-ES_tradnl"/>
        </w:rPr>
        <w:t>iente, de lo contrario se tomará</w:t>
      </w:r>
      <w:r>
        <w:rPr>
          <w:lang w:val="es-ES_tradnl"/>
        </w:rPr>
        <w:t xml:space="preserve"> como </w:t>
      </w:r>
      <w:r w:rsidRPr="00A8623F">
        <w:rPr>
          <w:b/>
          <w:color w:val="FF0000"/>
          <w:lang w:val="es-ES_tradnl"/>
        </w:rPr>
        <w:t>pirata</w:t>
      </w:r>
      <w:r>
        <w:rPr>
          <w:lang w:val="es-ES_tradnl"/>
        </w:rPr>
        <w:t xml:space="preserve"> y se </w:t>
      </w:r>
      <w:r w:rsidR="00D00472" w:rsidRPr="00D00472">
        <w:rPr>
          <w:b/>
          <w:bCs/>
          <w:color w:val="FF0000"/>
          <w:lang w:val="es-ES_tradnl"/>
        </w:rPr>
        <w:t>rest</w:t>
      </w:r>
      <w:r w:rsidRPr="00D00472">
        <w:rPr>
          <w:b/>
          <w:bCs/>
          <w:color w:val="FF0000"/>
          <w:lang w:val="es-ES_tradnl"/>
        </w:rPr>
        <w:t xml:space="preserve">arán </w:t>
      </w:r>
      <w:r w:rsidR="00A8623F">
        <w:rPr>
          <w:b/>
          <w:bCs/>
          <w:color w:val="FF0000"/>
          <w:lang w:val="es-ES_tradnl"/>
        </w:rPr>
        <w:t>10</w:t>
      </w:r>
      <w:r w:rsidRPr="00D00472">
        <w:rPr>
          <w:b/>
          <w:bCs/>
          <w:color w:val="FF0000"/>
          <w:lang w:val="es-ES_tradnl"/>
        </w:rPr>
        <w:t xml:space="preserve"> puntos</w:t>
      </w:r>
      <w:r w:rsidR="00CF5BE1">
        <w:rPr>
          <w:lang w:val="es-ES_tradnl"/>
        </w:rPr>
        <w:t xml:space="preserve"> como calificación obtenida.</w:t>
      </w:r>
    </w:p>
    <w:p w:rsidR="0071720B" w:rsidRDefault="00466B3D" w:rsidP="00E3693E">
      <w:pPr>
        <w:numPr>
          <w:ilvl w:val="2"/>
          <w:numId w:val="1"/>
        </w:numPr>
        <w:tabs>
          <w:tab w:val="clear" w:pos="1800"/>
          <w:tab w:val="num" w:pos="1418"/>
        </w:tabs>
        <w:ind w:hanging="447"/>
        <w:jc w:val="both"/>
        <w:rPr>
          <w:lang w:val="es-ES_tradnl"/>
        </w:rPr>
      </w:pPr>
      <w:r>
        <w:rPr>
          <w:lang w:val="es-ES_tradnl"/>
        </w:rPr>
        <w:t>En caso</w:t>
      </w:r>
      <w:r w:rsidR="00E3693E">
        <w:rPr>
          <w:lang w:val="es-ES_tradnl"/>
        </w:rPr>
        <w:t xml:space="preserve"> que la presentación </w:t>
      </w:r>
      <w:r>
        <w:rPr>
          <w:lang w:val="es-ES_tradnl"/>
        </w:rPr>
        <w:t>n</w:t>
      </w:r>
      <w:r w:rsidR="00E53BCA">
        <w:rPr>
          <w:lang w:val="es-ES_tradnl"/>
        </w:rPr>
        <w:t>o se</w:t>
      </w:r>
      <w:r w:rsidR="00E3693E">
        <w:rPr>
          <w:lang w:val="es-ES_tradnl"/>
        </w:rPr>
        <w:t>a</w:t>
      </w:r>
      <w:r w:rsidR="00E53BCA">
        <w:rPr>
          <w:lang w:val="es-ES_tradnl"/>
        </w:rPr>
        <w:t xml:space="preserve"> realizada por el alumno</w:t>
      </w:r>
      <w:r w:rsidR="00E3693E">
        <w:rPr>
          <w:lang w:val="es-ES_tradnl"/>
        </w:rPr>
        <w:t>,</w:t>
      </w:r>
      <w:r w:rsidR="00E53BCA">
        <w:rPr>
          <w:lang w:val="es-ES_tradnl"/>
        </w:rPr>
        <w:t xml:space="preserve"> só</w:t>
      </w:r>
      <w:r>
        <w:rPr>
          <w:lang w:val="es-ES_tradnl"/>
        </w:rPr>
        <w:t>lo se calif</w:t>
      </w:r>
      <w:r w:rsidR="00A8623F">
        <w:rPr>
          <w:lang w:val="es-ES_tradnl"/>
        </w:rPr>
        <w:t>icará la exposición, perdiendo 4</w:t>
      </w:r>
      <w:r>
        <w:rPr>
          <w:lang w:val="es-ES_tradnl"/>
        </w:rPr>
        <w:t xml:space="preserve"> puntos.</w:t>
      </w:r>
    </w:p>
    <w:p w:rsidR="00E3693E" w:rsidRDefault="00E3693E" w:rsidP="00CF5BE1">
      <w:pPr>
        <w:numPr>
          <w:ilvl w:val="2"/>
          <w:numId w:val="1"/>
        </w:numPr>
        <w:tabs>
          <w:tab w:val="clear" w:pos="1800"/>
          <w:tab w:val="num" w:pos="1418"/>
        </w:tabs>
        <w:ind w:left="1418" w:hanging="447"/>
        <w:jc w:val="both"/>
        <w:rPr>
          <w:lang w:val="es-ES_tradnl"/>
        </w:rPr>
      </w:pPr>
      <w:r>
        <w:rPr>
          <w:lang w:val="es-ES_tradnl"/>
        </w:rPr>
        <w:t>El alumno contará con 10 minutos para realizar su exposición.</w:t>
      </w:r>
    </w:p>
    <w:p w:rsidR="003D2AE8" w:rsidRDefault="003D2AE8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Cada equipo trabajará con base en un autor</w:t>
      </w:r>
      <w:r w:rsidR="00E53BCA">
        <w:rPr>
          <w:lang w:val="es-ES_tradnl"/>
        </w:rPr>
        <w:t xml:space="preserve"> señalado en la bibliografía básica en la Forma 1</w:t>
      </w:r>
      <w:r>
        <w:rPr>
          <w:lang w:val="es-ES_tradnl"/>
        </w:rPr>
        <w:t xml:space="preserve"> </w:t>
      </w:r>
      <w:r w:rsidR="0071720B">
        <w:rPr>
          <w:lang w:val="es-ES_tradnl"/>
        </w:rPr>
        <w:t>asignado por el profesor</w:t>
      </w:r>
      <w:r w:rsidR="00E53BCA">
        <w:rPr>
          <w:lang w:val="es-ES_tradnl"/>
        </w:rPr>
        <w:t>.</w:t>
      </w:r>
    </w:p>
    <w:p w:rsidR="003D2AE8" w:rsidRDefault="003D2AE8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Además del autor asignado, deberá buscar más información sobre el tema a desarrollar </w:t>
      </w:r>
      <w:r w:rsidR="00E53BCA">
        <w:rPr>
          <w:lang w:val="es-ES_tradnl"/>
        </w:rPr>
        <w:t>en</w:t>
      </w:r>
      <w:r>
        <w:rPr>
          <w:lang w:val="es-ES_tradnl"/>
        </w:rPr>
        <w:t xml:space="preserve"> por lo menos</w:t>
      </w:r>
      <w:r w:rsidR="00E53BCA">
        <w:rPr>
          <w:lang w:val="es-ES_tradnl"/>
        </w:rPr>
        <w:t xml:space="preserve"> (más no limitado)</w:t>
      </w:r>
      <w:r>
        <w:rPr>
          <w:lang w:val="es-ES_tradnl"/>
        </w:rPr>
        <w:t xml:space="preserve"> un artículo científico con base en la bibliografía complementaria señalada en la forma 1</w:t>
      </w:r>
      <w:r w:rsidR="00E53BCA">
        <w:rPr>
          <w:lang w:val="es-ES_tradnl"/>
        </w:rPr>
        <w:t xml:space="preserve"> e incluirla en el cuerpo de su trabajo</w:t>
      </w:r>
      <w:r>
        <w:rPr>
          <w:lang w:val="es-ES_tradnl"/>
        </w:rPr>
        <w:t>.</w:t>
      </w:r>
      <w:r w:rsidR="00E53BCA">
        <w:rPr>
          <w:lang w:val="es-ES_tradnl"/>
        </w:rPr>
        <w:t xml:space="preserve"> Si es necesario, puede buscar en otros autores señalados en la bibliografía básica y que no estén asignados o en otros textos (Fisiología, Medicina Interna, etc</w:t>
      </w:r>
      <w:r w:rsidR="00CF5BE1">
        <w:rPr>
          <w:lang w:val="es-ES_tradnl"/>
        </w:rPr>
        <w:t>.</w:t>
      </w:r>
      <w:r w:rsidR="00E53BCA">
        <w:rPr>
          <w:lang w:val="es-ES_tradnl"/>
        </w:rPr>
        <w:t>) con una antigüedad no mayor a 5 años.</w:t>
      </w:r>
    </w:p>
    <w:p w:rsidR="00CF5BE1" w:rsidRDefault="00CF5BE1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Diariamente deberán </w:t>
      </w:r>
      <w:r w:rsidR="00487F7D">
        <w:rPr>
          <w:lang w:val="es-ES_tradnl"/>
        </w:rPr>
        <w:t xml:space="preserve">elaborar </w:t>
      </w:r>
      <w:r>
        <w:rPr>
          <w:lang w:val="es-ES_tradnl"/>
        </w:rPr>
        <w:t>un cuadro como el del Anexo 2</w:t>
      </w:r>
      <w:r w:rsidR="00487F7D">
        <w:rPr>
          <w:lang w:val="es-ES_tradnl"/>
        </w:rPr>
        <w:t xml:space="preserve"> (no se admiten copias fotostáticas) y adaptarlo cada alumno individualmente</w:t>
      </w:r>
      <w:r>
        <w:rPr>
          <w:lang w:val="es-ES_tradnl"/>
        </w:rPr>
        <w:t xml:space="preserve">, en el que escribirá </w:t>
      </w:r>
      <w:r w:rsidR="00487F7D">
        <w:rPr>
          <w:lang w:val="es-ES_tradnl"/>
        </w:rPr>
        <w:t xml:space="preserve">durante la clase, </w:t>
      </w:r>
      <w:r>
        <w:rPr>
          <w:lang w:val="es-ES_tradnl"/>
        </w:rPr>
        <w:t>las diferencias y semejanzas entre las exposiciones de sus compañeros, así como sus conclusiones</w:t>
      </w:r>
      <w:r w:rsidR="00F2781C">
        <w:rPr>
          <w:lang w:val="es-ES_tradnl"/>
        </w:rPr>
        <w:t xml:space="preserve"> (Esto se refiere al contenido de la información y no a la forma de exponer),</w:t>
      </w:r>
      <w:r>
        <w:rPr>
          <w:lang w:val="es-ES_tradnl"/>
        </w:rPr>
        <w:t xml:space="preserve"> y entregarla al maestro</w:t>
      </w:r>
      <w:r w:rsidR="00F2781C">
        <w:rPr>
          <w:lang w:val="es-ES_tradnl"/>
        </w:rPr>
        <w:t xml:space="preserve"> junto con el resto de su portafolio</w:t>
      </w:r>
      <w:r>
        <w:rPr>
          <w:lang w:val="es-ES_tradnl"/>
        </w:rPr>
        <w:t>.</w:t>
      </w:r>
    </w:p>
    <w:p w:rsidR="007C0639" w:rsidRDefault="007C0639" w:rsidP="003D2AE8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Cada trabajo debe estar perfectamente identificado con </w:t>
      </w:r>
      <w:r w:rsidRPr="001206AA">
        <w:rPr>
          <w:b/>
          <w:bCs/>
          <w:lang w:val="es-ES_tradnl"/>
        </w:rPr>
        <w:t xml:space="preserve">el Título del tema, fecha, nombre del alumno, </w:t>
      </w:r>
      <w:r w:rsidR="00F2781C">
        <w:rPr>
          <w:b/>
          <w:bCs/>
          <w:lang w:val="es-ES_tradnl"/>
        </w:rPr>
        <w:t xml:space="preserve">grado y grupo, </w:t>
      </w:r>
      <w:r w:rsidRPr="001206AA">
        <w:rPr>
          <w:b/>
          <w:bCs/>
          <w:lang w:val="es-ES_tradnl"/>
        </w:rPr>
        <w:t>equipo al que pertenece y referencias bibliográficas</w:t>
      </w:r>
      <w:r w:rsidR="00F2781C">
        <w:rPr>
          <w:lang w:val="es-ES_tradnl"/>
        </w:rPr>
        <w:t xml:space="preserve"> señaladas d</w:t>
      </w:r>
      <w:r>
        <w:rPr>
          <w:lang w:val="es-ES_tradnl"/>
        </w:rPr>
        <w:t>e acuerdo a la norma internacional</w:t>
      </w:r>
      <w:r w:rsidR="00E53BCA">
        <w:rPr>
          <w:lang w:val="es-ES_tradnl"/>
        </w:rPr>
        <w:t xml:space="preserve"> (</w:t>
      </w:r>
      <w:hyperlink r:id="rId5" w:history="1">
        <w:r w:rsidR="00E53BCA" w:rsidRPr="00E53BCA">
          <w:rPr>
            <w:rStyle w:val="Hipervnculo"/>
            <w:lang w:val="es-ES_tradnl"/>
          </w:rPr>
          <w:t>APA</w:t>
        </w:r>
      </w:hyperlink>
      <w:r w:rsidR="00E53BCA">
        <w:rPr>
          <w:lang w:val="es-ES_tradnl"/>
        </w:rPr>
        <w:t>)</w:t>
      </w:r>
      <w:r>
        <w:rPr>
          <w:lang w:val="es-ES_tradnl"/>
        </w:rPr>
        <w:t>.</w:t>
      </w:r>
      <w:r w:rsidR="00466B3D">
        <w:rPr>
          <w:lang w:val="es-ES_tradnl"/>
        </w:rPr>
        <w:t xml:space="preserve"> </w:t>
      </w:r>
      <w:r w:rsidR="00466B3D" w:rsidRPr="00E53BCA">
        <w:rPr>
          <w:b/>
          <w:color w:val="FF0000"/>
          <w:lang w:val="es-ES_tradnl"/>
        </w:rPr>
        <w:t>Si la identificación no está completa no se calificará el trabajo</w:t>
      </w:r>
      <w:r w:rsidR="00466B3D">
        <w:rPr>
          <w:lang w:val="es-ES_tradnl"/>
        </w:rPr>
        <w:t>.</w:t>
      </w:r>
    </w:p>
    <w:p w:rsidR="004D3040" w:rsidRDefault="004D3040" w:rsidP="00D00472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Los trabajos</w:t>
      </w:r>
      <w:r w:rsidR="00EE1B67">
        <w:rPr>
          <w:lang w:val="es-ES_tradnl"/>
        </w:rPr>
        <w:t xml:space="preserve"> deberán ser colocados en una carpeta con broche </w:t>
      </w:r>
      <w:proofErr w:type="spellStart"/>
      <w:r w:rsidR="00EE1B67">
        <w:rPr>
          <w:lang w:val="es-ES_tradnl"/>
        </w:rPr>
        <w:t>baco</w:t>
      </w:r>
      <w:proofErr w:type="spellEnd"/>
      <w:r w:rsidR="00EE1B67">
        <w:rPr>
          <w:lang w:val="es-ES_tradnl"/>
        </w:rPr>
        <w:t xml:space="preserve"> o engargolados, en </w:t>
      </w:r>
      <w:r w:rsidR="00A8623F">
        <w:rPr>
          <w:lang w:val="es-ES_tradnl"/>
        </w:rPr>
        <w:t>orden</w:t>
      </w:r>
      <w:r w:rsidR="00EE1B67">
        <w:rPr>
          <w:lang w:val="es-ES_tradnl"/>
        </w:rPr>
        <w:t xml:space="preserve"> cronológico como se señala en el anexo 1, y</w:t>
      </w:r>
      <w:r>
        <w:rPr>
          <w:lang w:val="es-ES_tradnl"/>
        </w:rPr>
        <w:t xml:space="preserve"> serán </w:t>
      </w:r>
      <w:r w:rsidR="00D00472">
        <w:rPr>
          <w:lang w:val="es-ES_tradnl"/>
        </w:rPr>
        <w:t>entrega</w:t>
      </w:r>
      <w:r>
        <w:rPr>
          <w:lang w:val="es-ES_tradnl"/>
        </w:rPr>
        <w:t>dos</w:t>
      </w:r>
      <w:r w:rsidR="00E53BCA">
        <w:rPr>
          <w:lang w:val="es-ES_tradnl"/>
        </w:rPr>
        <w:t xml:space="preserve"> al profesor </w:t>
      </w:r>
      <w:r w:rsidR="00CF5BE1">
        <w:rPr>
          <w:lang w:val="es-ES_tradnl"/>
        </w:rPr>
        <w:t>el 22 de septiembre para la 1ª evaluación, el 27 de octubre para la 2ª evaluación y el 6 de diciembre para el ordinario</w:t>
      </w:r>
      <w:r>
        <w:rPr>
          <w:lang w:val="es-ES_tradnl"/>
        </w:rPr>
        <w:t xml:space="preserve">. </w:t>
      </w:r>
      <w:r w:rsidRPr="00EE1B67">
        <w:rPr>
          <w:b/>
          <w:bCs/>
          <w:i/>
          <w:iCs/>
          <w:color w:val="FF0000"/>
          <w:lang w:val="es-ES_tradnl"/>
        </w:rPr>
        <w:t>Después de esta</w:t>
      </w:r>
      <w:r w:rsidR="00CF5BE1">
        <w:rPr>
          <w:b/>
          <w:bCs/>
          <w:i/>
          <w:iCs/>
          <w:color w:val="FF0000"/>
          <w:lang w:val="es-ES_tradnl"/>
        </w:rPr>
        <w:t>s</w:t>
      </w:r>
      <w:r w:rsidRPr="00EE1B67">
        <w:rPr>
          <w:b/>
          <w:bCs/>
          <w:i/>
          <w:iCs/>
          <w:color w:val="FF0000"/>
          <w:lang w:val="es-ES_tradnl"/>
        </w:rPr>
        <w:t xml:space="preserve"> fecha</w:t>
      </w:r>
      <w:r w:rsidR="00CF5BE1">
        <w:rPr>
          <w:b/>
          <w:bCs/>
          <w:i/>
          <w:iCs/>
          <w:color w:val="FF0000"/>
          <w:lang w:val="es-ES_tradnl"/>
        </w:rPr>
        <w:t>s</w:t>
      </w:r>
      <w:r w:rsidRPr="00EE1B67">
        <w:rPr>
          <w:b/>
          <w:bCs/>
          <w:i/>
          <w:iCs/>
          <w:color w:val="FF0000"/>
          <w:lang w:val="es-ES_tradnl"/>
        </w:rPr>
        <w:t>, no se</w:t>
      </w:r>
      <w:r w:rsidR="00CF5BE1">
        <w:rPr>
          <w:b/>
          <w:bCs/>
          <w:i/>
          <w:iCs/>
          <w:color w:val="FF0000"/>
          <w:lang w:val="es-ES_tradnl"/>
        </w:rPr>
        <w:t>rán</w:t>
      </w:r>
      <w:r w:rsidRPr="00EE1B67">
        <w:rPr>
          <w:b/>
          <w:bCs/>
          <w:i/>
          <w:iCs/>
          <w:color w:val="FF0000"/>
          <w:lang w:val="es-ES_tradnl"/>
        </w:rPr>
        <w:t xml:space="preserve"> admit</w:t>
      </w:r>
      <w:r w:rsidR="00CF5BE1">
        <w:rPr>
          <w:b/>
          <w:bCs/>
          <w:i/>
          <w:iCs/>
          <w:color w:val="FF0000"/>
          <w:lang w:val="es-ES_tradnl"/>
        </w:rPr>
        <w:t>idas</w:t>
      </w:r>
      <w:r w:rsidRPr="00EE1B67">
        <w:rPr>
          <w:b/>
          <w:bCs/>
          <w:i/>
          <w:iCs/>
          <w:color w:val="FF0000"/>
          <w:lang w:val="es-ES_tradnl"/>
        </w:rPr>
        <w:t xml:space="preserve"> por ningún motivo</w:t>
      </w:r>
      <w:r>
        <w:rPr>
          <w:lang w:val="es-ES_tradnl"/>
        </w:rPr>
        <w:t>.</w:t>
      </w:r>
    </w:p>
    <w:p w:rsidR="0095544E" w:rsidRDefault="0071720B" w:rsidP="00E53BCA">
      <w:pPr>
        <w:numPr>
          <w:ilvl w:val="0"/>
          <w:numId w:val="1"/>
        </w:numPr>
        <w:spacing w:before="120"/>
        <w:jc w:val="both"/>
        <w:rPr>
          <w:lang w:val="es-ES_tradnl"/>
        </w:rPr>
      </w:pPr>
      <w:r>
        <w:rPr>
          <w:lang w:val="es-ES_tradnl"/>
        </w:rPr>
        <w:t xml:space="preserve">Sistema de </w:t>
      </w:r>
      <w:r w:rsidR="0095544E">
        <w:rPr>
          <w:lang w:val="es-ES_tradnl"/>
        </w:rPr>
        <w:t>Evaluación</w:t>
      </w:r>
    </w:p>
    <w:p w:rsidR="0071720B" w:rsidRDefault="0071720B" w:rsidP="0071720B">
      <w:pPr>
        <w:numPr>
          <w:ilvl w:val="1"/>
          <w:numId w:val="1"/>
        </w:numPr>
        <w:jc w:val="both"/>
        <w:rPr>
          <w:lang w:val="es-ES_tradnl"/>
        </w:rPr>
      </w:pPr>
      <w:r>
        <w:rPr>
          <w:lang w:val="es-ES_tradnl"/>
        </w:rPr>
        <w:t>Cada trabajo realizado tiene un valor máximo de acuerdo a la siguiente tabulación</w:t>
      </w:r>
    </w:p>
    <w:p w:rsidR="0071720B" w:rsidRDefault="0071720B" w:rsidP="0071720B">
      <w:pPr>
        <w:numPr>
          <w:ilvl w:val="2"/>
          <w:numId w:val="1"/>
        </w:numPr>
        <w:tabs>
          <w:tab w:val="clear" w:pos="1800"/>
          <w:tab w:val="num" w:pos="1440"/>
        </w:tabs>
        <w:ind w:hanging="540"/>
        <w:jc w:val="both"/>
        <w:rPr>
          <w:lang w:val="es-ES_tradnl"/>
        </w:rPr>
      </w:pPr>
      <w:r>
        <w:rPr>
          <w:lang w:val="es-ES_tradnl"/>
        </w:rPr>
        <w:t xml:space="preserve">Resumen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8623F" w:rsidRPr="00E3693E">
        <w:rPr>
          <w:b/>
          <w:lang w:val="es-ES_tradnl"/>
        </w:rPr>
        <w:t>4</w:t>
      </w:r>
      <w:r w:rsidRPr="00E3693E">
        <w:rPr>
          <w:b/>
          <w:lang w:val="es-ES_tradnl"/>
        </w:rPr>
        <w:t xml:space="preserve"> Puntos</w:t>
      </w:r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Completo</w:t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E3693E">
        <w:rPr>
          <w:lang w:val="es-ES_tradnl"/>
        </w:rPr>
        <w:t>2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pto</w:t>
      </w:r>
      <w:proofErr w:type="spellEnd"/>
    </w:p>
    <w:p w:rsidR="00A8623F" w:rsidRDefault="00E3693E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Documentado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A8623F">
        <w:rPr>
          <w:lang w:val="es-ES_tradnl"/>
        </w:rPr>
        <w:t xml:space="preserve"> </w:t>
      </w:r>
      <w:proofErr w:type="spellStart"/>
      <w:r w:rsidR="00A8623F">
        <w:rPr>
          <w:lang w:val="es-ES_tradnl"/>
        </w:rPr>
        <w:t>pto</w:t>
      </w:r>
      <w:proofErr w:type="spellEnd"/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 xml:space="preserve">Firmado por el profesor (entregado en tiempo y forma) </w:t>
      </w:r>
      <w:r>
        <w:rPr>
          <w:lang w:val="es-ES_tradnl"/>
        </w:rPr>
        <w:tab/>
        <w:t xml:space="preserve">1 </w:t>
      </w:r>
      <w:proofErr w:type="spellStart"/>
      <w:r>
        <w:rPr>
          <w:lang w:val="es-ES_tradnl"/>
        </w:rPr>
        <w:t>pto</w:t>
      </w:r>
      <w:proofErr w:type="spellEnd"/>
      <w:r>
        <w:rPr>
          <w:lang w:val="es-ES_tradnl"/>
        </w:rPr>
        <w:t>.</w:t>
      </w:r>
    </w:p>
    <w:p w:rsidR="0071720B" w:rsidRDefault="00A8623F" w:rsidP="0071720B">
      <w:pPr>
        <w:numPr>
          <w:ilvl w:val="2"/>
          <w:numId w:val="1"/>
        </w:numPr>
        <w:tabs>
          <w:tab w:val="clear" w:pos="1800"/>
          <w:tab w:val="num" w:pos="1440"/>
        </w:tabs>
        <w:ind w:hanging="540"/>
        <w:jc w:val="both"/>
        <w:rPr>
          <w:lang w:val="es-ES_tradnl"/>
        </w:rPr>
      </w:pPr>
      <w:r>
        <w:rPr>
          <w:lang w:val="es-ES_tradnl"/>
        </w:rPr>
        <w:t>Esquema o Mapa Conceptual</w:t>
      </w:r>
      <w:r>
        <w:rPr>
          <w:lang w:val="es-ES_tradnl"/>
        </w:rPr>
        <w:tab/>
      </w:r>
      <w:r w:rsidRPr="00E3693E">
        <w:rPr>
          <w:b/>
          <w:lang w:val="es-ES_tradnl"/>
        </w:rPr>
        <w:t>6</w:t>
      </w:r>
      <w:r w:rsidR="0071720B" w:rsidRPr="00E3693E">
        <w:rPr>
          <w:b/>
          <w:lang w:val="es-ES_tradnl"/>
        </w:rPr>
        <w:t xml:space="preserve"> Puntos</w:t>
      </w:r>
    </w:p>
    <w:p w:rsidR="004A1459" w:rsidRDefault="004A1459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Completo</w:t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8623F">
        <w:rPr>
          <w:lang w:val="es-ES_tradnl"/>
        </w:rPr>
        <w:t>2</w:t>
      </w:r>
      <w:r w:rsidR="001800AD">
        <w:rPr>
          <w:lang w:val="es-ES_tradnl"/>
        </w:rPr>
        <w:t xml:space="preserve"> </w:t>
      </w:r>
      <w:proofErr w:type="spellStart"/>
      <w:r w:rsidR="001800AD">
        <w:rPr>
          <w:lang w:val="es-ES_tradnl"/>
        </w:rPr>
        <w:t>ptos</w:t>
      </w:r>
      <w:proofErr w:type="spellEnd"/>
    </w:p>
    <w:p w:rsidR="00A8623F" w:rsidRDefault="00A8623F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Integral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2 </w:t>
      </w:r>
      <w:proofErr w:type="spellStart"/>
      <w:r>
        <w:rPr>
          <w:lang w:val="es-ES_tradnl"/>
        </w:rPr>
        <w:t>ptos</w:t>
      </w:r>
      <w:proofErr w:type="spellEnd"/>
    </w:p>
    <w:p w:rsidR="00A8623F" w:rsidRDefault="00A8623F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Documentado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1 </w:t>
      </w:r>
      <w:proofErr w:type="spellStart"/>
      <w:r>
        <w:rPr>
          <w:lang w:val="es-ES_tradnl"/>
        </w:rPr>
        <w:t>pto</w:t>
      </w:r>
      <w:proofErr w:type="spellEnd"/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 xml:space="preserve">Firmado por el profesor (entregado en tiempo y forma) </w:t>
      </w:r>
      <w:r w:rsidR="00466B3D">
        <w:rPr>
          <w:lang w:val="es-ES_tradnl"/>
        </w:rPr>
        <w:tab/>
        <w:t>1</w:t>
      </w:r>
      <w:r w:rsidR="001800AD">
        <w:rPr>
          <w:lang w:val="es-ES_tradnl"/>
        </w:rPr>
        <w:t xml:space="preserve"> </w:t>
      </w:r>
      <w:proofErr w:type="spellStart"/>
      <w:r w:rsidR="001800AD">
        <w:rPr>
          <w:lang w:val="es-ES_tradnl"/>
        </w:rPr>
        <w:t>pto</w:t>
      </w:r>
      <w:proofErr w:type="spellEnd"/>
    </w:p>
    <w:p w:rsidR="0071720B" w:rsidRDefault="0071720B" w:rsidP="0071720B">
      <w:pPr>
        <w:numPr>
          <w:ilvl w:val="2"/>
          <w:numId w:val="1"/>
        </w:numPr>
        <w:tabs>
          <w:tab w:val="clear" w:pos="1800"/>
          <w:tab w:val="num" w:pos="1440"/>
        </w:tabs>
        <w:ind w:hanging="540"/>
        <w:jc w:val="both"/>
        <w:rPr>
          <w:lang w:val="es-ES_tradnl"/>
        </w:rPr>
      </w:pPr>
      <w:r>
        <w:rPr>
          <w:lang w:val="es-ES_tradnl"/>
        </w:rPr>
        <w:t>Dibujo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8623F" w:rsidRPr="00E3693E">
        <w:rPr>
          <w:b/>
          <w:lang w:val="es-ES_tradnl"/>
        </w:rPr>
        <w:t>8</w:t>
      </w:r>
      <w:r w:rsidRPr="00E3693E">
        <w:rPr>
          <w:b/>
          <w:lang w:val="es-ES_tradnl"/>
        </w:rPr>
        <w:t xml:space="preserve"> Puntos</w:t>
      </w:r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Debe explicar con imagen(es) el tema bajo la premisa que una imagen habla más que por mil palabras</w:t>
      </w:r>
      <w:r w:rsidR="00466B3D">
        <w:rPr>
          <w:lang w:val="es-ES_tradnl"/>
        </w:rPr>
        <w:tab/>
      </w:r>
      <w:r w:rsidR="00466B3D">
        <w:rPr>
          <w:lang w:val="es-ES_tradnl"/>
        </w:rPr>
        <w:tab/>
      </w:r>
      <w:r w:rsidR="00466B3D">
        <w:rPr>
          <w:lang w:val="es-ES_tradnl"/>
        </w:rPr>
        <w:tab/>
      </w:r>
      <w:r w:rsidR="00466B3D">
        <w:rPr>
          <w:lang w:val="es-ES_tradnl"/>
        </w:rPr>
        <w:tab/>
      </w:r>
      <w:r w:rsidR="00466B3D">
        <w:rPr>
          <w:lang w:val="es-ES_tradnl"/>
        </w:rPr>
        <w:tab/>
      </w:r>
      <w:r w:rsidR="00A8623F">
        <w:rPr>
          <w:lang w:val="es-ES_tradnl"/>
        </w:rPr>
        <w:t>4</w:t>
      </w:r>
      <w:r w:rsidR="001800AD">
        <w:rPr>
          <w:lang w:val="es-ES_tradnl"/>
        </w:rPr>
        <w:t xml:space="preserve"> </w:t>
      </w:r>
      <w:proofErr w:type="spellStart"/>
      <w:r w:rsidR="001800AD">
        <w:rPr>
          <w:lang w:val="es-ES_tradnl"/>
        </w:rPr>
        <w:t>ptos</w:t>
      </w:r>
      <w:proofErr w:type="spellEnd"/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No se toma en cuenta el aspecto artístico,</w:t>
      </w:r>
      <w:r w:rsidR="001800AD">
        <w:rPr>
          <w:lang w:val="es-ES_tradnl"/>
        </w:rPr>
        <w:t xml:space="preserve"> pero sí la limpieza y presentación</w:t>
      </w:r>
      <w:r>
        <w:rPr>
          <w:lang w:val="es-ES_tradnl"/>
        </w:rPr>
        <w:t xml:space="preserve"> puede ser a mano o con recortes</w:t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  <w:t>2</w:t>
      </w:r>
      <w:r w:rsidR="001800AD">
        <w:rPr>
          <w:lang w:val="es-ES_tradnl"/>
        </w:rPr>
        <w:t xml:space="preserve"> </w:t>
      </w:r>
      <w:proofErr w:type="spellStart"/>
      <w:r w:rsidR="001800AD">
        <w:rPr>
          <w:lang w:val="es-ES_tradnl"/>
        </w:rPr>
        <w:t>pto</w:t>
      </w:r>
      <w:proofErr w:type="spellEnd"/>
    </w:p>
    <w:p w:rsidR="004A1459" w:rsidRDefault="004A1459" w:rsidP="004A1459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lastRenderedPageBreak/>
        <w:t>Debe estar documentado</w:t>
      </w:r>
      <w:r w:rsidR="001800AD">
        <w:rPr>
          <w:lang w:val="es-ES_tradnl"/>
        </w:rPr>
        <w:tab/>
      </w:r>
      <w:r w:rsidR="001800AD">
        <w:rPr>
          <w:lang w:val="es-ES_tradnl"/>
        </w:rPr>
        <w:tab/>
      </w:r>
      <w:r w:rsidR="001800AD">
        <w:rPr>
          <w:lang w:val="es-ES_tradnl"/>
        </w:rPr>
        <w:tab/>
      </w:r>
      <w:r w:rsidR="001800AD">
        <w:rPr>
          <w:lang w:val="es-ES_tradnl"/>
        </w:rPr>
        <w:tab/>
      </w:r>
      <w:r w:rsidR="001800AD">
        <w:rPr>
          <w:lang w:val="es-ES_tradnl"/>
        </w:rPr>
        <w:tab/>
      </w:r>
      <w:r w:rsidR="001800AD">
        <w:rPr>
          <w:lang w:val="es-ES_tradnl"/>
        </w:rPr>
        <w:tab/>
        <w:t xml:space="preserve">1 </w:t>
      </w:r>
      <w:proofErr w:type="spellStart"/>
      <w:r w:rsidR="001800AD">
        <w:rPr>
          <w:lang w:val="es-ES_tradnl"/>
        </w:rPr>
        <w:t>pto</w:t>
      </w:r>
      <w:proofErr w:type="spellEnd"/>
    </w:p>
    <w:p w:rsidR="001800AD" w:rsidRDefault="001800AD" w:rsidP="00466B3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Firmado por el profesor (entregado en tiempo y forma)</w:t>
      </w:r>
      <w:r>
        <w:rPr>
          <w:lang w:val="es-ES_tradnl"/>
        </w:rPr>
        <w:tab/>
      </w:r>
      <w:r>
        <w:rPr>
          <w:lang w:val="es-ES_tradnl"/>
        </w:rPr>
        <w:tab/>
      </w:r>
      <w:r w:rsidR="00466B3D">
        <w:rPr>
          <w:lang w:val="es-ES_tradnl"/>
        </w:rPr>
        <w:t>1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pto</w:t>
      </w:r>
      <w:proofErr w:type="spellEnd"/>
    </w:p>
    <w:p w:rsidR="0071720B" w:rsidRDefault="0071720B" w:rsidP="0071720B">
      <w:pPr>
        <w:numPr>
          <w:ilvl w:val="2"/>
          <w:numId w:val="1"/>
        </w:numPr>
        <w:tabs>
          <w:tab w:val="clear" w:pos="1800"/>
          <w:tab w:val="num" w:pos="1440"/>
        </w:tabs>
        <w:ind w:hanging="540"/>
        <w:jc w:val="both"/>
        <w:rPr>
          <w:lang w:val="es-ES_tradnl"/>
        </w:rPr>
      </w:pPr>
      <w:r>
        <w:rPr>
          <w:lang w:val="es-ES_tradnl"/>
        </w:rPr>
        <w:t>Presentación/Exposición</w:t>
      </w:r>
      <w:r>
        <w:rPr>
          <w:lang w:val="es-ES_tradnl"/>
        </w:rPr>
        <w:tab/>
      </w:r>
      <w:r>
        <w:rPr>
          <w:lang w:val="es-ES_tradnl"/>
        </w:rPr>
        <w:tab/>
      </w:r>
      <w:r w:rsidR="00A8623F" w:rsidRPr="00E3693E">
        <w:rPr>
          <w:b/>
          <w:lang w:val="es-ES_tradnl"/>
        </w:rPr>
        <w:t>10</w:t>
      </w:r>
      <w:r w:rsidRPr="00E3693E">
        <w:rPr>
          <w:b/>
          <w:lang w:val="es-ES_tradnl"/>
        </w:rPr>
        <w:t xml:space="preserve"> Puntos</w:t>
      </w:r>
    </w:p>
    <w:p w:rsidR="001800AD" w:rsidRDefault="00D00472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Creatividad/Originalidad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</w:t>
      </w:r>
      <w:r w:rsidR="0021675B">
        <w:rPr>
          <w:lang w:val="es-ES_tradnl"/>
        </w:rPr>
        <w:t xml:space="preserve"> </w:t>
      </w:r>
      <w:proofErr w:type="spellStart"/>
      <w:r w:rsidR="0021675B">
        <w:rPr>
          <w:lang w:val="es-ES_tradnl"/>
        </w:rPr>
        <w:t>ptos</w:t>
      </w:r>
      <w:proofErr w:type="spellEnd"/>
    </w:p>
    <w:p w:rsidR="001800AD" w:rsidRDefault="001800AD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Imágenes</w:t>
      </w:r>
      <w:r w:rsidR="0021675B">
        <w:rPr>
          <w:lang w:val="es-ES_tradnl"/>
        </w:rPr>
        <w:t>/Esquemas</w:t>
      </w:r>
      <w:r w:rsidR="0021675B">
        <w:rPr>
          <w:lang w:val="es-ES_tradnl"/>
        </w:rPr>
        <w:tab/>
      </w:r>
      <w:r w:rsidR="0021675B">
        <w:rPr>
          <w:lang w:val="es-ES_tradnl"/>
        </w:rPr>
        <w:tab/>
      </w:r>
      <w:r w:rsidR="0021675B">
        <w:rPr>
          <w:lang w:val="es-ES_tradnl"/>
        </w:rPr>
        <w:tab/>
      </w:r>
      <w:r w:rsidR="0021675B">
        <w:rPr>
          <w:lang w:val="es-ES_tradnl"/>
        </w:rPr>
        <w:tab/>
      </w:r>
      <w:r w:rsidR="0021675B">
        <w:rPr>
          <w:lang w:val="es-ES_tradnl"/>
        </w:rPr>
        <w:tab/>
      </w:r>
      <w:r w:rsidR="0021675B">
        <w:rPr>
          <w:lang w:val="es-ES_tradnl"/>
        </w:rPr>
        <w:tab/>
        <w:t xml:space="preserve">1 </w:t>
      </w:r>
      <w:proofErr w:type="spellStart"/>
      <w:r w:rsidR="0021675B">
        <w:rPr>
          <w:lang w:val="es-ES_tradnl"/>
        </w:rPr>
        <w:t>ptos</w:t>
      </w:r>
      <w:proofErr w:type="spellEnd"/>
    </w:p>
    <w:p w:rsidR="001800AD" w:rsidRDefault="001800AD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Documentado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21675B">
        <w:rPr>
          <w:lang w:val="es-ES_tradnl"/>
        </w:rPr>
        <w:t xml:space="preserve"> </w:t>
      </w:r>
      <w:proofErr w:type="spellStart"/>
      <w:r w:rsidR="0021675B">
        <w:rPr>
          <w:lang w:val="es-ES_tradnl"/>
        </w:rPr>
        <w:t>pto</w:t>
      </w:r>
      <w:proofErr w:type="spellEnd"/>
    </w:p>
    <w:p w:rsidR="001800AD" w:rsidRDefault="00522BA3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Exposición</w:t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</w:r>
      <w:r w:rsidR="00A8623F">
        <w:rPr>
          <w:lang w:val="es-ES_tradnl"/>
        </w:rPr>
        <w:tab/>
        <w:t>5</w:t>
      </w:r>
      <w:r w:rsidR="0021675B">
        <w:rPr>
          <w:lang w:val="es-ES_tradnl"/>
        </w:rPr>
        <w:t xml:space="preserve"> </w:t>
      </w:r>
      <w:proofErr w:type="spellStart"/>
      <w:r w:rsidR="0021675B">
        <w:rPr>
          <w:lang w:val="es-ES_tradnl"/>
        </w:rPr>
        <w:t>ptos</w:t>
      </w:r>
      <w:proofErr w:type="spellEnd"/>
    </w:p>
    <w:p w:rsidR="001800AD" w:rsidRDefault="001800AD" w:rsidP="001800AD">
      <w:pPr>
        <w:numPr>
          <w:ilvl w:val="3"/>
          <w:numId w:val="1"/>
        </w:numPr>
        <w:tabs>
          <w:tab w:val="clear" w:pos="2520"/>
          <w:tab w:val="num" w:pos="1800"/>
        </w:tabs>
        <w:ind w:left="1800" w:hanging="360"/>
        <w:jc w:val="both"/>
        <w:rPr>
          <w:lang w:val="es-ES_tradnl"/>
        </w:rPr>
      </w:pPr>
      <w:r>
        <w:rPr>
          <w:lang w:val="es-ES_tradnl"/>
        </w:rPr>
        <w:t>Entregado en tiempo y forma)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21675B">
        <w:rPr>
          <w:lang w:val="es-ES_tradnl"/>
        </w:rPr>
        <w:t xml:space="preserve"> </w:t>
      </w:r>
      <w:proofErr w:type="spellStart"/>
      <w:r w:rsidR="0021675B">
        <w:rPr>
          <w:lang w:val="es-ES_tradnl"/>
        </w:rPr>
        <w:t>pto</w:t>
      </w:r>
      <w:proofErr w:type="spellEnd"/>
    </w:p>
    <w:p w:rsidR="00A8623F" w:rsidRDefault="00A8623F" w:rsidP="00A8623F">
      <w:pPr>
        <w:numPr>
          <w:ilvl w:val="2"/>
          <w:numId w:val="1"/>
        </w:numPr>
        <w:tabs>
          <w:tab w:val="clear" w:pos="1800"/>
        </w:tabs>
        <w:ind w:left="851"/>
        <w:jc w:val="both"/>
        <w:rPr>
          <w:lang w:val="es-ES_tradnl"/>
        </w:rPr>
      </w:pPr>
      <w:r>
        <w:rPr>
          <w:lang w:val="es-ES_tradnl"/>
        </w:rPr>
        <w:t>Artículos</w:t>
      </w:r>
      <w:r w:rsidR="00E3693E">
        <w:rPr>
          <w:lang w:val="es-ES_tradnl"/>
        </w:rPr>
        <w:t xml:space="preserve"> (cada uno)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E3693E">
        <w:rPr>
          <w:b/>
          <w:lang w:val="es-ES_tradnl"/>
        </w:rPr>
        <w:t>4 puntos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De revisión (</w:t>
      </w:r>
      <w:proofErr w:type="spellStart"/>
      <w:r>
        <w:rPr>
          <w:lang w:val="es-ES_tradnl"/>
        </w:rPr>
        <w:t>review</w:t>
      </w:r>
      <w:proofErr w:type="spellEnd"/>
      <w:r>
        <w:rPr>
          <w:lang w:val="es-ES_tradnl"/>
        </w:rPr>
        <w:t>) en inglés 5 años antigüedad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De revisión en español 3 años de antigüedad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Originales en inglés 5 años de antigüedad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Originales en español 3 años de antigüedad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Reporte de casos o carta al editor 3 años de antigüedad</w:t>
      </w:r>
      <w:r>
        <w:rPr>
          <w:lang w:val="es-ES_tradnl"/>
        </w:rPr>
        <w:tab/>
        <w:t>1</w:t>
      </w:r>
    </w:p>
    <w:p w:rsidR="00A8623F" w:rsidRDefault="00A8623F" w:rsidP="00A8623F">
      <w:pPr>
        <w:numPr>
          <w:ilvl w:val="3"/>
          <w:numId w:val="1"/>
        </w:numPr>
        <w:tabs>
          <w:tab w:val="clear" w:pos="2520"/>
          <w:tab w:val="num" w:pos="1843"/>
        </w:tabs>
        <w:ind w:left="1843" w:hanging="425"/>
        <w:jc w:val="both"/>
        <w:rPr>
          <w:lang w:val="es-ES_tradnl"/>
        </w:rPr>
      </w:pPr>
      <w:r>
        <w:rPr>
          <w:lang w:val="es-ES_tradnl"/>
        </w:rPr>
        <w:t>Firmado por el profesor (entregado en tiempo y forma)</w:t>
      </w:r>
      <w:r>
        <w:rPr>
          <w:lang w:val="es-ES_tradnl"/>
        </w:rPr>
        <w:tab/>
        <w:t>1</w:t>
      </w:r>
    </w:p>
    <w:p w:rsidR="00CF5BE1" w:rsidRDefault="00CF5BE1" w:rsidP="00CF5BE1">
      <w:pPr>
        <w:numPr>
          <w:ilvl w:val="2"/>
          <w:numId w:val="1"/>
        </w:numPr>
        <w:tabs>
          <w:tab w:val="clear" w:pos="1800"/>
          <w:tab w:val="num" w:pos="1418"/>
        </w:tabs>
        <w:ind w:left="1418" w:hanging="567"/>
        <w:jc w:val="both"/>
        <w:rPr>
          <w:lang w:val="es-ES_tradnl"/>
        </w:rPr>
      </w:pPr>
      <w:r>
        <w:rPr>
          <w:lang w:val="es-ES_tradnl"/>
        </w:rPr>
        <w:t>Cuadro de Trabajo diario (cada uno)</w:t>
      </w:r>
      <w:r>
        <w:rPr>
          <w:lang w:val="es-ES_tradnl"/>
        </w:rPr>
        <w:tab/>
      </w:r>
      <w:r>
        <w:rPr>
          <w:lang w:val="es-ES_tradnl"/>
        </w:rPr>
        <w:tab/>
      </w:r>
      <w:r w:rsidR="00BE70EC">
        <w:rPr>
          <w:b/>
          <w:lang w:val="es-ES_tradnl"/>
        </w:rPr>
        <w:t xml:space="preserve">4 </w:t>
      </w:r>
      <w:r>
        <w:rPr>
          <w:b/>
          <w:lang w:val="es-ES_tradnl"/>
        </w:rPr>
        <w:t>puntos</w:t>
      </w:r>
    </w:p>
    <w:p w:rsidR="0071720B" w:rsidRDefault="001800AD" w:rsidP="001206AA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El alumno debe colocar un cuadro de calificaciones al frente de su libreta/carpeta como el del anexo 1 de este documento</w:t>
      </w:r>
      <w:r w:rsidR="001206AA">
        <w:rPr>
          <w:lang w:val="es-ES_tradnl"/>
        </w:rPr>
        <w:t>, de acuerdo a la programación señalada en la Forma 2</w:t>
      </w:r>
      <w:r w:rsidR="00487F7D">
        <w:rPr>
          <w:lang w:val="es-ES_tradnl"/>
        </w:rPr>
        <w:t>, la cual es individual para cada alumno, por lo tanto debe ser adaptada de acuerdo a</w:t>
      </w:r>
      <w:r w:rsidR="00D12906">
        <w:rPr>
          <w:lang w:val="es-ES_tradnl"/>
        </w:rPr>
        <w:t>l número que tengan en el equipo y que corresponde a</w:t>
      </w:r>
      <w:r w:rsidR="00487F7D">
        <w:rPr>
          <w:lang w:val="es-ES_tradnl"/>
        </w:rPr>
        <w:t xml:space="preserve"> la actividad </w:t>
      </w:r>
      <w:r w:rsidR="00D12906">
        <w:rPr>
          <w:lang w:val="es-ES_tradnl"/>
        </w:rPr>
        <w:t>individual, por lo tanto,</w:t>
      </w:r>
      <w:r w:rsidR="00487F7D">
        <w:rPr>
          <w:lang w:val="es-ES_tradnl"/>
        </w:rPr>
        <w:t xml:space="preserve"> </w:t>
      </w:r>
      <w:r w:rsidR="00487F7D" w:rsidRPr="00D12906">
        <w:rPr>
          <w:b/>
          <w:color w:val="FF0000"/>
          <w:lang w:val="es-ES_tradnl"/>
        </w:rPr>
        <w:t>No se admiten fotocopias</w:t>
      </w:r>
      <w:r>
        <w:rPr>
          <w:lang w:val="es-ES_tradnl"/>
        </w:rPr>
        <w:t>.</w:t>
      </w:r>
    </w:p>
    <w:p w:rsidR="001800AD" w:rsidRDefault="001800AD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El alumno debe estar al tanto que el profesor le ponga sus calificaciones en tiempo y forma, pues </w:t>
      </w:r>
      <w:r w:rsidRPr="001206AA">
        <w:rPr>
          <w:b/>
          <w:bCs/>
          <w:color w:val="FF0000"/>
          <w:lang w:val="es-ES_tradnl"/>
        </w:rPr>
        <w:t xml:space="preserve">no se </w:t>
      </w:r>
      <w:r w:rsidR="00522BA3" w:rsidRPr="001206AA">
        <w:rPr>
          <w:b/>
          <w:bCs/>
          <w:color w:val="FF0000"/>
          <w:lang w:val="es-ES_tradnl"/>
        </w:rPr>
        <w:t>admitirán</w:t>
      </w:r>
      <w:r w:rsidRPr="001206AA">
        <w:rPr>
          <w:b/>
          <w:bCs/>
          <w:color w:val="FF0000"/>
          <w:lang w:val="es-ES_tradnl"/>
        </w:rPr>
        <w:t xml:space="preserve"> reclamaciones fuera de tiempo</w:t>
      </w:r>
      <w:r>
        <w:rPr>
          <w:lang w:val="es-ES_tradnl"/>
        </w:rPr>
        <w:t>.</w:t>
      </w:r>
    </w:p>
    <w:p w:rsidR="007E2B2C" w:rsidRDefault="007E2B2C" w:rsidP="00466B3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Al finalizar el ciclo se sumará el máximo de puntos posibles</w:t>
      </w:r>
      <w:r w:rsidR="00516397">
        <w:rPr>
          <w:lang w:val="es-ES_tradnl"/>
        </w:rPr>
        <w:t xml:space="preserve"> de los trabajos (Resumen, Mapa, Dibujo, Presentación y Exposición),</w:t>
      </w:r>
      <w:r>
        <w:rPr>
          <w:lang w:val="es-ES_tradnl"/>
        </w:rPr>
        <w:t xml:space="preserve"> y el resultado será divisor de 100 para sacar la calificación sobre base 100. Este representa el </w:t>
      </w:r>
      <w:r w:rsidR="00466B3D">
        <w:rPr>
          <w:lang w:val="es-ES_tradnl"/>
        </w:rPr>
        <w:t>4</w:t>
      </w:r>
      <w:r>
        <w:rPr>
          <w:lang w:val="es-ES_tradnl"/>
        </w:rPr>
        <w:t>0% de la calificación</w:t>
      </w:r>
      <w:r w:rsidR="00730B6C">
        <w:rPr>
          <w:lang w:val="es-ES_tradnl"/>
        </w:rPr>
        <w:t xml:space="preserve"> del ciclo</w:t>
      </w:r>
      <w:r>
        <w:rPr>
          <w:lang w:val="es-ES_tradnl"/>
        </w:rPr>
        <w:t>.</w:t>
      </w:r>
      <w:r w:rsidR="00466B3D">
        <w:rPr>
          <w:lang w:val="es-ES_tradnl"/>
        </w:rPr>
        <w:t xml:space="preserve"> Los artículos científicos</w:t>
      </w:r>
      <w:r w:rsidR="00516397">
        <w:rPr>
          <w:lang w:val="es-ES_tradnl"/>
        </w:rPr>
        <w:t xml:space="preserve"> se calificarán igual, sobre base 100, pero en forma independiente, y</w:t>
      </w:r>
      <w:r w:rsidR="00466B3D">
        <w:rPr>
          <w:lang w:val="es-ES_tradnl"/>
        </w:rPr>
        <w:t xml:space="preserve"> representan otro 10% </w:t>
      </w:r>
    </w:p>
    <w:p w:rsidR="007E2B2C" w:rsidRDefault="007E2B2C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El otro 50% lo representa el examen escrito</w:t>
      </w:r>
      <w:r w:rsidR="001206AA">
        <w:rPr>
          <w:lang w:val="es-ES_tradnl"/>
        </w:rPr>
        <w:t xml:space="preserve"> o en línea</w:t>
      </w:r>
      <w:r>
        <w:rPr>
          <w:lang w:val="es-ES_tradnl"/>
        </w:rPr>
        <w:t>.</w:t>
      </w:r>
    </w:p>
    <w:p w:rsidR="007E2B2C" w:rsidRDefault="007E2B2C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Obtenidas las dos calificaciones, se suman y constituirá el valor de </w:t>
      </w:r>
      <w:r w:rsidR="00730B6C">
        <w:rPr>
          <w:lang w:val="es-ES_tradnl"/>
        </w:rPr>
        <w:t>la</w:t>
      </w:r>
      <w:r>
        <w:rPr>
          <w:lang w:val="es-ES_tradnl"/>
        </w:rPr>
        <w:t xml:space="preserve"> Evaluación correspondiente sobre base 100</w:t>
      </w:r>
    </w:p>
    <w:p w:rsidR="007E2B2C" w:rsidRDefault="007E2B2C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 xml:space="preserve"> A ésta última se multiplicará por el valor a que corresponda </w:t>
      </w:r>
      <w:r w:rsidR="00730B6C">
        <w:rPr>
          <w:lang w:val="es-ES_tradnl"/>
        </w:rPr>
        <w:t>a cada</w:t>
      </w:r>
      <w:r>
        <w:rPr>
          <w:lang w:val="es-ES_tradnl"/>
        </w:rPr>
        <w:t xml:space="preserve"> evaluación, que es de 0.25 para la 1ª</w:t>
      </w:r>
      <w:r w:rsidR="00730B6C">
        <w:rPr>
          <w:lang w:val="es-ES_tradnl"/>
        </w:rPr>
        <w:t>, 0.25 para</w:t>
      </w:r>
      <w:r>
        <w:rPr>
          <w:lang w:val="es-ES_tradnl"/>
        </w:rPr>
        <w:t xml:space="preserve"> la 2ª y 0.50 para el ordinario</w:t>
      </w:r>
    </w:p>
    <w:p w:rsidR="007E2B2C" w:rsidRDefault="007E2B2C" w:rsidP="001800AD">
      <w:pPr>
        <w:numPr>
          <w:ilvl w:val="1"/>
          <w:numId w:val="1"/>
        </w:numPr>
        <w:ind w:left="1080" w:hanging="360"/>
        <w:jc w:val="both"/>
        <w:rPr>
          <w:lang w:val="es-ES_tradnl"/>
        </w:rPr>
      </w:pPr>
      <w:r>
        <w:rPr>
          <w:lang w:val="es-ES_tradnl"/>
        </w:rPr>
        <w:t>Finalmente se sumarán las tres Evaluaciones para sacar la calificación final.</w:t>
      </w:r>
    </w:p>
    <w:p w:rsidR="0095544E" w:rsidRDefault="0095544E" w:rsidP="003D2AE8">
      <w:pPr>
        <w:jc w:val="both"/>
        <w:rPr>
          <w:lang w:val="es-ES_tradnl"/>
        </w:rPr>
      </w:pPr>
    </w:p>
    <w:p w:rsidR="00E50C60" w:rsidRDefault="00E50C60">
      <w:pPr>
        <w:rPr>
          <w:lang w:val="es-ES_tradnl"/>
        </w:rPr>
      </w:pPr>
      <w:r>
        <w:rPr>
          <w:lang w:val="es-ES_tradnl"/>
        </w:rPr>
        <w:br w:type="page"/>
      </w:r>
    </w:p>
    <w:p w:rsidR="00E568DB" w:rsidRPr="0021675B" w:rsidRDefault="00E568DB" w:rsidP="00E568DB">
      <w:pPr>
        <w:jc w:val="both"/>
        <w:rPr>
          <w:b/>
          <w:u w:val="single"/>
          <w:lang w:val="es-ES_tradnl"/>
        </w:rPr>
      </w:pPr>
      <w:r w:rsidRPr="0021675B">
        <w:rPr>
          <w:b/>
          <w:u w:val="single"/>
          <w:lang w:val="es-ES_tradnl"/>
        </w:rPr>
        <w:lastRenderedPageBreak/>
        <w:t>Anexo 1</w:t>
      </w:r>
    </w:p>
    <w:p w:rsidR="00E568DB" w:rsidRDefault="00E568DB" w:rsidP="00E568DB">
      <w:pPr>
        <w:jc w:val="both"/>
        <w:rPr>
          <w:lang w:val="es-ES_tradnl"/>
        </w:rPr>
      </w:pPr>
    </w:p>
    <w:p w:rsidR="00E568DB" w:rsidRDefault="00E568DB" w:rsidP="00E568DB">
      <w:pPr>
        <w:jc w:val="center"/>
        <w:rPr>
          <w:b/>
          <w:lang w:val="es-ES_tradnl"/>
        </w:rPr>
      </w:pPr>
      <w:r w:rsidRPr="0021675B">
        <w:rPr>
          <w:b/>
          <w:lang w:val="es-ES_tradnl"/>
        </w:rPr>
        <w:t xml:space="preserve">Cuadro de calificaciones para la </w:t>
      </w:r>
      <w:r>
        <w:rPr>
          <w:b/>
          <w:lang w:val="es-ES_tradnl"/>
        </w:rPr>
        <w:t>Primera Evaluación</w:t>
      </w:r>
    </w:p>
    <w:p w:rsidR="00E568DB" w:rsidRDefault="00E568DB" w:rsidP="00E568DB">
      <w:pPr>
        <w:jc w:val="center"/>
        <w:rPr>
          <w:b/>
          <w:lang w:val="es-ES_tradnl"/>
        </w:rPr>
      </w:pPr>
    </w:p>
    <w:p w:rsidR="00E568DB" w:rsidRPr="0021675B" w:rsidRDefault="00E568DB" w:rsidP="00E568DB">
      <w:pPr>
        <w:tabs>
          <w:tab w:val="left" w:leader="underscore" w:pos="4253"/>
          <w:tab w:val="left" w:leader="underscore" w:pos="6521"/>
          <w:tab w:val="left" w:leader="underscore" w:pos="7655"/>
          <w:tab w:val="left" w:leader="underscore" w:pos="9072"/>
        </w:tabs>
        <w:rPr>
          <w:b/>
          <w:lang w:val="es-ES_tradnl"/>
        </w:rPr>
      </w:pPr>
      <w:r>
        <w:rPr>
          <w:b/>
          <w:lang w:val="es-ES_tradnl"/>
        </w:rPr>
        <w:t>Nombre:</w:t>
      </w:r>
      <w:r>
        <w:rPr>
          <w:b/>
          <w:lang w:val="es-ES_tradnl"/>
        </w:rPr>
        <w:tab/>
        <w:t>Grado y Grupo:</w:t>
      </w:r>
      <w:r>
        <w:rPr>
          <w:b/>
          <w:lang w:val="es-ES_tradnl"/>
        </w:rPr>
        <w:tab/>
        <w:t xml:space="preserve"> Equipo:</w:t>
      </w:r>
      <w:r>
        <w:rPr>
          <w:b/>
          <w:lang w:val="es-ES_tradnl"/>
        </w:rPr>
        <w:tab/>
        <w:t>Fecha:</w:t>
      </w:r>
      <w:r>
        <w:rPr>
          <w:b/>
          <w:lang w:val="es-ES_tradnl"/>
        </w:rPr>
        <w:tab/>
      </w:r>
    </w:p>
    <w:p w:rsidR="00E568DB" w:rsidRDefault="00E568DB" w:rsidP="00E568DB">
      <w:pPr>
        <w:jc w:val="both"/>
        <w:rPr>
          <w:lang w:val="es-ES_tradnl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08"/>
        <w:gridCol w:w="1080"/>
        <w:gridCol w:w="2531"/>
        <w:gridCol w:w="1540"/>
        <w:gridCol w:w="2049"/>
        <w:gridCol w:w="1031"/>
      </w:tblGrid>
      <w:tr w:rsidR="00E568DB" w:rsidRPr="00522BA3" w:rsidTr="00457D8D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37128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  <w:proofErr w:type="spellStart"/>
            <w:r>
              <w:rPr>
                <w:b/>
                <w:lang w:val="es-ES_tradnl"/>
              </w:rPr>
              <w:t>Prog</w:t>
            </w:r>
            <w:proofErr w:type="spellEnd"/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Tema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Actividad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Firma Profesor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Calif</w:t>
            </w:r>
            <w:proofErr w:type="spellEnd"/>
            <w:r>
              <w:rPr>
                <w:b/>
                <w:lang w:val="es-ES_tradnl"/>
              </w:rPr>
              <w:t>.</w:t>
            </w:r>
          </w:p>
        </w:tc>
      </w:tr>
      <w:tr w:rsidR="00E568DB" w:rsidTr="00457D8D">
        <w:tc>
          <w:tcPr>
            <w:tcW w:w="1008" w:type="dxa"/>
            <w:tcBorders>
              <w:top w:val="single" w:sz="12" w:space="0" w:color="auto"/>
            </w:tcBorders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25-Ago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Definiciones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Mecanismos de adaptación celular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Función celular y tisular alterada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Líquidos y electrólitos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01-Sep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Equilibrio ácido base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Edema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Dolor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Síndrome febril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Inflamación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Respuesta del hospedero ante la infección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Respuesta inflamatoria sistémica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Choque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Desnutrición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Neoplasias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Estado de shock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531" w:type="dxa"/>
          </w:tcPr>
          <w:p w:rsidR="00E568DB" w:rsidRDefault="0037128A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Alterac</w:t>
            </w:r>
            <w:r w:rsidR="00E568DB">
              <w:rPr>
                <w:lang w:val="es-ES_tradnl"/>
              </w:rPr>
              <w:t>ión del estado de conciencia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 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Síncope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 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4D3040" w:rsidRDefault="0037128A" w:rsidP="0037128A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23-Sep</w:t>
            </w:r>
          </w:p>
        </w:tc>
        <w:tc>
          <w:tcPr>
            <w:tcW w:w="1080" w:type="dxa"/>
          </w:tcPr>
          <w:p w:rsidR="00E568DB" w:rsidRPr="004D3040" w:rsidRDefault="00E568DB" w:rsidP="00457D8D">
            <w:pPr>
              <w:jc w:val="center"/>
              <w:rPr>
                <w:b/>
                <w:bCs/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Entrega</w:t>
            </w:r>
          </w:p>
        </w:tc>
        <w:tc>
          <w:tcPr>
            <w:tcW w:w="4071" w:type="dxa"/>
            <w:gridSpan w:val="2"/>
          </w:tcPr>
          <w:p w:rsidR="00E568DB" w:rsidRPr="004D3040" w:rsidRDefault="00E568DB" w:rsidP="00457D8D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Total de puntos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4D3040" w:rsidRDefault="00E568DB" w:rsidP="0037128A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E568DB" w:rsidRPr="004D3040" w:rsidRDefault="00E568DB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Evaluación del Periodo</w:t>
            </w:r>
            <w:r>
              <w:rPr>
                <w:b/>
                <w:bCs/>
                <w:lang w:val="es-ES_tradnl"/>
              </w:rPr>
              <w:t xml:space="preserve"> (Base 100)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4D3040" w:rsidRDefault="00E568DB" w:rsidP="0037128A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E568DB" w:rsidRPr="004D3040" w:rsidRDefault="00E568DB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Subtotal (50%)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4D3040" w:rsidRDefault="0037128A" w:rsidP="0037128A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23-Sep</w:t>
            </w:r>
          </w:p>
        </w:tc>
        <w:tc>
          <w:tcPr>
            <w:tcW w:w="1080" w:type="dxa"/>
          </w:tcPr>
          <w:p w:rsidR="00E568DB" w:rsidRPr="004D3040" w:rsidRDefault="00E568DB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Artículos</w:t>
            </w:r>
            <w:r>
              <w:rPr>
                <w:b/>
                <w:bCs/>
                <w:lang w:val="es-ES_tradnl"/>
              </w:rPr>
              <w:t xml:space="preserve"> (10%)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37128A" w:rsidRDefault="00895F97" w:rsidP="0037128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  <w:r w:rsidR="0037128A" w:rsidRPr="0037128A">
              <w:rPr>
                <w:b/>
                <w:lang w:val="es-ES_tradnl"/>
              </w:rPr>
              <w:t>-Oct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Pr="00E50C60" w:rsidRDefault="00E568DB" w:rsidP="00457D8D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Examen Departamental (4</w:t>
            </w:r>
            <w:r w:rsidRPr="00E50C60">
              <w:rPr>
                <w:b/>
                <w:lang w:val="es-ES_tradnl"/>
              </w:rPr>
              <w:t>0%)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E568DB" w:rsidP="0037128A">
            <w:pPr>
              <w:jc w:val="center"/>
              <w:rPr>
                <w:lang w:val="es-ES_tradnl"/>
              </w:rPr>
            </w:pP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Pr="00E50C60" w:rsidRDefault="00E568DB" w:rsidP="00457D8D">
            <w:pPr>
              <w:jc w:val="both"/>
              <w:rPr>
                <w:b/>
                <w:lang w:val="es-ES_tradnl"/>
              </w:rPr>
            </w:pPr>
            <w:r w:rsidRPr="00E50C60">
              <w:rPr>
                <w:b/>
                <w:lang w:val="es-ES_tradnl"/>
              </w:rPr>
              <w:t>Calificación</w:t>
            </w:r>
            <w:r>
              <w:rPr>
                <w:b/>
                <w:lang w:val="es-ES_tradnl"/>
              </w:rPr>
              <w:t xml:space="preserve"> del</w:t>
            </w:r>
            <w:r w:rsidRPr="00E50C60">
              <w:rPr>
                <w:b/>
                <w:lang w:val="es-ES_tradnl"/>
              </w:rPr>
              <w:t xml:space="preserve"> Período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</w:tbl>
    <w:p w:rsidR="00E568DB" w:rsidRDefault="00E568DB" w:rsidP="00E568DB">
      <w:pPr>
        <w:jc w:val="both"/>
        <w:rPr>
          <w:lang w:val="es-ES_tradnl"/>
        </w:rPr>
      </w:pPr>
    </w:p>
    <w:p w:rsidR="00E568DB" w:rsidRDefault="00E568DB" w:rsidP="00E568DB">
      <w:pPr>
        <w:rPr>
          <w:lang w:val="es-ES_tradnl"/>
        </w:rPr>
      </w:pPr>
      <w:r>
        <w:rPr>
          <w:lang w:val="es-ES_tradnl"/>
        </w:rPr>
        <w:br w:type="page"/>
      </w:r>
    </w:p>
    <w:p w:rsidR="00E568DB" w:rsidRDefault="00E568DB" w:rsidP="00E568DB">
      <w:pPr>
        <w:rPr>
          <w:lang w:val="es-ES_tradnl"/>
        </w:rPr>
      </w:pPr>
    </w:p>
    <w:p w:rsidR="00E568DB" w:rsidRDefault="00E568DB" w:rsidP="00E568DB">
      <w:pPr>
        <w:jc w:val="center"/>
        <w:rPr>
          <w:b/>
          <w:lang w:val="es-ES_tradnl"/>
        </w:rPr>
      </w:pPr>
      <w:r w:rsidRPr="0021675B">
        <w:rPr>
          <w:b/>
          <w:lang w:val="es-ES_tradnl"/>
        </w:rPr>
        <w:t xml:space="preserve">Cuadro de calificaciones para la </w:t>
      </w:r>
      <w:r>
        <w:rPr>
          <w:b/>
          <w:lang w:val="es-ES_tradnl"/>
        </w:rPr>
        <w:t>Segunda Evaluación</w:t>
      </w:r>
    </w:p>
    <w:p w:rsidR="00E568DB" w:rsidRDefault="00E568DB" w:rsidP="00E568DB">
      <w:pPr>
        <w:jc w:val="center"/>
        <w:rPr>
          <w:b/>
          <w:lang w:val="es-ES_tradnl"/>
        </w:rPr>
      </w:pPr>
    </w:p>
    <w:p w:rsidR="00E568DB" w:rsidRPr="0021675B" w:rsidRDefault="00E568DB" w:rsidP="00E568DB">
      <w:pPr>
        <w:tabs>
          <w:tab w:val="left" w:leader="underscore" w:pos="4253"/>
          <w:tab w:val="left" w:leader="underscore" w:pos="6521"/>
          <w:tab w:val="left" w:leader="underscore" w:pos="7655"/>
          <w:tab w:val="left" w:leader="underscore" w:pos="9072"/>
        </w:tabs>
        <w:rPr>
          <w:b/>
          <w:lang w:val="es-ES_tradnl"/>
        </w:rPr>
      </w:pPr>
      <w:r>
        <w:rPr>
          <w:b/>
          <w:lang w:val="es-ES_tradnl"/>
        </w:rPr>
        <w:t>Nombre:</w:t>
      </w:r>
      <w:r>
        <w:rPr>
          <w:b/>
          <w:lang w:val="es-ES_tradnl"/>
        </w:rPr>
        <w:tab/>
        <w:t>Grado y Grupo:</w:t>
      </w:r>
      <w:r>
        <w:rPr>
          <w:b/>
          <w:lang w:val="es-ES_tradnl"/>
        </w:rPr>
        <w:tab/>
        <w:t xml:space="preserve"> Equipo:</w:t>
      </w:r>
      <w:r>
        <w:rPr>
          <w:b/>
          <w:lang w:val="es-ES_tradnl"/>
        </w:rPr>
        <w:tab/>
        <w:t>Fecha:</w:t>
      </w:r>
      <w:r>
        <w:rPr>
          <w:b/>
          <w:lang w:val="es-ES_tradnl"/>
        </w:rPr>
        <w:tab/>
      </w:r>
    </w:p>
    <w:p w:rsidR="00E568DB" w:rsidRDefault="00E568DB" w:rsidP="00E568DB">
      <w:pPr>
        <w:jc w:val="both"/>
        <w:rPr>
          <w:lang w:val="es-ES_tradnl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08"/>
        <w:gridCol w:w="1080"/>
        <w:gridCol w:w="2531"/>
        <w:gridCol w:w="1540"/>
        <w:gridCol w:w="2049"/>
        <w:gridCol w:w="1031"/>
      </w:tblGrid>
      <w:tr w:rsidR="00E568DB" w:rsidRPr="00522BA3" w:rsidTr="00457D8D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37128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  <w:proofErr w:type="spellStart"/>
            <w:r>
              <w:rPr>
                <w:b/>
                <w:lang w:val="es-ES_tradnl"/>
              </w:rPr>
              <w:t>Prog</w:t>
            </w:r>
            <w:proofErr w:type="spellEnd"/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Tema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Actividad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Firma Profesor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Calif</w:t>
            </w:r>
            <w:proofErr w:type="spellEnd"/>
            <w:r>
              <w:rPr>
                <w:b/>
                <w:lang w:val="es-ES_tradnl"/>
              </w:rPr>
              <w:t>.</w:t>
            </w:r>
          </w:p>
        </w:tc>
      </w:tr>
      <w:tr w:rsidR="00E568DB" w:rsidTr="00457D8D">
        <w:tc>
          <w:tcPr>
            <w:tcW w:w="1008" w:type="dxa"/>
            <w:tcBorders>
              <w:top w:val="single" w:sz="12" w:space="0" w:color="auto"/>
            </w:tcBorders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26-Sep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Acromegalia y Gigantismo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Hiperprolactinemia</w:t>
            </w:r>
            <w:proofErr w:type="spellEnd"/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Hipertiroidismo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Hipotiroidismo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03-Oct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Cushing</w:t>
            </w:r>
            <w:proofErr w:type="spellEnd"/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Addison</w:t>
            </w:r>
            <w:proofErr w:type="spellEnd"/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895F97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Diabetes </w:t>
            </w:r>
            <w:proofErr w:type="spellStart"/>
            <w:r>
              <w:rPr>
                <w:lang w:val="es-ES_tradnl"/>
              </w:rPr>
              <w:t>Mellitus</w:t>
            </w:r>
            <w:proofErr w:type="spellEnd"/>
            <w:r>
              <w:rPr>
                <w:lang w:val="es-ES_tradnl"/>
              </w:rPr>
              <w:t xml:space="preserve"> I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Diabetes </w:t>
            </w:r>
            <w:proofErr w:type="spellStart"/>
            <w:r>
              <w:rPr>
                <w:lang w:val="es-ES_tradnl"/>
              </w:rPr>
              <w:t>Mellitus</w:t>
            </w:r>
            <w:proofErr w:type="spellEnd"/>
            <w:r>
              <w:rPr>
                <w:lang w:val="es-ES_tradnl"/>
              </w:rPr>
              <w:t xml:space="preserve"> II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Síndrome metabólico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Paratiroides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Anemias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Hipercoagulabilidad</w:t>
            </w:r>
            <w:proofErr w:type="spellEnd"/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Hipocoagulabilidad</w:t>
            </w:r>
            <w:proofErr w:type="spellEnd"/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31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Insuficiencia cardiaca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32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SICA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 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33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Arritmias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 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34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HAS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 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4D3040" w:rsidRDefault="0037128A" w:rsidP="0037128A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28-Oct</w:t>
            </w:r>
          </w:p>
        </w:tc>
        <w:tc>
          <w:tcPr>
            <w:tcW w:w="1080" w:type="dxa"/>
          </w:tcPr>
          <w:p w:rsidR="00E568DB" w:rsidRPr="004D3040" w:rsidRDefault="00E568DB" w:rsidP="00457D8D">
            <w:pPr>
              <w:jc w:val="center"/>
              <w:rPr>
                <w:b/>
                <w:bCs/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Entrega</w:t>
            </w:r>
          </w:p>
        </w:tc>
        <w:tc>
          <w:tcPr>
            <w:tcW w:w="4071" w:type="dxa"/>
            <w:gridSpan w:val="2"/>
          </w:tcPr>
          <w:p w:rsidR="00E568DB" w:rsidRPr="004D3040" w:rsidRDefault="00E568DB" w:rsidP="00457D8D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Total de puntos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4D3040" w:rsidRDefault="00E568DB" w:rsidP="0037128A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E568DB" w:rsidRPr="004D3040" w:rsidRDefault="00E568DB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Evaluación del Periodo</w:t>
            </w:r>
            <w:r>
              <w:rPr>
                <w:b/>
                <w:bCs/>
                <w:lang w:val="es-ES_tradnl"/>
              </w:rPr>
              <w:t xml:space="preserve"> (Base 100)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4D3040" w:rsidRDefault="00E568DB" w:rsidP="0037128A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E568DB" w:rsidRPr="004D3040" w:rsidRDefault="00E568DB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Subtotal (50%)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4D3040" w:rsidRDefault="0037128A" w:rsidP="0037128A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28-Oct</w:t>
            </w:r>
          </w:p>
        </w:tc>
        <w:tc>
          <w:tcPr>
            <w:tcW w:w="1080" w:type="dxa"/>
          </w:tcPr>
          <w:p w:rsidR="00E568DB" w:rsidRPr="004D3040" w:rsidRDefault="00E568DB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Artículos</w:t>
            </w:r>
            <w:r>
              <w:rPr>
                <w:b/>
                <w:bCs/>
                <w:lang w:val="es-ES_tradnl"/>
              </w:rPr>
              <w:t xml:space="preserve"> (10%)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Pr="0037128A" w:rsidRDefault="0037128A" w:rsidP="0037128A">
            <w:pPr>
              <w:jc w:val="center"/>
              <w:rPr>
                <w:b/>
                <w:lang w:val="es-ES_tradnl"/>
              </w:rPr>
            </w:pPr>
            <w:r w:rsidRPr="0037128A">
              <w:rPr>
                <w:b/>
                <w:lang w:val="es-ES_tradnl"/>
              </w:rPr>
              <w:t>10-Oct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Pr="00E50C60" w:rsidRDefault="00E568DB" w:rsidP="00457D8D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Examen Departamental (4</w:t>
            </w:r>
            <w:r w:rsidRPr="00E50C60">
              <w:rPr>
                <w:b/>
                <w:lang w:val="es-ES_tradnl"/>
              </w:rPr>
              <w:t>0%)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E568DB" w:rsidP="0037128A">
            <w:pPr>
              <w:jc w:val="center"/>
              <w:rPr>
                <w:lang w:val="es-ES_tradnl"/>
              </w:rPr>
            </w:pP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E568DB" w:rsidRPr="00E50C60" w:rsidRDefault="00E568DB" w:rsidP="00457D8D">
            <w:pPr>
              <w:jc w:val="both"/>
              <w:rPr>
                <w:b/>
                <w:lang w:val="es-ES_tradnl"/>
              </w:rPr>
            </w:pPr>
            <w:r w:rsidRPr="00E50C60">
              <w:rPr>
                <w:b/>
                <w:lang w:val="es-ES_tradnl"/>
              </w:rPr>
              <w:t>Calificación</w:t>
            </w:r>
            <w:r>
              <w:rPr>
                <w:b/>
                <w:lang w:val="es-ES_tradnl"/>
              </w:rPr>
              <w:t xml:space="preserve"> del</w:t>
            </w:r>
            <w:r w:rsidRPr="00E50C60">
              <w:rPr>
                <w:b/>
                <w:lang w:val="es-ES_tradnl"/>
              </w:rPr>
              <w:t xml:space="preserve"> Período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</w:tbl>
    <w:p w:rsidR="00E568DB" w:rsidRDefault="00E568DB" w:rsidP="00E568DB">
      <w:pPr>
        <w:jc w:val="both"/>
        <w:rPr>
          <w:lang w:val="es-ES_tradnl"/>
        </w:rPr>
      </w:pPr>
    </w:p>
    <w:p w:rsidR="00E568DB" w:rsidRDefault="00E568DB" w:rsidP="00E568DB">
      <w:pPr>
        <w:rPr>
          <w:lang w:val="es-ES_tradnl"/>
        </w:rPr>
      </w:pPr>
    </w:p>
    <w:p w:rsidR="00E568DB" w:rsidRDefault="00E568DB" w:rsidP="00E568DB">
      <w:pPr>
        <w:rPr>
          <w:lang w:val="es-ES_tradnl"/>
        </w:rPr>
      </w:pPr>
      <w:r>
        <w:rPr>
          <w:lang w:val="es-ES_tradnl"/>
        </w:rPr>
        <w:br w:type="page"/>
      </w:r>
    </w:p>
    <w:p w:rsidR="00E568DB" w:rsidRDefault="00E568DB" w:rsidP="00E568DB">
      <w:pPr>
        <w:rPr>
          <w:lang w:val="es-ES_tradnl"/>
        </w:rPr>
      </w:pPr>
    </w:p>
    <w:p w:rsidR="00E568DB" w:rsidRDefault="00E568DB" w:rsidP="00E568DB">
      <w:pPr>
        <w:jc w:val="center"/>
        <w:rPr>
          <w:b/>
          <w:lang w:val="es-ES_tradnl"/>
        </w:rPr>
      </w:pPr>
      <w:r w:rsidRPr="0021675B">
        <w:rPr>
          <w:b/>
          <w:lang w:val="es-ES_tradnl"/>
        </w:rPr>
        <w:t xml:space="preserve">Cuadro de calificaciones para la </w:t>
      </w:r>
      <w:r>
        <w:rPr>
          <w:b/>
          <w:lang w:val="es-ES_tradnl"/>
        </w:rPr>
        <w:t>Evaluación Ordinaria</w:t>
      </w:r>
    </w:p>
    <w:p w:rsidR="00E568DB" w:rsidRDefault="00E568DB" w:rsidP="00E568DB">
      <w:pPr>
        <w:jc w:val="center"/>
        <w:rPr>
          <w:b/>
          <w:lang w:val="es-ES_tradnl"/>
        </w:rPr>
      </w:pPr>
    </w:p>
    <w:p w:rsidR="00E568DB" w:rsidRPr="0021675B" w:rsidRDefault="00E568DB" w:rsidP="00E568DB">
      <w:pPr>
        <w:tabs>
          <w:tab w:val="left" w:leader="underscore" w:pos="4253"/>
          <w:tab w:val="left" w:leader="underscore" w:pos="6521"/>
          <w:tab w:val="left" w:leader="underscore" w:pos="7655"/>
          <w:tab w:val="left" w:leader="underscore" w:pos="9072"/>
        </w:tabs>
        <w:rPr>
          <w:b/>
          <w:lang w:val="es-ES_tradnl"/>
        </w:rPr>
      </w:pPr>
      <w:r>
        <w:rPr>
          <w:b/>
          <w:lang w:val="es-ES_tradnl"/>
        </w:rPr>
        <w:t>Nombre:</w:t>
      </w:r>
      <w:r>
        <w:rPr>
          <w:b/>
          <w:lang w:val="es-ES_tradnl"/>
        </w:rPr>
        <w:tab/>
        <w:t>Grado y Grupo:</w:t>
      </w:r>
      <w:r>
        <w:rPr>
          <w:b/>
          <w:lang w:val="es-ES_tradnl"/>
        </w:rPr>
        <w:tab/>
        <w:t xml:space="preserve"> Equipo:</w:t>
      </w:r>
      <w:r>
        <w:rPr>
          <w:b/>
          <w:lang w:val="es-ES_tradnl"/>
        </w:rPr>
        <w:tab/>
        <w:t>Fecha:</w:t>
      </w:r>
      <w:r>
        <w:rPr>
          <w:b/>
          <w:lang w:val="es-ES_tradnl"/>
        </w:rPr>
        <w:tab/>
      </w:r>
    </w:p>
    <w:p w:rsidR="00E568DB" w:rsidRDefault="00E568DB" w:rsidP="00E568DB">
      <w:pPr>
        <w:jc w:val="both"/>
        <w:rPr>
          <w:lang w:val="es-ES_tradnl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08"/>
        <w:gridCol w:w="1080"/>
        <w:gridCol w:w="2531"/>
        <w:gridCol w:w="1540"/>
        <w:gridCol w:w="2049"/>
        <w:gridCol w:w="1031"/>
      </w:tblGrid>
      <w:tr w:rsidR="00E568DB" w:rsidRPr="00522BA3" w:rsidTr="00457D8D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37128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  <w:proofErr w:type="spellStart"/>
            <w:r>
              <w:rPr>
                <w:b/>
                <w:lang w:val="es-ES_tradnl"/>
              </w:rPr>
              <w:t>Prog</w:t>
            </w:r>
            <w:proofErr w:type="spellEnd"/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Tema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Actividad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Firma Profesor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:rsidR="00E568DB" w:rsidRPr="00522BA3" w:rsidRDefault="00E568DB" w:rsidP="00457D8D">
            <w:pPr>
              <w:jc w:val="center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Calif</w:t>
            </w:r>
            <w:proofErr w:type="spellEnd"/>
            <w:r>
              <w:rPr>
                <w:b/>
                <w:lang w:val="es-ES_tradnl"/>
              </w:rPr>
              <w:t>.</w:t>
            </w:r>
          </w:p>
        </w:tc>
      </w:tr>
      <w:tr w:rsidR="00E568DB" w:rsidTr="00457D8D">
        <w:tc>
          <w:tcPr>
            <w:tcW w:w="1008" w:type="dxa"/>
            <w:tcBorders>
              <w:top w:val="single" w:sz="12" w:space="0" w:color="auto"/>
            </w:tcBorders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31-Oct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35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IRA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01-Nov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36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IRC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37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Síndrome </w:t>
            </w:r>
            <w:proofErr w:type="spellStart"/>
            <w:r>
              <w:rPr>
                <w:lang w:val="es-ES_tradnl"/>
              </w:rPr>
              <w:t>nefrótico</w:t>
            </w:r>
            <w:proofErr w:type="spellEnd"/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38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Síndrome </w:t>
            </w:r>
            <w:proofErr w:type="spellStart"/>
            <w:r>
              <w:rPr>
                <w:lang w:val="es-ES_tradnl"/>
              </w:rPr>
              <w:t>nefritico</w:t>
            </w:r>
            <w:proofErr w:type="spellEnd"/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39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Insuf</w:t>
            </w:r>
            <w:proofErr w:type="spellEnd"/>
            <w:r>
              <w:rPr>
                <w:lang w:val="es-ES_tradnl"/>
              </w:rPr>
              <w:t>. respiratoria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NOC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41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Neumonía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42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Síndrome ictérico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43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Insuficiencia hepática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44</w:t>
            </w:r>
          </w:p>
        </w:tc>
        <w:tc>
          <w:tcPr>
            <w:tcW w:w="25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Cirrosis hepática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4.Exposición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E568DB" w:rsidTr="00457D8D">
        <w:tc>
          <w:tcPr>
            <w:tcW w:w="1008" w:type="dxa"/>
          </w:tcPr>
          <w:p w:rsidR="00E568DB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1080" w:type="dxa"/>
          </w:tcPr>
          <w:p w:rsidR="00E568DB" w:rsidRDefault="00E568DB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45</w:t>
            </w:r>
          </w:p>
        </w:tc>
        <w:tc>
          <w:tcPr>
            <w:tcW w:w="2531" w:type="dxa"/>
          </w:tcPr>
          <w:p w:rsidR="00E568DB" w:rsidRDefault="0037128A" w:rsidP="0037128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Síndrome </w:t>
            </w:r>
            <w:r w:rsidR="00E568DB">
              <w:rPr>
                <w:lang w:val="es-ES_tradnl"/>
              </w:rPr>
              <w:t>Diarre</w:t>
            </w:r>
            <w:r>
              <w:rPr>
                <w:lang w:val="es-ES_tradnl"/>
              </w:rPr>
              <w:t>ico</w:t>
            </w:r>
          </w:p>
        </w:tc>
        <w:tc>
          <w:tcPr>
            <w:tcW w:w="1540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1.Resumen</w:t>
            </w:r>
          </w:p>
        </w:tc>
        <w:tc>
          <w:tcPr>
            <w:tcW w:w="2049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E568DB" w:rsidRDefault="00E568DB" w:rsidP="00457D8D">
            <w:pPr>
              <w:jc w:val="both"/>
              <w:rPr>
                <w:lang w:val="es-ES_tradnl"/>
              </w:rPr>
            </w:pPr>
          </w:p>
        </w:tc>
      </w:tr>
      <w:tr w:rsidR="0037128A" w:rsidTr="00457D8D">
        <w:tc>
          <w:tcPr>
            <w:tcW w:w="1008" w:type="dxa"/>
          </w:tcPr>
          <w:p w:rsidR="0037128A" w:rsidRDefault="0037128A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  <w:tc>
          <w:tcPr>
            <w:tcW w:w="1080" w:type="dxa"/>
          </w:tcPr>
          <w:p w:rsidR="0037128A" w:rsidRDefault="0037128A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46</w:t>
            </w:r>
          </w:p>
        </w:tc>
        <w:tc>
          <w:tcPr>
            <w:tcW w:w="2531" w:type="dxa"/>
          </w:tcPr>
          <w:p w:rsidR="0037128A" w:rsidRDefault="0037128A" w:rsidP="008F59CC">
            <w:pPr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Sepsis</w:t>
            </w:r>
            <w:proofErr w:type="spellEnd"/>
            <w:r>
              <w:rPr>
                <w:lang w:val="es-ES_tradnl"/>
              </w:rPr>
              <w:t xml:space="preserve"> y choque séptico</w:t>
            </w:r>
          </w:p>
        </w:tc>
        <w:tc>
          <w:tcPr>
            <w:tcW w:w="1540" w:type="dxa"/>
          </w:tcPr>
          <w:p w:rsidR="0037128A" w:rsidRDefault="0037128A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2.Mapa</w:t>
            </w:r>
          </w:p>
        </w:tc>
        <w:tc>
          <w:tcPr>
            <w:tcW w:w="2049" w:type="dxa"/>
          </w:tcPr>
          <w:p w:rsidR="0037128A" w:rsidRDefault="0037128A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37128A" w:rsidRDefault="0037128A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Default="00765095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  <w:tc>
          <w:tcPr>
            <w:tcW w:w="1080" w:type="dxa"/>
          </w:tcPr>
          <w:p w:rsidR="00765095" w:rsidRDefault="00765095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47</w:t>
            </w:r>
          </w:p>
        </w:tc>
        <w:tc>
          <w:tcPr>
            <w:tcW w:w="2531" w:type="dxa"/>
          </w:tcPr>
          <w:p w:rsidR="00765095" w:rsidRDefault="00765095" w:rsidP="00B532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EVC isquémico</w:t>
            </w:r>
          </w:p>
        </w:tc>
        <w:tc>
          <w:tcPr>
            <w:tcW w:w="1540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3.Dibujo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Default="00765095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1080" w:type="dxa"/>
          </w:tcPr>
          <w:p w:rsidR="00765095" w:rsidRDefault="00765095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48</w:t>
            </w:r>
          </w:p>
        </w:tc>
        <w:tc>
          <w:tcPr>
            <w:tcW w:w="2531" w:type="dxa"/>
          </w:tcPr>
          <w:p w:rsidR="00765095" w:rsidRDefault="00765095" w:rsidP="00B532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EVC hemorrágico</w:t>
            </w:r>
          </w:p>
        </w:tc>
        <w:tc>
          <w:tcPr>
            <w:tcW w:w="1540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4. Exposición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Default="00765095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01-Dic</w:t>
            </w:r>
          </w:p>
        </w:tc>
        <w:tc>
          <w:tcPr>
            <w:tcW w:w="1080" w:type="dxa"/>
          </w:tcPr>
          <w:p w:rsidR="00765095" w:rsidRDefault="00765095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49</w:t>
            </w:r>
          </w:p>
        </w:tc>
        <w:tc>
          <w:tcPr>
            <w:tcW w:w="2531" w:type="dxa"/>
          </w:tcPr>
          <w:p w:rsidR="00765095" w:rsidRDefault="00765095" w:rsidP="00B532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Epilepsia</w:t>
            </w:r>
          </w:p>
        </w:tc>
        <w:tc>
          <w:tcPr>
            <w:tcW w:w="1540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1. Resumen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Default="00765095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080" w:type="dxa"/>
          </w:tcPr>
          <w:p w:rsidR="00765095" w:rsidRDefault="00765095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2531" w:type="dxa"/>
          </w:tcPr>
          <w:p w:rsidR="00765095" w:rsidRDefault="00765095" w:rsidP="00B532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Cefalea </w:t>
            </w:r>
            <w:proofErr w:type="spellStart"/>
            <w:r>
              <w:rPr>
                <w:lang w:val="es-ES_tradnl"/>
              </w:rPr>
              <w:t>tensional</w:t>
            </w:r>
            <w:proofErr w:type="spellEnd"/>
          </w:p>
        </w:tc>
        <w:tc>
          <w:tcPr>
            <w:tcW w:w="1540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2. Mapa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Default="00765095" w:rsidP="003712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1080" w:type="dxa"/>
          </w:tcPr>
          <w:p w:rsidR="00765095" w:rsidRDefault="00765095" w:rsidP="00457D8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51</w:t>
            </w:r>
          </w:p>
        </w:tc>
        <w:tc>
          <w:tcPr>
            <w:tcW w:w="2531" w:type="dxa"/>
          </w:tcPr>
          <w:p w:rsidR="00765095" w:rsidRDefault="00765095" w:rsidP="00B532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Cefalea vascular</w:t>
            </w:r>
          </w:p>
        </w:tc>
        <w:tc>
          <w:tcPr>
            <w:tcW w:w="1540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 Dibujo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Pr="004D3040" w:rsidRDefault="00765095" w:rsidP="0037128A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06-Dic</w:t>
            </w:r>
          </w:p>
        </w:tc>
        <w:tc>
          <w:tcPr>
            <w:tcW w:w="1080" w:type="dxa"/>
          </w:tcPr>
          <w:p w:rsidR="00765095" w:rsidRPr="004D3040" w:rsidRDefault="00765095" w:rsidP="00457D8D">
            <w:pPr>
              <w:jc w:val="center"/>
              <w:rPr>
                <w:b/>
                <w:bCs/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Entrega</w:t>
            </w:r>
          </w:p>
        </w:tc>
        <w:tc>
          <w:tcPr>
            <w:tcW w:w="4071" w:type="dxa"/>
            <w:gridSpan w:val="2"/>
          </w:tcPr>
          <w:p w:rsidR="00765095" w:rsidRPr="004D3040" w:rsidRDefault="00765095" w:rsidP="00457D8D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Total de puntos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Pr="004D3040" w:rsidRDefault="00765095" w:rsidP="0037128A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765095" w:rsidRPr="004D3040" w:rsidRDefault="00765095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Evaluación del Periodo</w:t>
            </w:r>
            <w:r>
              <w:rPr>
                <w:b/>
                <w:bCs/>
                <w:lang w:val="es-ES_tradnl"/>
              </w:rPr>
              <w:t xml:space="preserve"> (Base 100)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Pr="004D3040" w:rsidRDefault="00765095" w:rsidP="0037128A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0" w:type="dxa"/>
          </w:tcPr>
          <w:p w:rsidR="00765095" w:rsidRPr="004D3040" w:rsidRDefault="00765095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Subtotal (40%)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Pr="004D3040" w:rsidRDefault="00765095" w:rsidP="0037128A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06-Dic</w:t>
            </w:r>
          </w:p>
        </w:tc>
        <w:tc>
          <w:tcPr>
            <w:tcW w:w="1080" w:type="dxa"/>
          </w:tcPr>
          <w:p w:rsidR="00765095" w:rsidRPr="004D3040" w:rsidRDefault="00765095" w:rsidP="00457D8D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  <w:r w:rsidRPr="004D3040">
              <w:rPr>
                <w:b/>
                <w:bCs/>
                <w:lang w:val="es-ES_tradnl"/>
              </w:rPr>
              <w:t>Artículos</w:t>
            </w:r>
            <w:r>
              <w:rPr>
                <w:b/>
                <w:bCs/>
                <w:lang w:val="es-ES_tradnl"/>
              </w:rPr>
              <w:t xml:space="preserve"> (10%)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Default="00765095" w:rsidP="0037128A">
            <w:pPr>
              <w:jc w:val="center"/>
              <w:rPr>
                <w:lang w:val="es-ES_tradnl"/>
              </w:rPr>
            </w:pPr>
          </w:p>
        </w:tc>
        <w:tc>
          <w:tcPr>
            <w:tcW w:w="1080" w:type="dxa"/>
          </w:tcPr>
          <w:p w:rsidR="00765095" w:rsidRDefault="00765095" w:rsidP="00457D8D">
            <w:pPr>
              <w:jc w:val="center"/>
              <w:rPr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765095" w:rsidRPr="00E50C60" w:rsidRDefault="00765095" w:rsidP="00457D8D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Examen en línea (5</w:t>
            </w:r>
            <w:r w:rsidRPr="00E50C60">
              <w:rPr>
                <w:b/>
                <w:lang w:val="es-ES_tradnl"/>
              </w:rPr>
              <w:t>0%)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  <w:tr w:rsidR="00765095" w:rsidTr="00457D8D">
        <w:tc>
          <w:tcPr>
            <w:tcW w:w="1008" w:type="dxa"/>
          </w:tcPr>
          <w:p w:rsidR="00765095" w:rsidRDefault="00765095" w:rsidP="0037128A">
            <w:pPr>
              <w:jc w:val="center"/>
              <w:rPr>
                <w:lang w:val="es-ES_tradnl"/>
              </w:rPr>
            </w:pPr>
          </w:p>
        </w:tc>
        <w:tc>
          <w:tcPr>
            <w:tcW w:w="1080" w:type="dxa"/>
          </w:tcPr>
          <w:p w:rsidR="00765095" w:rsidRDefault="00765095" w:rsidP="00457D8D">
            <w:pPr>
              <w:jc w:val="center"/>
              <w:rPr>
                <w:lang w:val="es-ES_tradnl"/>
              </w:rPr>
            </w:pPr>
          </w:p>
        </w:tc>
        <w:tc>
          <w:tcPr>
            <w:tcW w:w="4071" w:type="dxa"/>
            <w:gridSpan w:val="2"/>
          </w:tcPr>
          <w:p w:rsidR="00765095" w:rsidRPr="00E50C60" w:rsidRDefault="00765095" w:rsidP="00457D8D">
            <w:pPr>
              <w:jc w:val="both"/>
              <w:rPr>
                <w:b/>
                <w:lang w:val="es-ES_tradnl"/>
              </w:rPr>
            </w:pPr>
            <w:r w:rsidRPr="00E50C60">
              <w:rPr>
                <w:b/>
                <w:lang w:val="es-ES_tradnl"/>
              </w:rPr>
              <w:t>Calificación</w:t>
            </w:r>
            <w:r>
              <w:rPr>
                <w:b/>
                <w:lang w:val="es-ES_tradnl"/>
              </w:rPr>
              <w:t xml:space="preserve"> del</w:t>
            </w:r>
            <w:r w:rsidRPr="00E50C60">
              <w:rPr>
                <w:b/>
                <w:lang w:val="es-ES_tradnl"/>
              </w:rPr>
              <w:t xml:space="preserve"> Período</w:t>
            </w:r>
          </w:p>
        </w:tc>
        <w:tc>
          <w:tcPr>
            <w:tcW w:w="2049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  <w:tc>
          <w:tcPr>
            <w:tcW w:w="1031" w:type="dxa"/>
          </w:tcPr>
          <w:p w:rsidR="00765095" w:rsidRDefault="00765095" w:rsidP="00457D8D">
            <w:pPr>
              <w:jc w:val="both"/>
              <w:rPr>
                <w:lang w:val="es-ES_tradnl"/>
              </w:rPr>
            </w:pPr>
          </w:p>
        </w:tc>
      </w:tr>
    </w:tbl>
    <w:p w:rsidR="00E568DB" w:rsidRDefault="00E568DB" w:rsidP="00E568DB">
      <w:pPr>
        <w:jc w:val="both"/>
        <w:rPr>
          <w:lang w:val="es-ES_tradnl"/>
        </w:rPr>
      </w:pPr>
    </w:p>
    <w:p w:rsidR="00E568DB" w:rsidRDefault="00E568DB" w:rsidP="00E568DB">
      <w:pPr>
        <w:rPr>
          <w:lang w:val="es-ES_tradnl"/>
        </w:rPr>
      </w:pPr>
    </w:p>
    <w:p w:rsidR="00E568DB" w:rsidRDefault="00E568DB" w:rsidP="00E568DB">
      <w:pPr>
        <w:rPr>
          <w:lang w:val="es-ES_tradnl"/>
        </w:rPr>
      </w:pPr>
      <w:r>
        <w:rPr>
          <w:lang w:val="es-ES_tradnl"/>
        </w:rPr>
        <w:br w:type="page"/>
      </w:r>
    </w:p>
    <w:p w:rsidR="001206AA" w:rsidRDefault="003109E9" w:rsidP="00E50C60">
      <w:pPr>
        <w:rPr>
          <w:b/>
          <w:lang w:val="es-ES_tradnl"/>
        </w:rPr>
      </w:pPr>
      <w:r>
        <w:rPr>
          <w:b/>
          <w:lang w:val="es-ES_tradnl"/>
        </w:rPr>
        <w:lastRenderedPageBreak/>
        <w:t>Anexo 2</w:t>
      </w:r>
    </w:p>
    <w:p w:rsidR="00E50C60" w:rsidRDefault="00E50C60" w:rsidP="003D2AE8">
      <w:pPr>
        <w:jc w:val="both"/>
        <w:rPr>
          <w:b/>
          <w:lang w:val="es-ES_tradnl"/>
        </w:rPr>
      </w:pPr>
    </w:p>
    <w:p w:rsidR="00765095" w:rsidRPr="003109E9" w:rsidRDefault="00765095" w:rsidP="00765095">
      <w:pPr>
        <w:jc w:val="center"/>
        <w:rPr>
          <w:b/>
          <w:lang w:val="es-ES_tradnl"/>
        </w:rPr>
      </w:pPr>
      <w:r>
        <w:rPr>
          <w:b/>
          <w:lang w:val="es-ES_tradnl"/>
        </w:rPr>
        <w:t>Cuadro de trabajo diario</w:t>
      </w:r>
    </w:p>
    <w:p w:rsidR="00765095" w:rsidRPr="00765095" w:rsidRDefault="00765095" w:rsidP="00765095">
      <w:pPr>
        <w:jc w:val="both"/>
        <w:rPr>
          <w:color w:val="FF0000"/>
          <w:lang w:val="es-ES_tradnl"/>
        </w:rPr>
      </w:pPr>
    </w:p>
    <w:p w:rsidR="00765095" w:rsidRPr="00516397" w:rsidRDefault="00765095" w:rsidP="00765095">
      <w:pPr>
        <w:tabs>
          <w:tab w:val="left" w:leader="underscore" w:pos="2694"/>
          <w:tab w:val="left" w:leader="underscore" w:pos="9072"/>
        </w:tabs>
        <w:rPr>
          <w:b/>
          <w:lang w:val="es-ES_tradnl"/>
        </w:rPr>
      </w:pPr>
      <w:r w:rsidRPr="00516397">
        <w:rPr>
          <w:b/>
          <w:lang w:val="es-ES_tradnl"/>
        </w:rPr>
        <w:t>Fecha</w:t>
      </w:r>
      <w:r>
        <w:rPr>
          <w:b/>
          <w:lang w:val="es-ES_tradnl"/>
        </w:rPr>
        <w:t>:</w:t>
      </w:r>
      <w:r>
        <w:rPr>
          <w:b/>
          <w:lang w:val="es-ES_tradnl"/>
        </w:rPr>
        <w:tab/>
        <w:t xml:space="preserve"> </w:t>
      </w:r>
      <w:r w:rsidRPr="00516397">
        <w:rPr>
          <w:b/>
          <w:lang w:val="es-ES_tradnl"/>
        </w:rPr>
        <w:t xml:space="preserve"> Tema</w:t>
      </w:r>
      <w:r>
        <w:rPr>
          <w:b/>
          <w:lang w:val="es-ES_tradnl"/>
        </w:rPr>
        <w:t>:</w:t>
      </w:r>
      <w:r>
        <w:rPr>
          <w:b/>
          <w:lang w:val="es-ES_tradnl"/>
        </w:rPr>
        <w:tab/>
      </w:r>
    </w:p>
    <w:p w:rsidR="00765095" w:rsidRPr="0021675B" w:rsidRDefault="00765095" w:rsidP="00765095">
      <w:pPr>
        <w:tabs>
          <w:tab w:val="left" w:leader="underscore" w:pos="4253"/>
          <w:tab w:val="left" w:leader="underscore" w:pos="6521"/>
          <w:tab w:val="left" w:leader="underscore" w:pos="7655"/>
          <w:tab w:val="left" w:leader="underscore" w:pos="9072"/>
        </w:tabs>
        <w:rPr>
          <w:b/>
          <w:lang w:val="es-ES_tradnl"/>
        </w:rPr>
      </w:pPr>
      <w:r>
        <w:rPr>
          <w:b/>
          <w:lang w:val="es-ES_tradnl"/>
        </w:rPr>
        <w:t>Nombre:</w:t>
      </w:r>
      <w:r>
        <w:rPr>
          <w:b/>
          <w:lang w:val="es-ES_tradnl"/>
        </w:rPr>
        <w:tab/>
        <w:t>Grado y Grupo:</w:t>
      </w:r>
      <w:r>
        <w:rPr>
          <w:b/>
          <w:lang w:val="es-ES_tradnl"/>
        </w:rPr>
        <w:tab/>
        <w:t xml:space="preserve"> Equipo:</w:t>
      </w:r>
      <w:r>
        <w:rPr>
          <w:b/>
          <w:lang w:val="es-ES_tradnl"/>
        </w:rPr>
        <w:tab/>
        <w:t>Fecha:</w:t>
      </w:r>
      <w:r>
        <w:rPr>
          <w:b/>
          <w:lang w:val="es-ES_tradnl"/>
        </w:rPr>
        <w:tab/>
      </w:r>
    </w:p>
    <w:p w:rsidR="00765095" w:rsidRDefault="00765095" w:rsidP="00765095">
      <w:pPr>
        <w:jc w:val="both"/>
        <w:rPr>
          <w:lang w:val="es-ES_tradnl"/>
        </w:rPr>
      </w:pPr>
    </w:p>
    <w:p w:rsidR="00765095" w:rsidRDefault="00765095" w:rsidP="00765095">
      <w:pPr>
        <w:jc w:val="both"/>
        <w:rPr>
          <w:lang w:val="es-ES_tradnl"/>
        </w:rPr>
      </w:pPr>
    </w:p>
    <w:p w:rsidR="00E50C60" w:rsidRDefault="00E50C60" w:rsidP="003D2AE8">
      <w:pPr>
        <w:jc w:val="both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2618"/>
        <w:gridCol w:w="2618"/>
        <w:gridCol w:w="2619"/>
      </w:tblGrid>
      <w:tr w:rsidR="00E50C60" w:rsidTr="00E50C60">
        <w:tc>
          <w:tcPr>
            <w:tcW w:w="1384" w:type="dxa"/>
          </w:tcPr>
          <w:p w:rsidR="00E50C60" w:rsidRPr="00516397" w:rsidRDefault="00E50C60" w:rsidP="00516397">
            <w:pPr>
              <w:jc w:val="center"/>
              <w:rPr>
                <w:b/>
                <w:lang w:val="es-ES_tradnl"/>
              </w:rPr>
            </w:pPr>
            <w:r w:rsidRPr="00516397">
              <w:rPr>
                <w:b/>
                <w:lang w:val="es-ES_tradnl"/>
              </w:rPr>
              <w:t>Equipo</w:t>
            </w:r>
          </w:p>
        </w:tc>
        <w:tc>
          <w:tcPr>
            <w:tcW w:w="2618" w:type="dxa"/>
          </w:tcPr>
          <w:p w:rsidR="00E50C60" w:rsidRPr="00516397" w:rsidRDefault="00E50C60" w:rsidP="00516397">
            <w:pPr>
              <w:jc w:val="center"/>
              <w:rPr>
                <w:b/>
                <w:lang w:val="es-ES_tradnl"/>
              </w:rPr>
            </w:pPr>
            <w:r w:rsidRPr="00516397">
              <w:rPr>
                <w:b/>
                <w:lang w:val="es-ES_tradnl"/>
              </w:rPr>
              <w:t>Semejanzas</w:t>
            </w:r>
          </w:p>
        </w:tc>
        <w:tc>
          <w:tcPr>
            <w:tcW w:w="2618" w:type="dxa"/>
          </w:tcPr>
          <w:p w:rsidR="00E50C60" w:rsidRPr="00516397" w:rsidRDefault="00E50C60" w:rsidP="00516397">
            <w:pPr>
              <w:jc w:val="center"/>
              <w:rPr>
                <w:b/>
                <w:lang w:val="es-ES_tradnl"/>
              </w:rPr>
            </w:pPr>
            <w:r w:rsidRPr="00516397">
              <w:rPr>
                <w:b/>
                <w:lang w:val="es-ES_tradnl"/>
              </w:rPr>
              <w:t>Diferencias</w:t>
            </w:r>
          </w:p>
        </w:tc>
        <w:tc>
          <w:tcPr>
            <w:tcW w:w="2619" w:type="dxa"/>
          </w:tcPr>
          <w:p w:rsidR="00E50C60" w:rsidRPr="00516397" w:rsidRDefault="00E50C60" w:rsidP="00516397">
            <w:pPr>
              <w:jc w:val="center"/>
              <w:rPr>
                <w:b/>
                <w:lang w:val="es-ES_tradnl"/>
              </w:rPr>
            </w:pPr>
            <w:r w:rsidRPr="00516397">
              <w:rPr>
                <w:b/>
                <w:lang w:val="es-ES_tradnl"/>
              </w:rPr>
              <w:t>Conclusión</w:t>
            </w:r>
          </w:p>
        </w:tc>
      </w:tr>
      <w:tr w:rsidR="00E50C60" w:rsidTr="00516397">
        <w:trPr>
          <w:trHeight w:val="1749"/>
        </w:trPr>
        <w:tc>
          <w:tcPr>
            <w:tcW w:w="1384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  <w:r>
              <w:rPr>
                <w:lang w:val="es-ES_tradnl"/>
              </w:rPr>
              <w:t>Equipo 1</w:t>
            </w:r>
          </w:p>
        </w:tc>
        <w:tc>
          <w:tcPr>
            <w:tcW w:w="2618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  <w:tc>
          <w:tcPr>
            <w:tcW w:w="2618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  <w:tc>
          <w:tcPr>
            <w:tcW w:w="2619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</w:tr>
      <w:tr w:rsidR="00E50C60" w:rsidTr="00516397">
        <w:trPr>
          <w:trHeight w:val="1726"/>
        </w:trPr>
        <w:tc>
          <w:tcPr>
            <w:tcW w:w="1384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  <w:r>
              <w:rPr>
                <w:lang w:val="es-ES_tradnl"/>
              </w:rPr>
              <w:t>Equipo 2</w:t>
            </w:r>
          </w:p>
        </w:tc>
        <w:tc>
          <w:tcPr>
            <w:tcW w:w="2618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  <w:tc>
          <w:tcPr>
            <w:tcW w:w="2618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  <w:tc>
          <w:tcPr>
            <w:tcW w:w="2619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</w:tr>
      <w:tr w:rsidR="00E50C60" w:rsidTr="00516397">
        <w:trPr>
          <w:trHeight w:val="1730"/>
        </w:trPr>
        <w:tc>
          <w:tcPr>
            <w:tcW w:w="1384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  <w:r>
              <w:rPr>
                <w:lang w:val="es-ES_tradnl"/>
              </w:rPr>
              <w:t>Equipo 3</w:t>
            </w:r>
          </w:p>
        </w:tc>
        <w:tc>
          <w:tcPr>
            <w:tcW w:w="2618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  <w:tc>
          <w:tcPr>
            <w:tcW w:w="2618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  <w:tc>
          <w:tcPr>
            <w:tcW w:w="2619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</w:tr>
      <w:tr w:rsidR="00E50C60" w:rsidTr="00516397">
        <w:trPr>
          <w:trHeight w:val="1861"/>
        </w:trPr>
        <w:tc>
          <w:tcPr>
            <w:tcW w:w="1384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  <w:r>
              <w:rPr>
                <w:lang w:val="es-ES_tradnl"/>
              </w:rPr>
              <w:t>Etc.</w:t>
            </w:r>
          </w:p>
        </w:tc>
        <w:tc>
          <w:tcPr>
            <w:tcW w:w="2618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  <w:tc>
          <w:tcPr>
            <w:tcW w:w="2618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  <w:tc>
          <w:tcPr>
            <w:tcW w:w="2619" w:type="dxa"/>
            <w:vAlign w:val="center"/>
          </w:tcPr>
          <w:p w:rsidR="00E50C60" w:rsidRDefault="00E50C60" w:rsidP="00E50C60">
            <w:pPr>
              <w:rPr>
                <w:lang w:val="es-ES_tradnl"/>
              </w:rPr>
            </w:pPr>
          </w:p>
        </w:tc>
      </w:tr>
    </w:tbl>
    <w:p w:rsidR="003109E9" w:rsidRDefault="003109E9" w:rsidP="003D2AE8">
      <w:pPr>
        <w:jc w:val="both"/>
        <w:rPr>
          <w:lang w:val="es-ES_tradnl"/>
        </w:rPr>
      </w:pPr>
    </w:p>
    <w:p w:rsidR="003109E9" w:rsidRDefault="003109E9" w:rsidP="003D2AE8">
      <w:pPr>
        <w:jc w:val="both"/>
        <w:rPr>
          <w:lang w:val="es-ES_tradnl"/>
        </w:rPr>
      </w:pPr>
    </w:p>
    <w:p w:rsidR="003109E9" w:rsidRDefault="003109E9" w:rsidP="003D2AE8">
      <w:pPr>
        <w:jc w:val="both"/>
        <w:rPr>
          <w:lang w:val="es-ES_tradnl"/>
        </w:rPr>
      </w:pPr>
    </w:p>
    <w:p w:rsidR="003109E9" w:rsidRPr="0095544E" w:rsidRDefault="003109E9" w:rsidP="003D2AE8">
      <w:pPr>
        <w:jc w:val="both"/>
        <w:rPr>
          <w:lang w:val="es-ES_tradnl"/>
        </w:rPr>
      </w:pPr>
    </w:p>
    <w:sectPr w:rsidR="003109E9" w:rsidRPr="0095544E" w:rsidSect="003D2AE8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3FC"/>
    <w:multiLevelType w:val="multilevel"/>
    <w:tmpl w:val="64628C74"/>
    <w:lvl w:ilvl="0">
      <w:start w:val="1"/>
      <w:numFmt w:val="upperRoman"/>
      <w:lvlText w:val="%1."/>
      <w:lvlJc w:val="left"/>
      <w:pPr>
        <w:tabs>
          <w:tab w:val="num" w:pos="360"/>
        </w:tabs>
        <w:ind w:left="284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upperLetter"/>
      <w:lvlText w:val="%3.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5CDB012E"/>
    <w:multiLevelType w:val="multilevel"/>
    <w:tmpl w:val="911EAB74"/>
    <w:lvl w:ilvl="0">
      <w:start w:val="1"/>
      <w:numFmt w:val="upperRoman"/>
      <w:lvlText w:val="%1."/>
      <w:lvlJc w:val="left"/>
      <w:pPr>
        <w:tabs>
          <w:tab w:val="num" w:pos="360"/>
        </w:tabs>
        <w:ind w:left="284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upperLetter"/>
      <w:lvlText w:val="%3.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5544E"/>
    <w:rsid w:val="00073648"/>
    <w:rsid w:val="001206AA"/>
    <w:rsid w:val="00147787"/>
    <w:rsid w:val="0015417B"/>
    <w:rsid w:val="00163950"/>
    <w:rsid w:val="001800AD"/>
    <w:rsid w:val="001D243A"/>
    <w:rsid w:val="0021675B"/>
    <w:rsid w:val="002E2A9D"/>
    <w:rsid w:val="003109E9"/>
    <w:rsid w:val="0037128A"/>
    <w:rsid w:val="003D2AE8"/>
    <w:rsid w:val="004262B3"/>
    <w:rsid w:val="00466B3D"/>
    <w:rsid w:val="00487F7D"/>
    <w:rsid w:val="004A1459"/>
    <w:rsid w:val="004D3040"/>
    <w:rsid w:val="004E4AE2"/>
    <w:rsid w:val="00516397"/>
    <w:rsid w:val="00522BA3"/>
    <w:rsid w:val="00525291"/>
    <w:rsid w:val="00577866"/>
    <w:rsid w:val="006249E4"/>
    <w:rsid w:val="00666213"/>
    <w:rsid w:val="0071720B"/>
    <w:rsid w:val="00730B6C"/>
    <w:rsid w:val="00765095"/>
    <w:rsid w:val="00772DCA"/>
    <w:rsid w:val="007C0639"/>
    <w:rsid w:val="007E2B2C"/>
    <w:rsid w:val="007E660A"/>
    <w:rsid w:val="008547D3"/>
    <w:rsid w:val="00895F97"/>
    <w:rsid w:val="00950567"/>
    <w:rsid w:val="0095544E"/>
    <w:rsid w:val="00A202EA"/>
    <w:rsid w:val="00A400AF"/>
    <w:rsid w:val="00A544D9"/>
    <w:rsid w:val="00A8623F"/>
    <w:rsid w:val="00B164CE"/>
    <w:rsid w:val="00BE70EC"/>
    <w:rsid w:val="00CF5BE1"/>
    <w:rsid w:val="00D00472"/>
    <w:rsid w:val="00D011B5"/>
    <w:rsid w:val="00D06992"/>
    <w:rsid w:val="00D12906"/>
    <w:rsid w:val="00E3693E"/>
    <w:rsid w:val="00E42A43"/>
    <w:rsid w:val="00E50C60"/>
    <w:rsid w:val="00E53BCA"/>
    <w:rsid w:val="00E568DB"/>
    <w:rsid w:val="00EC02AB"/>
    <w:rsid w:val="00EE1B67"/>
    <w:rsid w:val="00F2781C"/>
    <w:rsid w:val="00F40CB5"/>
    <w:rsid w:val="00FB185F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53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m.itesm.mx/dacs/publicaciones/proy/info/cit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1686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Logística para la clase</vt:lpstr>
    </vt:vector>
  </TitlesOfParts>
  <Company>Casa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Logística para la clase</dc:title>
  <dc:subject/>
  <dc:creator>Dr.  Raul Uribe Olivares</dc:creator>
  <cp:keywords/>
  <dc:description/>
  <cp:lastModifiedBy>Raul A. Uribe Olivares</cp:lastModifiedBy>
  <cp:revision>5</cp:revision>
  <dcterms:created xsi:type="dcterms:W3CDTF">2011-08-23T10:33:00Z</dcterms:created>
  <dcterms:modified xsi:type="dcterms:W3CDTF">2011-10-03T00:58:00Z</dcterms:modified>
</cp:coreProperties>
</file>