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406"/>
        <w:gridCol w:w="754"/>
        <w:gridCol w:w="344"/>
        <w:gridCol w:w="486"/>
        <w:gridCol w:w="1043"/>
        <w:gridCol w:w="143"/>
        <w:gridCol w:w="220"/>
        <w:gridCol w:w="206"/>
        <w:gridCol w:w="1212"/>
        <w:gridCol w:w="207"/>
        <w:gridCol w:w="333"/>
        <w:gridCol w:w="1314"/>
        <w:gridCol w:w="1425"/>
        <w:gridCol w:w="257"/>
      </w:tblGrid>
      <w:tr w:rsidR="00C76CD5" w:rsidRPr="00C76CD5" w:rsidTr="001E24C5">
        <w:trPr>
          <w:trHeight w:val="525"/>
        </w:trPr>
        <w:tc>
          <w:tcPr>
            <w:tcW w:w="2093" w:type="dxa"/>
            <w:gridSpan w:val="2"/>
            <w:vAlign w:val="center"/>
          </w:tcPr>
          <w:p w:rsidR="00C76CD5"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lang w:val="es-MX"/>
              </w:rPr>
              <w:t>Licenciaturas en</w:t>
            </w:r>
            <w:r>
              <w:rPr>
                <w:rFonts w:ascii="AvantGarde Bk BT" w:hAnsi="AvantGarde Bk BT" w:cs="Tahoma"/>
                <w:b/>
                <w:sz w:val="22"/>
                <w:szCs w:val="22"/>
                <w:lang w:val="es-MX"/>
              </w:rPr>
              <w:t>:</w:t>
            </w:r>
          </w:p>
        </w:tc>
        <w:tc>
          <w:tcPr>
            <w:tcW w:w="7915" w:type="dxa"/>
            <w:gridSpan w:val="13"/>
            <w:vAlign w:val="center"/>
          </w:tcPr>
          <w:p w:rsidR="00C76CD5" w:rsidRPr="00C76CD5" w:rsidRDefault="00B076A3" w:rsidP="003374E0">
            <w:pPr>
              <w:rPr>
                <w:rFonts w:ascii="AvantGarde Bk BT" w:hAnsi="AvantGarde Bk BT" w:cs="Tahoma"/>
                <w:b/>
                <w:sz w:val="22"/>
                <w:szCs w:val="22"/>
                <w:lang w:val="es-MX"/>
              </w:rPr>
            </w:pPr>
            <w:r>
              <w:rPr>
                <w:rFonts w:ascii="AvantGarde Bk BT" w:hAnsi="AvantGarde Bk BT" w:cs="Tahoma"/>
                <w:sz w:val="22"/>
                <w:szCs w:val="22"/>
                <w:lang w:val="es-MX"/>
              </w:rPr>
              <w:t>Negocios Internacionales</w:t>
            </w:r>
          </w:p>
        </w:tc>
      </w:tr>
      <w:tr w:rsidR="00C76CD5" w:rsidRPr="00C76CD5" w:rsidTr="001E24C5">
        <w:trPr>
          <w:trHeight w:val="525"/>
        </w:trPr>
        <w:tc>
          <w:tcPr>
            <w:tcW w:w="2093" w:type="dxa"/>
            <w:gridSpan w:val="2"/>
            <w:vAlign w:val="center"/>
          </w:tcPr>
          <w:p w:rsidR="00C76CD5"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lang w:val="es-MX"/>
              </w:rPr>
              <w:t>Academia de</w:t>
            </w:r>
            <w:r>
              <w:rPr>
                <w:rFonts w:ascii="AvantGarde Bk BT" w:hAnsi="AvantGarde Bk BT" w:cs="Tahoma"/>
                <w:b/>
                <w:sz w:val="22"/>
                <w:szCs w:val="22"/>
                <w:lang w:val="es-MX"/>
              </w:rPr>
              <w:t>:</w:t>
            </w:r>
          </w:p>
        </w:tc>
        <w:tc>
          <w:tcPr>
            <w:tcW w:w="7915" w:type="dxa"/>
            <w:gridSpan w:val="13"/>
            <w:vAlign w:val="center"/>
          </w:tcPr>
          <w:p w:rsidR="00C76CD5" w:rsidRPr="00C76CD5" w:rsidRDefault="00AD56F3" w:rsidP="00F17CF2">
            <w:pPr>
              <w:rPr>
                <w:rFonts w:ascii="AvantGarde Bk BT" w:hAnsi="AvantGarde Bk BT" w:cs="Tahoma"/>
                <w:b/>
                <w:sz w:val="22"/>
                <w:szCs w:val="22"/>
                <w:lang w:val="es-MX"/>
              </w:rPr>
            </w:pPr>
            <w:r>
              <w:rPr>
                <w:rFonts w:ascii="AvantGarde Bk BT" w:hAnsi="AvantGarde Bk BT" w:cs="Tahoma"/>
                <w:sz w:val="22"/>
                <w:szCs w:val="22"/>
                <w:lang w:val="es-MX"/>
              </w:rPr>
              <w:t>Ciencias básicas</w:t>
            </w:r>
          </w:p>
        </w:tc>
      </w:tr>
      <w:tr w:rsidR="006F3CA0" w:rsidRPr="00C76CD5" w:rsidTr="00301D59">
        <w:trPr>
          <w:trHeight w:val="525"/>
        </w:trPr>
        <w:tc>
          <w:tcPr>
            <w:tcW w:w="2882" w:type="dxa"/>
            <w:gridSpan w:val="3"/>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Unidad de Aprendizaje</w:t>
            </w:r>
            <w:r>
              <w:rPr>
                <w:rFonts w:ascii="AvantGarde Bk BT" w:hAnsi="AvantGarde Bk BT" w:cs="Tahoma"/>
                <w:b/>
                <w:sz w:val="22"/>
                <w:szCs w:val="22"/>
              </w:rPr>
              <w:t>:</w:t>
            </w:r>
          </w:p>
        </w:tc>
        <w:tc>
          <w:tcPr>
            <w:tcW w:w="7126" w:type="dxa"/>
            <w:gridSpan w:val="12"/>
            <w:vAlign w:val="center"/>
          </w:tcPr>
          <w:p w:rsidR="006F3CA0" w:rsidRPr="00C76CD5" w:rsidRDefault="00AD56F3" w:rsidP="00F17CF2">
            <w:pPr>
              <w:rPr>
                <w:rFonts w:ascii="AvantGarde Bk BT" w:hAnsi="AvantGarde Bk BT" w:cs="Tahoma"/>
                <w:b/>
                <w:sz w:val="22"/>
                <w:szCs w:val="22"/>
              </w:rPr>
            </w:pPr>
            <w:r>
              <w:rPr>
                <w:rFonts w:ascii="AvantGarde Bk BT" w:hAnsi="AvantGarde Bk BT" w:cs="Tahoma"/>
                <w:sz w:val="22"/>
                <w:szCs w:val="22"/>
                <w:lang w:val="es-MX"/>
              </w:rPr>
              <w:t>Estadística I</w:t>
            </w:r>
          </w:p>
        </w:tc>
      </w:tr>
      <w:tr w:rsidR="006F3CA0" w:rsidRPr="00C76CD5" w:rsidTr="001E24C5">
        <w:trPr>
          <w:trHeight w:val="211"/>
        </w:trPr>
        <w:tc>
          <w:tcPr>
            <w:tcW w:w="1668" w:type="dxa"/>
            <w:vAlign w:val="center"/>
          </w:tcPr>
          <w:p w:rsidR="006F3CA0" w:rsidRPr="00C76CD5" w:rsidRDefault="006F3CA0" w:rsidP="00C76CD5">
            <w:pPr>
              <w:rPr>
                <w:rFonts w:ascii="AvantGarde Bk BT" w:hAnsi="AvantGarde Bk BT" w:cs="Tahoma"/>
                <w:b/>
                <w:sz w:val="22"/>
                <w:szCs w:val="22"/>
                <w:lang w:val="es-MX"/>
              </w:rPr>
            </w:pPr>
            <w:r w:rsidRPr="004D1D9D">
              <w:rPr>
                <w:rFonts w:ascii="AvantGarde Bk BT" w:hAnsi="AvantGarde Bk BT" w:cs="Tahoma"/>
                <w:b/>
                <w:sz w:val="22"/>
                <w:szCs w:val="22"/>
              </w:rPr>
              <w:t>Semestre</w:t>
            </w:r>
            <w:r>
              <w:rPr>
                <w:rFonts w:ascii="AvantGarde Bk BT" w:hAnsi="AvantGarde Bk BT" w:cs="Tahoma"/>
                <w:b/>
                <w:sz w:val="22"/>
                <w:szCs w:val="22"/>
              </w:rPr>
              <w:t>:</w:t>
            </w:r>
          </w:p>
        </w:tc>
        <w:tc>
          <w:tcPr>
            <w:tcW w:w="2137" w:type="dxa"/>
            <w:gridSpan w:val="4"/>
            <w:vAlign w:val="center"/>
          </w:tcPr>
          <w:p w:rsidR="006F3CA0" w:rsidRPr="00C76CD5" w:rsidRDefault="00AD56F3" w:rsidP="00301D59">
            <w:pPr>
              <w:jc w:val="center"/>
              <w:rPr>
                <w:rFonts w:ascii="AvantGarde Bk BT" w:hAnsi="AvantGarde Bk BT" w:cs="Tahoma"/>
                <w:sz w:val="22"/>
                <w:szCs w:val="22"/>
                <w:lang w:val="es-MX"/>
              </w:rPr>
            </w:pPr>
            <w:r>
              <w:rPr>
                <w:rFonts w:ascii="AvantGarde Bk BT" w:hAnsi="AvantGarde Bk BT" w:cs="Tahoma"/>
                <w:sz w:val="22"/>
                <w:szCs w:val="22"/>
                <w:lang w:val="es-MX"/>
              </w:rPr>
              <w:t>Segundo</w:t>
            </w:r>
          </w:p>
        </w:tc>
        <w:tc>
          <w:tcPr>
            <w:tcW w:w="1066" w:type="dxa"/>
            <w:vAlign w:val="center"/>
          </w:tcPr>
          <w:p w:rsidR="006F3CA0" w:rsidRPr="00C76CD5" w:rsidRDefault="006F3CA0" w:rsidP="00C76CD5">
            <w:pPr>
              <w:rPr>
                <w:rFonts w:ascii="AvantGarde Bk BT" w:hAnsi="AvantGarde Bk BT" w:cs="Tahoma"/>
                <w:b/>
                <w:sz w:val="22"/>
                <w:szCs w:val="22"/>
              </w:rPr>
            </w:pPr>
            <w:r w:rsidRPr="00C76CD5">
              <w:rPr>
                <w:rFonts w:ascii="AvantGarde Bk BT" w:hAnsi="AvantGarde Bk BT" w:cs="Tahoma"/>
                <w:b/>
                <w:sz w:val="22"/>
                <w:szCs w:val="22"/>
              </w:rPr>
              <w:t>Grupo</w:t>
            </w:r>
            <w:r>
              <w:rPr>
                <w:rFonts w:ascii="AvantGarde Bk BT" w:hAnsi="AvantGarde Bk BT" w:cs="Tahoma"/>
                <w:b/>
                <w:sz w:val="22"/>
                <w:szCs w:val="22"/>
              </w:rPr>
              <w:t>:</w:t>
            </w:r>
          </w:p>
        </w:tc>
        <w:tc>
          <w:tcPr>
            <w:tcW w:w="1900" w:type="dxa"/>
            <w:gridSpan w:val="4"/>
            <w:vAlign w:val="center"/>
          </w:tcPr>
          <w:p w:rsidR="006F3CA0" w:rsidRPr="00B12796" w:rsidRDefault="00296314" w:rsidP="008F6AE5">
            <w:pPr>
              <w:jc w:val="center"/>
              <w:rPr>
                <w:rFonts w:ascii="AvantGarde Bk BT" w:hAnsi="AvantGarde Bk BT" w:cs="Tahoma"/>
                <w:sz w:val="22"/>
                <w:szCs w:val="22"/>
              </w:rPr>
            </w:pPr>
            <w:r>
              <w:rPr>
                <w:rFonts w:ascii="AvantGarde Bk BT" w:hAnsi="AvantGarde Bk BT" w:cs="Tahoma"/>
                <w:sz w:val="22"/>
                <w:szCs w:val="22"/>
              </w:rPr>
              <w:t>3</w:t>
            </w:r>
            <w:r w:rsidR="00E40727">
              <w:rPr>
                <w:rFonts w:ascii="AvantGarde Bk BT" w:hAnsi="AvantGarde Bk BT" w:cs="Tahoma"/>
                <w:sz w:val="22"/>
                <w:szCs w:val="22"/>
              </w:rPr>
              <w:t>B</w:t>
            </w:r>
            <w:bookmarkStart w:id="0" w:name="_GoBack"/>
            <w:bookmarkEnd w:id="0"/>
            <w:r w:rsidR="00AD56F3">
              <w:rPr>
                <w:rFonts w:ascii="AvantGarde Bk BT" w:hAnsi="AvantGarde Bk BT" w:cs="Tahoma"/>
                <w:sz w:val="22"/>
                <w:szCs w:val="22"/>
              </w:rPr>
              <w:t>L</w:t>
            </w:r>
            <w:r w:rsidR="00B076A3">
              <w:rPr>
                <w:rFonts w:ascii="AvantGarde Bk BT" w:hAnsi="AvantGarde Bk BT" w:cs="Tahoma"/>
                <w:sz w:val="22"/>
                <w:szCs w:val="22"/>
              </w:rPr>
              <w:t>NI</w:t>
            </w:r>
          </w:p>
        </w:tc>
        <w:tc>
          <w:tcPr>
            <w:tcW w:w="1547" w:type="dxa"/>
            <w:gridSpan w:val="3"/>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Ciclo Escolar</w:t>
            </w:r>
            <w:r>
              <w:rPr>
                <w:rFonts w:ascii="AvantGarde Bk BT" w:hAnsi="AvantGarde Bk BT" w:cs="Tahoma"/>
                <w:b/>
                <w:sz w:val="22"/>
                <w:szCs w:val="22"/>
              </w:rPr>
              <w:t>:</w:t>
            </w:r>
          </w:p>
        </w:tc>
        <w:tc>
          <w:tcPr>
            <w:tcW w:w="1690" w:type="dxa"/>
            <w:gridSpan w:val="2"/>
            <w:vAlign w:val="center"/>
          </w:tcPr>
          <w:p w:rsidR="006F3CA0" w:rsidRPr="00B12796" w:rsidRDefault="00B12796" w:rsidP="008C6AD9">
            <w:pPr>
              <w:rPr>
                <w:rFonts w:ascii="AvantGarde Bk BT" w:hAnsi="AvantGarde Bk BT" w:cs="Tahoma"/>
                <w:sz w:val="22"/>
                <w:szCs w:val="22"/>
              </w:rPr>
            </w:pPr>
            <w:r w:rsidRPr="00B12796">
              <w:rPr>
                <w:rFonts w:ascii="AvantGarde Bk BT" w:hAnsi="AvantGarde Bk BT" w:cs="Tahoma"/>
                <w:sz w:val="22"/>
                <w:szCs w:val="22"/>
              </w:rPr>
              <w:t>201</w:t>
            </w:r>
            <w:r w:rsidR="008C6AD9">
              <w:rPr>
                <w:rFonts w:ascii="AvantGarde Bk BT" w:hAnsi="AvantGarde Bk BT" w:cs="Tahoma"/>
                <w:sz w:val="22"/>
                <w:szCs w:val="22"/>
              </w:rPr>
              <w:t>2</w:t>
            </w:r>
            <w:r w:rsidRPr="00B12796">
              <w:rPr>
                <w:rFonts w:ascii="AvantGarde Bk BT" w:hAnsi="AvantGarde Bk BT" w:cs="Tahoma"/>
                <w:sz w:val="22"/>
                <w:szCs w:val="22"/>
              </w:rPr>
              <w:t>-</w:t>
            </w:r>
            <w:r w:rsidR="008F6AE5">
              <w:rPr>
                <w:rFonts w:ascii="AvantGarde Bk BT" w:hAnsi="AvantGarde Bk BT" w:cs="Tahoma"/>
                <w:sz w:val="22"/>
                <w:szCs w:val="22"/>
              </w:rPr>
              <w:t>B</w:t>
            </w:r>
          </w:p>
        </w:tc>
      </w:tr>
      <w:tr w:rsidR="006F3CA0" w:rsidRPr="00C76CD5" w:rsidTr="001E24C5">
        <w:trPr>
          <w:trHeight w:val="525"/>
        </w:trPr>
        <w:tc>
          <w:tcPr>
            <w:tcW w:w="1668" w:type="dxa"/>
            <w:vAlign w:val="center"/>
          </w:tcPr>
          <w:p w:rsidR="006F3CA0" w:rsidRPr="00C76CD5" w:rsidRDefault="006F3CA0" w:rsidP="00C76CD5">
            <w:pPr>
              <w:rPr>
                <w:rFonts w:ascii="AvantGarde Bk BT" w:hAnsi="AvantGarde Bk BT" w:cs="Tahoma"/>
                <w:b/>
                <w:sz w:val="22"/>
                <w:szCs w:val="22"/>
                <w:lang w:val="es-MX"/>
              </w:rPr>
            </w:pPr>
            <w:r>
              <w:rPr>
                <w:rFonts w:ascii="AvantGarde Bk BT" w:hAnsi="AvantGarde Bk BT" w:cs="Tahoma"/>
                <w:b/>
                <w:sz w:val="22"/>
                <w:szCs w:val="22"/>
              </w:rPr>
              <w:t>Académico:</w:t>
            </w:r>
          </w:p>
        </w:tc>
        <w:tc>
          <w:tcPr>
            <w:tcW w:w="3888" w:type="dxa"/>
            <w:gridSpan w:val="8"/>
            <w:vAlign w:val="center"/>
          </w:tcPr>
          <w:p w:rsidR="006F3CA0" w:rsidRPr="00C76CD5" w:rsidRDefault="003374E0" w:rsidP="00C76CD5">
            <w:pPr>
              <w:rPr>
                <w:rFonts w:ascii="AvantGarde Bk BT" w:hAnsi="AvantGarde Bk BT" w:cs="Tahoma"/>
                <w:b/>
                <w:sz w:val="22"/>
                <w:szCs w:val="22"/>
              </w:rPr>
            </w:pPr>
            <w:r>
              <w:rPr>
                <w:rFonts w:ascii="AvantGarde Bk BT" w:hAnsi="AvantGarde Bk BT" w:cs="Tahoma"/>
                <w:sz w:val="22"/>
                <w:szCs w:val="22"/>
                <w:lang w:val="es-MX"/>
              </w:rPr>
              <w:t xml:space="preserve">Ing. </w:t>
            </w:r>
            <w:r w:rsidR="00AD56F3">
              <w:rPr>
                <w:rFonts w:ascii="AvantGarde Bk BT" w:hAnsi="AvantGarde Bk BT" w:cs="Tahoma"/>
                <w:sz w:val="22"/>
                <w:szCs w:val="22"/>
                <w:lang w:val="es-MX"/>
              </w:rPr>
              <w:t>Denisse Trujillo Pérez</w:t>
            </w:r>
          </w:p>
        </w:tc>
        <w:tc>
          <w:tcPr>
            <w:tcW w:w="1215" w:type="dxa"/>
            <w:vAlign w:val="center"/>
          </w:tcPr>
          <w:p w:rsidR="006F3CA0" w:rsidRPr="00C76CD5" w:rsidRDefault="006F3CA0" w:rsidP="00C76CD5">
            <w:pPr>
              <w:rPr>
                <w:rFonts w:ascii="AvantGarde Bk BT" w:hAnsi="AvantGarde Bk BT" w:cs="Tahoma"/>
                <w:b/>
                <w:sz w:val="22"/>
                <w:szCs w:val="22"/>
                <w:lang w:val="es-MX"/>
              </w:rPr>
            </w:pPr>
            <w:r w:rsidRPr="00C76CD5">
              <w:rPr>
                <w:rFonts w:ascii="AvantGarde Bk BT" w:hAnsi="AvantGarde Bk BT" w:cs="Tahoma"/>
                <w:b/>
                <w:sz w:val="22"/>
                <w:szCs w:val="22"/>
              </w:rPr>
              <w:t>e-mail</w:t>
            </w:r>
            <w:r>
              <w:rPr>
                <w:rFonts w:ascii="AvantGarde Bk BT" w:hAnsi="AvantGarde Bk BT" w:cs="Tahoma"/>
                <w:b/>
                <w:sz w:val="22"/>
                <w:szCs w:val="22"/>
              </w:rPr>
              <w:t>:</w:t>
            </w:r>
          </w:p>
        </w:tc>
        <w:tc>
          <w:tcPr>
            <w:tcW w:w="2976" w:type="dxa"/>
            <w:gridSpan w:val="4"/>
            <w:vAlign w:val="center"/>
          </w:tcPr>
          <w:p w:rsidR="006F3CA0" w:rsidRPr="00C76CD5" w:rsidRDefault="00AD56F3" w:rsidP="00C76CD5">
            <w:pPr>
              <w:rPr>
                <w:rFonts w:ascii="AvantGarde Bk BT" w:hAnsi="AvantGarde Bk BT" w:cs="Tahoma"/>
                <w:sz w:val="22"/>
                <w:szCs w:val="22"/>
                <w:lang w:val="es-MX"/>
              </w:rPr>
            </w:pPr>
            <w:r>
              <w:rPr>
                <w:rFonts w:ascii="AvantGarde Bk BT" w:hAnsi="AvantGarde Bk BT" w:cs="Tahoma"/>
                <w:sz w:val="22"/>
                <w:szCs w:val="22"/>
                <w:lang w:val="es-MX"/>
              </w:rPr>
              <w:t>ingdenissetrujillo</w:t>
            </w:r>
            <w:r w:rsidR="00301D59">
              <w:rPr>
                <w:rFonts w:ascii="AvantGarde Bk BT" w:hAnsi="AvantGarde Bk BT" w:cs="Tahoma"/>
                <w:sz w:val="22"/>
                <w:szCs w:val="22"/>
                <w:lang w:val="es-MX"/>
              </w:rPr>
              <w:t>@gmail.com</w:t>
            </w:r>
          </w:p>
        </w:tc>
        <w:tc>
          <w:tcPr>
            <w:tcW w:w="261" w:type="dxa"/>
            <w:vAlign w:val="center"/>
          </w:tcPr>
          <w:p w:rsidR="006F3CA0" w:rsidRPr="00C76CD5" w:rsidRDefault="006F3CA0" w:rsidP="00C76CD5">
            <w:pPr>
              <w:rPr>
                <w:rFonts w:ascii="AvantGarde Bk BT" w:hAnsi="AvantGarde Bk BT" w:cs="Tahoma"/>
                <w:sz w:val="22"/>
                <w:szCs w:val="22"/>
                <w:lang w:val="es-MX"/>
              </w:rPr>
            </w:pPr>
          </w:p>
        </w:tc>
      </w:tr>
      <w:tr w:rsidR="00477090" w:rsidRPr="00C76CD5" w:rsidTr="00EC0CE6">
        <w:trPr>
          <w:trHeight w:val="525"/>
        </w:trPr>
        <w:tc>
          <w:tcPr>
            <w:tcW w:w="2093" w:type="dxa"/>
            <w:gridSpan w:val="2"/>
            <w:vAlign w:val="center"/>
          </w:tcPr>
          <w:p w:rsidR="00477090" w:rsidRPr="00C76CD5" w:rsidRDefault="00477090" w:rsidP="00C76CD5">
            <w:pPr>
              <w:jc w:val="center"/>
              <w:rPr>
                <w:rFonts w:ascii="AvantGarde Bk BT" w:hAnsi="AvantGarde Bk BT" w:cs="Tahoma"/>
                <w:b/>
                <w:sz w:val="22"/>
                <w:szCs w:val="22"/>
              </w:rPr>
            </w:pPr>
            <w:r w:rsidRPr="00C76CD5">
              <w:rPr>
                <w:rFonts w:ascii="AvantGarde Bk BT" w:hAnsi="AvantGarde Bk BT" w:cs="Tahoma"/>
                <w:b/>
                <w:sz w:val="22"/>
                <w:szCs w:val="22"/>
              </w:rPr>
              <w:t>Clave</w:t>
            </w:r>
          </w:p>
        </w:tc>
        <w:tc>
          <w:tcPr>
            <w:tcW w:w="1158" w:type="dxa"/>
            <w:gridSpan w:val="2"/>
            <w:vAlign w:val="center"/>
          </w:tcPr>
          <w:p w:rsidR="00477090" w:rsidRPr="00C76CD5" w:rsidRDefault="00477090" w:rsidP="00C76CD5">
            <w:pPr>
              <w:jc w:val="center"/>
              <w:rPr>
                <w:rFonts w:ascii="AvantGarde Bk BT" w:hAnsi="AvantGarde Bk BT" w:cs="Tahoma"/>
                <w:b/>
                <w:sz w:val="22"/>
                <w:szCs w:val="22"/>
              </w:rPr>
            </w:pPr>
            <w:r w:rsidRPr="00C76CD5">
              <w:rPr>
                <w:rFonts w:ascii="AvantGarde Bk BT" w:hAnsi="AvantGarde Bk BT" w:cs="Tahoma"/>
                <w:b/>
                <w:sz w:val="22"/>
                <w:szCs w:val="22"/>
              </w:rPr>
              <w:t>Horas Teoría</w:t>
            </w:r>
          </w:p>
        </w:tc>
        <w:tc>
          <w:tcPr>
            <w:tcW w:w="1797" w:type="dxa"/>
            <w:gridSpan w:val="3"/>
            <w:vAlign w:val="center"/>
          </w:tcPr>
          <w:p w:rsidR="00477090" w:rsidRPr="00C76CD5" w:rsidRDefault="00477090" w:rsidP="00C76CD5">
            <w:pPr>
              <w:jc w:val="center"/>
              <w:rPr>
                <w:rFonts w:ascii="AvantGarde Bk BT" w:hAnsi="AvantGarde Bk BT" w:cs="Tahoma"/>
                <w:b/>
                <w:sz w:val="22"/>
                <w:szCs w:val="22"/>
              </w:rPr>
            </w:pPr>
            <w:r w:rsidRPr="00C76CD5">
              <w:rPr>
                <w:rFonts w:ascii="AvantGarde Bk BT" w:hAnsi="AvantGarde Bk BT" w:cs="Tahoma"/>
                <w:b/>
                <w:sz w:val="22"/>
                <w:szCs w:val="22"/>
              </w:rPr>
              <w:t>Horas Práctica</w:t>
            </w:r>
          </w:p>
        </w:tc>
        <w:tc>
          <w:tcPr>
            <w:tcW w:w="2105" w:type="dxa"/>
            <w:gridSpan w:val="5"/>
            <w:vAlign w:val="center"/>
          </w:tcPr>
          <w:p w:rsidR="00477090" w:rsidRPr="00C76CD5" w:rsidRDefault="00477090" w:rsidP="00C76CD5">
            <w:pPr>
              <w:jc w:val="center"/>
              <w:rPr>
                <w:rFonts w:ascii="AvantGarde Bk BT" w:hAnsi="AvantGarde Bk BT" w:cs="Tahoma"/>
                <w:b/>
                <w:sz w:val="22"/>
                <w:szCs w:val="22"/>
              </w:rPr>
            </w:pPr>
            <w:r w:rsidRPr="00C76CD5">
              <w:rPr>
                <w:rFonts w:ascii="AvantGarde Bk BT" w:hAnsi="AvantGarde Bk BT" w:cs="Tahoma"/>
                <w:b/>
                <w:sz w:val="22"/>
                <w:szCs w:val="22"/>
              </w:rPr>
              <w:t>Total de Horas</w:t>
            </w:r>
          </w:p>
        </w:tc>
        <w:tc>
          <w:tcPr>
            <w:tcW w:w="2855" w:type="dxa"/>
            <w:gridSpan w:val="3"/>
            <w:vAlign w:val="center"/>
          </w:tcPr>
          <w:p w:rsidR="00477090" w:rsidRPr="00C76CD5" w:rsidRDefault="00477090" w:rsidP="00C76CD5">
            <w:pPr>
              <w:jc w:val="center"/>
              <w:rPr>
                <w:rFonts w:ascii="AvantGarde Bk BT" w:hAnsi="AvantGarde Bk BT" w:cs="Tahoma"/>
                <w:b/>
                <w:sz w:val="22"/>
                <w:szCs w:val="22"/>
                <w:lang w:val="es-MX"/>
              </w:rPr>
            </w:pPr>
            <w:r w:rsidRPr="00C76CD5">
              <w:rPr>
                <w:rFonts w:ascii="AvantGarde Bk BT" w:hAnsi="AvantGarde Bk BT" w:cs="Tahoma"/>
                <w:b/>
                <w:sz w:val="22"/>
                <w:szCs w:val="22"/>
                <w:lang w:val="es-MX"/>
              </w:rPr>
              <w:t>Créditos</w:t>
            </w:r>
          </w:p>
        </w:tc>
      </w:tr>
      <w:tr w:rsidR="00477090" w:rsidRPr="00C76CD5" w:rsidTr="00EC0CE6">
        <w:trPr>
          <w:trHeight w:val="525"/>
        </w:trPr>
        <w:tc>
          <w:tcPr>
            <w:tcW w:w="2093" w:type="dxa"/>
            <w:gridSpan w:val="2"/>
            <w:vAlign w:val="center"/>
          </w:tcPr>
          <w:p w:rsidR="00477090" w:rsidRPr="00B12796" w:rsidRDefault="00AD56F3" w:rsidP="00F17CF2">
            <w:pPr>
              <w:jc w:val="center"/>
              <w:rPr>
                <w:rFonts w:ascii="AvantGarde Bk BT" w:hAnsi="AvantGarde Bk BT" w:cs="Tahoma"/>
                <w:sz w:val="22"/>
                <w:szCs w:val="22"/>
              </w:rPr>
            </w:pPr>
            <w:r>
              <w:rPr>
                <w:rFonts w:ascii="AvantGarde Bk BT" w:hAnsi="AvantGarde Bk BT" w:cs="Tahoma"/>
                <w:sz w:val="22"/>
                <w:szCs w:val="22"/>
              </w:rPr>
              <w:t>MT250</w:t>
            </w:r>
          </w:p>
        </w:tc>
        <w:tc>
          <w:tcPr>
            <w:tcW w:w="1158" w:type="dxa"/>
            <w:gridSpan w:val="2"/>
            <w:vAlign w:val="center"/>
          </w:tcPr>
          <w:p w:rsidR="00477090" w:rsidRPr="00B12796" w:rsidRDefault="00AD56F3" w:rsidP="00301D59">
            <w:pPr>
              <w:jc w:val="center"/>
              <w:rPr>
                <w:rFonts w:ascii="AvantGarde Bk BT" w:hAnsi="AvantGarde Bk BT" w:cs="Tahoma"/>
                <w:sz w:val="22"/>
                <w:szCs w:val="22"/>
              </w:rPr>
            </w:pPr>
            <w:r>
              <w:rPr>
                <w:rFonts w:ascii="AvantGarde Bk BT" w:hAnsi="AvantGarde Bk BT" w:cs="Tahoma"/>
                <w:sz w:val="22"/>
                <w:szCs w:val="22"/>
              </w:rPr>
              <w:t>40</w:t>
            </w:r>
          </w:p>
        </w:tc>
        <w:tc>
          <w:tcPr>
            <w:tcW w:w="1797" w:type="dxa"/>
            <w:gridSpan w:val="3"/>
            <w:vAlign w:val="center"/>
          </w:tcPr>
          <w:p w:rsidR="00477090" w:rsidRPr="00B12796" w:rsidRDefault="00AD56F3" w:rsidP="00301D59">
            <w:pPr>
              <w:jc w:val="center"/>
              <w:rPr>
                <w:rFonts w:ascii="AvantGarde Bk BT" w:hAnsi="AvantGarde Bk BT" w:cs="Tahoma"/>
                <w:sz w:val="22"/>
                <w:szCs w:val="22"/>
              </w:rPr>
            </w:pPr>
            <w:r>
              <w:rPr>
                <w:rFonts w:ascii="AvantGarde Bk BT" w:hAnsi="AvantGarde Bk BT" w:cs="Tahoma"/>
                <w:sz w:val="22"/>
                <w:szCs w:val="22"/>
              </w:rPr>
              <w:t>20</w:t>
            </w:r>
          </w:p>
        </w:tc>
        <w:tc>
          <w:tcPr>
            <w:tcW w:w="2105" w:type="dxa"/>
            <w:gridSpan w:val="5"/>
            <w:vAlign w:val="center"/>
          </w:tcPr>
          <w:p w:rsidR="00477090" w:rsidRPr="00B12796" w:rsidRDefault="00AD56F3" w:rsidP="00301D59">
            <w:pPr>
              <w:jc w:val="center"/>
              <w:rPr>
                <w:rFonts w:ascii="AvantGarde Bk BT" w:hAnsi="AvantGarde Bk BT" w:cs="Tahoma"/>
                <w:sz w:val="22"/>
                <w:szCs w:val="22"/>
                <w:lang w:val="es-MX"/>
              </w:rPr>
            </w:pPr>
            <w:r>
              <w:rPr>
                <w:rFonts w:ascii="AvantGarde Bk BT" w:hAnsi="AvantGarde Bk BT" w:cs="Tahoma"/>
                <w:sz w:val="22"/>
                <w:szCs w:val="22"/>
                <w:lang w:val="es-MX"/>
              </w:rPr>
              <w:t>60</w:t>
            </w:r>
          </w:p>
        </w:tc>
        <w:tc>
          <w:tcPr>
            <w:tcW w:w="2855" w:type="dxa"/>
            <w:gridSpan w:val="3"/>
            <w:vAlign w:val="center"/>
          </w:tcPr>
          <w:p w:rsidR="00477090" w:rsidRPr="00B12796" w:rsidRDefault="00AD56F3" w:rsidP="00B12796">
            <w:pPr>
              <w:jc w:val="center"/>
              <w:rPr>
                <w:rFonts w:ascii="AvantGarde Bk BT" w:hAnsi="AvantGarde Bk BT" w:cs="Tahoma"/>
                <w:sz w:val="22"/>
                <w:szCs w:val="22"/>
                <w:lang w:val="es-MX"/>
              </w:rPr>
            </w:pPr>
            <w:r>
              <w:rPr>
                <w:rFonts w:ascii="AvantGarde Bk BT" w:hAnsi="AvantGarde Bk BT" w:cs="Tahoma"/>
                <w:sz w:val="22"/>
                <w:szCs w:val="22"/>
                <w:lang w:val="es-MX"/>
              </w:rPr>
              <w:t>9</w:t>
            </w:r>
          </w:p>
        </w:tc>
      </w:tr>
      <w:tr w:rsidR="006F3CA0" w:rsidRPr="00C76CD5" w:rsidTr="00EC0CE6">
        <w:trPr>
          <w:trHeight w:val="525"/>
        </w:trPr>
        <w:tc>
          <w:tcPr>
            <w:tcW w:w="2093" w:type="dxa"/>
            <w:gridSpan w:val="2"/>
            <w:vAlign w:val="center"/>
          </w:tcPr>
          <w:p w:rsidR="006F3CA0" w:rsidRPr="00C76CD5" w:rsidRDefault="006F3CA0" w:rsidP="00C76CD5">
            <w:pPr>
              <w:rPr>
                <w:rFonts w:ascii="AvantGarde Bk BT" w:hAnsi="AvantGarde Bk BT" w:cs="Tahoma"/>
                <w:b/>
                <w:sz w:val="22"/>
                <w:szCs w:val="22"/>
              </w:rPr>
            </w:pPr>
            <w:r w:rsidRPr="004D1D9D">
              <w:rPr>
                <w:rFonts w:ascii="AvantGarde Bk BT" w:hAnsi="AvantGarde Bk BT" w:cs="Tahoma"/>
                <w:b/>
                <w:sz w:val="22"/>
                <w:szCs w:val="22"/>
              </w:rPr>
              <w:t>Pre-requisito</w:t>
            </w:r>
            <w:r>
              <w:rPr>
                <w:rFonts w:ascii="AvantGarde Bk BT" w:hAnsi="AvantGarde Bk BT" w:cs="Tahoma"/>
                <w:b/>
                <w:sz w:val="22"/>
                <w:szCs w:val="22"/>
              </w:rPr>
              <w:t>:</w:t>
            </w:r>
          </w:p>
        </w:tc>
        <w:tc>
          <w:tcPr>
            <w:tcW w:w="7915" w:type="dxa"/>
            <w:gridSpan w:val="13"/>
            <w:vAlign w:val="center"/>
          </w:tcPr>
          <w:p w:rsidR="006F3CA0" w:rsidRPr="00C76CD5" w:rsidRDefault="00AD56F3" w:rsidP="00C76CD5">
            <w:pPr>
              <w:rPr>
                <w:rFonts w:ascii="AvantGarde Bk BT" w:hAnsi="AvantGarde Bk BT" w:cs="Tahoma"/>
                <w:sz w:val="22"/>
                <w:szCs w:val="22"/>
                <w:lang w:val="es-MX"/>
              </w:rPr>
            </w:pPr>
            <w:r>
              <w:rPr>
                <w:rFonts w:ascii="AvantGarde Bk BT" w:hAnsi="AvantGarde Bk BT" w:cs="Tahoma"/>
                <w:sz w:val="22"/>
                <w:szCs w:val="22"/>
                <w:lang w:val="es-MX"/>
              </w:rPr>
              <w:t>MT101-Precálculo</w:t>
            </w:r>
          </w:p>
        </w:tc>
      </w:tr>
      <w:tr w:rsidR="00377E52" w:rsidRPr="00C76CD5" w:rsidTr="00EC0CE6">
        <w:trPr>
          <w:trHeight w:val="525"/>
        </w:trPr>
        <w:tc>
          <w:tcPr>
            <w:tcW w:w="2093" w:type="dxa"/>
            <w:gridSpan w:val="2"/>
            <w:vAlign w:val="center"/>
          </w:tcPr>
          <w:p w:rsidR="00377E52" w:rsidRPr="00C76CD5" w:rsidRDefault="00377E52" w:rsidP="00C76CD5">
            <w:pPr>
              <w:rPr>
                <w:rFonts w:ascii="AvantGarde Bk BT" w:hAnsi="AvantGarde Bk BT" w:cs="Tahoma"/>
                <w:b/>
                <w:sz w:val="22"/>
                <w:szCs w:val="22"/>
              </w:rPr>
            </w:pPr>
            <w:r w:rsidRPr="00C76CD5">
              <w:rPr>
                <w:rFonts w:ascii="AvantGarde Bk BT" w:hAnsi="AvantGarde Bk BT" w:cs="Tahoma"/>
                <w:b/>
                <w:sz w:val="22"/>
                <w:szCs w:val="22"/>
              </w:rPr>
              <w:t>Programa Elaborado por:</w:t>
            </w:r>
          </w:p>
        </w:tc>
        <w:tc>
          <w:tcPr>
            <w:tcW w:w="3229" w:type="dxa"/>
            <w:gridSpan w:val="6"/>
            <w:vAlign w:val="center"/>
          </w:tcPr>
          <w:p w:rsidR="00377E52" w:rsidRPr="00C76CD5" w:rsidRDefault="00377E52" w:rsidP="00C76CD5">
            <w:pPr>
              <w:rPr>
                <w:rFonts w:ascii="AvantGarde Bk BT" w:hAnsi="AvantGarde Bk BT" w:cs="Tahoma"/>
                <w:b/>
                <w:sz w:val="22"/>
                <w:szCs w:val="22"/>
              </w:rPr>
            </w:pPr>
          </w:p>
        </w:tc>
        <w:tc>
          <w:tcPr>
            <w:tcW w:w="1593" w:type="dxa"/>
            <w:gridSpan w:val="3"/>
            <w:vAlign w:val="center"/>
          </w:tcPr>
          <w:p w:rsidR="00377E52" w:rsidRPr="00C76CD5" w:rsidRDefault="006F3CA0" w:rsidP="00C76CD5">
            <w:pPr>
              <w:rPr>
                <w:rFonts w:ascii="AvantGarde Bk BT" w:hAnsi="AvantGarde Bk BT" w:cs="Tahoma"/>
                <w:b/>
                <w:sz w:val="22"/>
                <w:szCs w:val="22"/>
              </w:rPr>
            </w:pPr>
            <w:r>
              <w:rPr>
                <w:rFonts w:ascii="AvantGarde Bk BT" w:hAnsi="AvantGarde Bk BT" w:cs="Tahoma"/>
                <w:b/>
                <w:sz w:val="22"/>
                <w:szCs w:val="22"/>
              </w:rPr>
              <w:t>Actualizado por:</w:t>
            </w:r>
          </w:p>
        </w:tc>
        <w:tc>
          <w:tcPr>
            <w:tcW w:w="3093" w:type="dxa"/>
            <w:gridSpan w:val="4"/>
            <w:vAlign w:val="center"/>
          </w:tcPr>
          <w:p w:rsidR="00377E52" w:rsidRPr="00C76CD5" w:rsidRDefault="009E5F30" w:rsidP="00C76CD5">
            <w:pPr>
              <w:rPr>
                <w:rFonts w:ascii="AvantGarde Bk BT" w:hAnsi="AvantGarde Bk BT" w:cs="Tahoma"/>
                <w:sz w:val="22"/>
                <w:szCs w:val="22"/>
                <w:lang w:val="es-MX"/>
              </w:rPr>
            </w:pPr>
            <w:r>
              <w:rPr>
                <w:rFonts w:ascii="AvantGarde Bk BT" w:hAnsi="AvantGarde Bk BT" w:cs="Tahoma"/>
                <w:sz w:val="22"/>
                <w:szCs w:val="22"/>
                <w:lang w:val="es-MX"/>
              </w:rPr>
              <w:t>Ing.</w:t>
            </w:r>
            <w:r w:rsidR="00153283">
              <w:rPr>
                <w:rFonts w:ascii="AvantGarde Bk BT" w:hAnsi="AvantGarde Bk BT" w:cs="Tahoma"/>
                <w:sz w:val="22"/>
                <w:szCs w:val="22"/>
                <w:lang w:val="es-MX"/>
              </w:rPr>
              <w:t xml:space="preserve"> Denisse Trujillo Pérez</w:t>
            </w:r>
          </w:p>
        </w:tc>
      </w:tr>
    </w:tbl>
    <w:p w:rsidR="00DB02E1" w:rsidRPr="00C76CD5" w:rsidRDefault="00DB02E1">
      <w:pPr>
        <w:rPr>
          <w:rFonts w:ascii="AvantGarde Bk BT" w:hAnsi="AvantGarde Bk BT" w:cs="Tahoma"/>
          <w:sz w:val="22"/>
          <w:szCs w:val="22"/>
          <w:lang w:val="es-MX"/>
        </w:rPr>
      </w:pPr>
    </w:p>
    <w:p w:rsidR="00CC417A" w:rsidRPr="00C76CD5" w:rsidRDefault="00CC417A" w:rsidP="00CC417A">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Introducción</w:t>
      </w:r>
      <w:r w:rsidRPr="00C76CD5">
        <w:rPr>
          <w:rFonts w:ascii="AvantGarde Bk BT" w:hAnsi="AvantGarde Bk BT"/>
          <w:b/>
          <w:sz w:val="22"/>
          <w:szCs w:val="22"/>
          <w:u w:val="none"/>
        </w:rPr>
        <w:tab/>
      </w:r>
      <w:r w:rsidRPr="00C76CD5">
        <w:rPr>
          <w:rFonts w:ascii="AvantGarde Bk BT" w:hAnsi="AvantGarde Bk BT"/>
          <w:b/>
          <w:sz w:val="22"/>
          <w:szCs w:val="22"/>
          <w:u w:val="none"/>
        </w:rPr>
        <w:tab/>
      </w:r>
    </w:p>
    <w:p w:rsidR="00CC417A" w:rsidRPr="00C76CD5" w:rsidRDefault="00CC417A" w:rsidP="00D12530">
      <w:pPr>
        <w:pStyle w:val="Textocomentario"/>
        <w:rPr>
          <w:rFonts w:ascii="AvantGarde Bk BT" w:hAnsi="AvantGarde Bk BT"/>
          <w:sz w:val="22"/>
          <w:szCs w:val="22"/>
        </w:rPr>
      </w:pPr>
    </w:p>
    <w:p w:rsidR="006554E1" w:rsidRPr="00A60F56" w:rsidRDefault="006554E1" w:rsidP="004A6453">
      <w:pPr>
        <w:pStyle w:val="Textocomentario"/>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sidRPr="00A60F56">
        <w:rPr>
          <w:rFonts w:ascii="AvantGarde Bk BT" w:hAnsi="AvantGarde Bk BT"/>
          <w:sz w:val="22"/>
          <w:szCs w:val="22"/>
        </w:rPr>
        <w:t>La Universidad Guadalajara Lamar tiene la finalidad de formar pro</w:t>
      </w:r>
      <w:r w:rsidR="00153283">
        <w:rPr>
          <w:rFonts w:ascii="AvantGarde Bk BT" w:hAnsi="AvantGarde Bk BT"/>
          <w:sz w:val="22"/>
          <w:szCs w:val="22"/>
        </w:rPr>
        <w:t>fesionales orientados al análisis,</w:t>
      </w:r>
      <w:r w:rsidRPr="00A60F56">
        <w:rPr>
          <w:rFonts w:ascii="AvantGarde Bk BT" w:hAnsi="AvantGarde Bk BT"/>
          <w:sz w:val="22"/>
          <w:szCs w:val="22"/>
        </w:rPr>
        <w:t xml:space="preserve"> desarrollo</w:t>
      </w:r>
      <w:r w:rsidR="00153283">
        <w:rPr>
          <w:rFonts w:ascii="AvantGarde Bk BT" w:hAnsi="AvantGarde Bk BT"/>
          <w:sz w:val="22"/>
          <w:szCs w:val="22"/>
        </w:rPr>
        <w:t xml:space="preserve"> y comprensión de los métodos estadísticos</w:t>
      </w:r>
      <w:r w:rsidRPr="00A60F56">
        <w:rPr>
          <w:rFonts w:ascii="AvantGarde Bk BT" w:hAnsi="AvantGarde Bk BT"/>
          <w:sz w:val="22"/>
          <w:szCs w:val="22"/>
        </w:rPr>
        <w:t xml:space="preserve">, </w:t>
      </w:r>
      <w:r w:rsidR="00153283">
        <w:rPr>
          <w:rFonts w:ascii="AvantGarde Bk BT" w:hAnsi="AvantGarde Bk BT"/>
          <w:sz w:val="22"/>
          <w:szCs w:val="22"/>
        </w:rPr>
        <w:t xml:space="preserve"> con la finalidad de </w:t>
      </w:r>
      <w:r w:rsidR="00153283" w:rsidRPr="00153283">
        <w:rPr>
          <w:rFonts w:ascii="AvantGarde Bk BT" w:hAnsi="AvantGarde Bk BT"/>
          <w:sz w:val="22"/>
          <w:szCs w:val="22"/>
        </w:rPr>
        <w:t>recopilar, e interpretar datos que en el futuro servirán para proyectar posibles problemáticas futuras, consiguiendo según estos datos, la solución más viable y rápida.</w:t>
      </w:r>
    </w:p>
    <w:p w:rsidR="00F520CC" w:rsidRDefault="00D2433D" w:rsidP="004A6453">
      <w:pPr>
        <w:pStyle w:val="Textocomentario"/>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sidRPr="00F520CC">
        <w:rPr>
          <w:rFonts w:ascii="AvantGarde Bk BT" w:hAnsi="AvantGarde Bk BT"/>
          <w:sz w:val="22"/>
          <w:szCs w:val="22"/>
        </w:rPr>
        <w:t xml:space="preserve">La Estadística se usa como un valioso auxiliar y en los diferentes campos del conocimiento y en las variadas ciencias. </w:t>
      </w:r>
    </w:p>
    <w:p w:rsidR="00AF2F84" w:rsidRDefault="00D2433D" w:rsidP="004A6453">
      <w:pPr>
        <w:pStyle w:val="Textocomentario"/>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sidRPr="00F520CC">
        <w:rPr>
          <w:rFonts w:ascii="AvantGarde Bk BT" w:hAnsi="AvantGarde Bk BT"/>
          <w:sz w:val="22"/>
          <w:szCs w:val="22"/>
        </w:rPr>
        <w:t>Es un lenguaje que permite comunicar informació</w:t>
      </w:r>
      <w:r w:rsidR="005F070C">
        <w:rPr>
          <w:rFonts w:ascii="AvantGarde Bk BT" w:hAnsi="AvantGarde Bk BT"/>
          <w:sz w:val="22"/>
          <w:szCs w:val="22"/>
        </w:rPr>
        <w:t>n basada en datos cuantitativos y cuantitativos.</w:t>
      </w:r>
      <w:r w:rsidRPr="00F520CC">
        <w:rPr>
          <w:rFonts w:ascii="AvantGarde Bk BT" w:hAnsi="AvantGarde Bk BT"/>
          <w:sz w:val="22"/>
          <w:szCs w:val="22"/>
        </w:rPr>
        <w:t xml:space="preserve"> Constituye uno de los aspectos más relevantes entre los estudiosos de las ciencias. La evolución de la estadística ha llegado al punto en que su proyección se percibe en casi todas las áreas de trabajo. </w:t>
      </w:r>
    </w:p>
    <w:p w:rsidR="005F070C" w:rsidRDefault="005F070C" w:rsidP="005F070C">
      <w:pPr>
        <w:pStyle w:val="Textocomentario"/>
        <w:pBdr>
          <w:top w:val="single" w:sz="4" w:space="1" w:color="auto"/>
          <w:left w:val="single" w:sz="4" w:space="4" w:color="auto"/>
          <w:bottom w:val="single" w:sz="4" w:space="1" w:color="auto"/>
          <w:right w:val="single" w:sz="4" w:space="4" w:color="auto"/>
        </w:pBdr>
        <w:jc w:val="both"/>
        <w:rPr>
          <w:rFonts w:cs="Arial"/>
          <w:color w:val="666666"/>
          <w:sz w:val="21"/>
          <w:szCs w:val="21"/>
          <w:shd w:val="clear" w:color="auto" w:fill="FFFFFF"/>
        </w:rPr>
      </w:pPr>
      <w:r>
        <w:rPr>
          <w:rFonts w:ascii="AvantGarde Bk BT" w:hAnsi="AvantGarde Bk BT"/>
          <w:sz w:val="22"/>
          <w:szCs w:val="22"/>
        </w:rPr>
        <w:t xml:space="preserve">            </w:t>
      </w:r>
      <w:r w:rsidRPr="00A60F56">
        <w:rPr>
          <w:rFonts w:ascii="AvantGarde Bk BT" w:hAnsi="AvantGarde Bk BT"/>
          <w:sz w:val="22"/>
          <w:szCs w:val="22"/>
        </w:rPr>
        <w:t xml:space="preserve">Hoy en día, nos encontramos </w:t>
      </w:r>
      <w:r>
        <w:rPr>
          <w:rFonts w:ascii="AvantGarde Bk BT" w:hAnsi="AvantGarde Bk BT"/>
          <w:sz w:val="22"/>
          <w:szCs w:val="22"/>
        </w:rPr>
        <w:t>inmersos en una gran diversidad de poblaciones, por lo cual es necesario llevar  cabo una metodología regida por la estadística</w:t>
      </w:r>
      <w:r w:rsidRPr="00AF2F84">
        <w:rPr>
          <w:rFonts w:ascii="AvantGarde Bk BT" w:hAnsi="AvantGarde Bk BT"/>
          <w:sz w:val="22"/>
          <w:szCs w:val="22"/>
        </w:rPr>
        <w:t>, ya que través de ella</w:t>
      </w:r>
      <w:r w:rsidRPr="00AF2F84">
        <w:rPr>
          <w:rFonts w:ascii="Georgia" w:hAnsi="Georgia"/>
          <w:color w:val="445555"/>
          <w:sz w:val="21"/>
          <w:szCs w:val="21"/>
          <w:shd w:val="clear" w:color="auto" w:fill="FFFFFF"/>
        </w:rPr>
        <w:t xml:space="preserve"> s</w:t>
      </w:r>
      <w:r w:rsidRPr="00AF2F84">
        <w:rPr>
          <w:rFonts w:ascii="AvantGarde Bk BT" w:hAnsi="AvantGarde Bk BT"/>
          <w:sz w:val="22"/>
          <w:szCs w:val="22"/>
        </w:rPr>
        <w:t>e pueden expresar, mediante </w:t>
      </w:r>
      <w:hyperlink r:id="rId8" w:anchor="TEORICA" w:history="1">
        <w:r w:rsidRPr="00AF2F84">
          <w:rPr>
            <w:rFonts w:ascii="AvantGarde Bk BT" w:hAnsi="AvantGarde Bk BT"/>
            <w:sz w:val="22"/>
            <w:szCs w:val="22"/>
          </w:rPr>
          <w:t>indicadores</w:t>
        </w:r>
      </w:hyperlink>
      <w:r w:rsidRPr="00AF2F84">
        <w:rPr>
          <w:rFonts w:ascii="AvantGarde Bk BT" w:hAnsi="AvantGarde Bk BT"/>
          <w:sz w:val="22"/>
          <w:szCs w:val="22"/>
        </w:rPr>
        <w:t>, aspectos de gran </w:t>
      </w:r>
      <w:hyperlink r:id="rId9" w:history="1">
        <w:r w:rsidRPr="00AF2F84">
          <w:rPr>
            <w:rFonts w:ascii="AvantGarde Bk BT" w:hAnsi="AvantGarde Bk BT"/>
            <w:sz w:val="22"/>
            <w:szCs w:val="22"/>
          </w:rPr>
          <w:t>utilidad</w:t>
        </w:r>
      </w:hyperlink>
      <w:r w:rsidRPr="00AF2F84">
        <w:rPr>
          <w:rFonts w:ascii="AvantGarde Bk BT" w:hAnsi="AvantGarde Bk BT"/>
          <w:sz w:val="22"/>
          <w:szCs w:val="22"/>
        </w:rPr>
        <w:t> en lo económico, social y natural y así</w:t>
      </w:r>
      <w:r>
        <w:rPr>
          <w:rFonts w:ascii="AvantGarde Bk BT" w:hAnsi="AvantGarde Bk BT"/>
          <w:sz w:val="22"/>
          <w:szCs w:val="22"/>
        </w:rPr>
        <w:t xml:space="preserve"> asegurar el éxito en el mercado</w:t>
      </w:r>
      <w:r w:rsidRPr="00AF2F84">
        <w:rPr>
          <w:rFonts w:ascii="AvantGarde Bk BT" w:hAnsi="AvantGarde Bk BT"/>
          <w:sz w:val="22"/>
          <w:szCs w:val="22"/>
        </w:rPr>
        <w:t>.</w:t>
      </w:r>
      <w:r w:rsidRPr="00D2433D">
        <w:rPr>
          <w:rFonts w:cs="Arial"/>
          <w:color w:val="666666"/>
          <w:sz w:val="21"/>
          <w:szCs w:val="21"/>
          <w:shd w:val="clear" w:color="auto" w:fill="FFFFFF"/>
        </w:rPr>
        <w:t xml:space="preserve"> </w:t>
      </w:r>
    </w:p>
    <w:p w:rsidR="00A60F56" w:rsidRPr="005F070C" w:rsidRDefault="005F070C" w:rsidP="005F070C">
      <w:pPr>
        <w:pStyle w:val="Textocomentario"/>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Pr>
          <w:rFonts w:ascii="AvantGarde Bk BT" w:hAnsi="AvantGarde Bk BT"/>
          <w:sz w:val="22"/>
          <w:szCs w:val="22"/>
        </w:rPr>
        <w:t xml:space="preserve">            </w:t>
      </w:r>
      <w:r w:rsidR="00F520CC" w:rsidRPr="005F070C">
        <w:rPr>
          <w:rFonts w:ascii="AvantGarde Bk BT" w:hAnsi="AvantGarde Bk BT"/>
          <w:sz w:val="22"/>
          <w:szCs w:val="22"/>
        </w:rPr>
        <w:t>La estadística es parte esencial de la forma profesional, es hasta cierto punto una parte necesaria para toda profesión; la herramienta matemática para analizar datos experimentales y basados en la observació</w:t>
      </w:r>
      <w:r>
        <w:rPr>
          <w:rFonts w:ascii="AvantGarde Bk BT" w:hAnsi="AvantGarde Bk BT"/>
          <w:sz w:val="22"/>
          <w:szCs w:val="22"/>
        </w:rPr>
        <w:t xml:space="preserve">n. </w:t>
      </w:r>
    </w:p>
    <w:p w:rsidR="00CC417A" w:rsidRPr="005F070C" w:rsidRDefault="00CC417A" w:rsidP="00CC417A">
      <w:pPr>
        <w:jc w:val="center"/>
        <w:rPr>
          <w:rFonts w:ascii="AvantGarde Bk BT" w:hAnsi="AvantGarde Bk BT"/>
          <w:sz w:val="22"/>
          <w:szCs w:val="22"/>
        </w:rPr>
      </w:pPr>
    </w:p>
    <w:p w:rsidR="00CC417A" w:rsidRDefault="00CC417A" w:rsidP="00CC417A">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Competencias</w:t>
      </w:r>
    </w:p>
    <w:p w:rsidR="002F7178" w:rsidRPr="002F7178" w:rsidRDefault="002F7178" w:rsidP="002F717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15"/>
      </w:tblGrid>
      <w:tr w:rsidR="00CC417A" w:rsidRPr="00C76CD5" w:rsidTr="00C23BBD">
        <w:trPr>
          <w:trHeight w:val="660"/>
        </w:trPr>
        <w:tc>
          <w:tcPr>
            <w:tcW w:w="2093" w:type="dxa"/>
            <w:vAlign w:val="center"/>
          </w:tcPr>
          <w:p w:rsidR="00CC417A" w:rsidRPr="00C76CD5" w:rsidRDefault="00CC417A" w:rsidP="00C76CD5">
            <w:pPr>
              <w:rPr>
                <w:rFonts w:ascii="AvantGarde Bk BT" w:hAnsi="AvantGarde Bk BT"/>
                <w:b/>
                <w:sz w:val="22"/>
                <w:szCs w:val="22"/>
              </w:rPr>
            </w:pPr>
            <w:r w:rsidRPr="00C76CD5">
              <w:rPr>
                <w:rFonts w:ascii="AvantGarde Bk BT" w:hAnsi="AvantGarde Bk BT"/>
                <w:b/>
                <w:sz w:val="22"/>
                <w:szCs w:val="22"/>
              </w:rPr>
              <w:t>Saberes teóricos:</w:t>
            </w:r>
          </w:p>
        </w:tc>
        <w:tc>
          <w:tcPr>
            <w:tcW w:w="7915" w:type="dxa"/>
            <w:vAlign w:val="center"/>
          </w:tcPr>
          <w:p w:rsidR="00613876" w:rsidRDefault="00613876" w:rsidP="00BA0852">
            <w:pPr>
              <w:jc w:val="both"/>
              <w:rPr>
                <w:rFonts w:ascii="AvantGarde Bk BT" w:hAnsi="AvantGarde Bk BT"/>
                <w:sz w:val="22"/>
                <w:szCs w:val="22"/>
              </w:rPr>
            </w:pPr>
            <w:r w:rsidRPr="00A60F56">
              <w:rPr>
                <w:rFonts w:ascii="AvantGarde Bk BT" w:hAnsi="AvantGarde Bk BT"/>
                <w:sz w:val="22"/>
                <w:szCs w:val="22"/>
              </w:rPr>
              <w:t>En este curso el alum</w:t>
            </w:r>
            <w:r w:rsidR="00BA0852">
              <w:rPr>
                <w:rFonts w:ascii="AvantGarde Bk BT" w:hAnsi="AvantGarde Bk BT"/>
                <w:sz w:val="22"/>
                <w:szCs w:val="22"/>
              </w:rPr>
              <w:t xml:space="preserve">no analizarán los </w:t>
            </w:r>
            <w:r w:rsidR="00FE2248">
              <w:rPr>
                <w:rFonts w:ascii="AvantGarde Bk BT" w:hAnsi="AvantGarde Bk BT"/>
                <w:sz w:val="22"/>
                <w:szCs w:val="22"/>
              </w:rPr>
              <w:t>c</w:t>
            </w:r>
            <w:r w:rsidR="00403C01">
              <w:rPr>
                <w:rFonts w:ascii="AvantGarde Bk BT" w:hAnsi="AvantGarde Bk BT"/>
                <w:sz w:val="22"/>
                <w:szCs w:val="22"/>
              </w:rPr>
              <w:t>onceptos b</w:t>
            </w:r>
            <w:r w:rsidR="00BA0852" w:rsidRPr="00BA0852">
              <w:rPr>
                <w:rFonts w:ascii="AvantGarde Bk BT" w:hAnsi="AvantGarde Bk BT"/>
                <w:sz w:val="22"/>
                <w:szCs w:val="22"/>
              </w:rPr>
              <w:t>ási</w:t>
            </w:r>
            <w:r w:rsidR="00403C01">
              <w:rPr>
                <w:rFonts w:ascii="AvantGarde Bk BT" w:hAnsi="AvantGarde Bk BT"/>
                <w:sz w:val="22"/>
                <w:szCs w:val="22"/>
              </w:rPr>
              <w:t>cos</w:t>
            </w:r>
            <w:r w:rsidR="00BA0852" w:rsidRPr="00BA0852">
              <w:rPr>
                <w:rFonts w:ascii="AvantGarde Bk BT" w:hAnsi="AvantGarde Bk BT"/>
                <w:sz w:val="22"/>
                <w:szCs w:val="22"/>
              </w:rPr>
              <w:t xml:space="preserve"> de la Estadística </w:t>
            </w:r>
            <w:r w:rsidR="00296314">
              <w:rPr>
                <w:rFonts w:ascii="AvantGarde Bk BT" w:hAnsi="AvantGarde Bk BT"/>
                <w:sz w:val="22"/>
                <w:szCs w:val="22"/>
              </w:rPr>
              <w:t xml:space="preserve">inferencial, muestras aleatorias, técnicas de muestreo, tipos de muestreo, estimación de parámetros, los tipos de estimaciones, la metodología de la prueba de hipótesis, métodos de proporciones, análisis de muestras pequeñas por varios métodos como la distribución F, etc. </w:t>
            </w:r>
          </w:p>
          <w:p w:rsidR="00403C01" w:rsidRPr="00A60F56" w:rsidRDefault="00403C01" w:rsidP="00BA0852">
            <w:pPr>
              <w:jc w:val="both"/>
              <w:rPr>
                <w:rFonts w:ascii="AvantGarde Bk BT" w:hAnsi="AvantGarde Bk BT"/>
                <w:sz w:val="22"/>
                <w:szCs w:val="22"/>
              </w:rPr>
            </w:pPr>
          </w:p>
          <w:p w:rsidR="00CC417A" w:rsidRPr="00A60F56" w:rsidRDefault="00CC417A" w:rsidP="00C23BBD">
            <w:pPr>
              <w:rPr>
                <w:rFonts w:ascii="AvantGarde Bk BT" w:hAnsi="AvantGarde Bk BT"/>
                <w:sz w:val="22"/>
                <w:szCs w:val="22"/>
              </w:rPr>
            </w:pPr>
          </w:p>
        </w:tc>
      </w:tr>
      <w:tr w:rsidR="00CC417A" w:rsidRPr="00C76CD5" w:rsidTr="00C23BBD">
        <w:trPr>
          <w:trHeight w:val="660"/>
        </w:trPr>
        <w:tc>
          <w:tcPr>
            <w:tcW w:w="2093" w:type="dxa"/>
            <w:vAlign w:val="center"/>
          </w:tcPr>
          <w:p w:rsidR="00CC417A" w:rsidRPr="00C76CD5" w:rsidRDefault="00A43D65" w:rsidP="00C76CD5">
            <w:pPr>
              <w:rPr>
                <w:rFonts w:ascii="AvantGarde Bk BT" w:hAnsi="AvantGarde Bk BT"/>
                <w:b/>
                <w:sz w:val="22"/>
                <w:szCs w:val="22"/>
              </w:rPr>
            </w:pPr>
            <w:r>
              <w:rPr>
                <w:rFonts w:ascii="AvantGarde Bk BT" w:hAnsi="AvantGarde Bk BT"/>
                <w:b/>
                <w:sz w:val="22"/>
                <w:szCs w:val="22"/>
              </w:rPr>
              <w:t>Metodológicos y prácticos:</w:t>
            </w:r>
          </w:p>
        </w:tc>
        <w:tc>
          <w:tcPr>
            <w:tcW w:w="7915" w:type="dxa"/>
            <w:vAlign w:val="center"/>
          </w:tcPr>
          <w:p w:rsidR="006D5685" w:rsidRPr="006D5685" w:rsidRDefault="006D5685" w:rsidP="006D5685">
            <w:pPr>
              <w:rPr>
                <w:rFonts w:ascii="AvantGarde Bk BT" w:hAnsi="AvantGarde Bk BT"/>
                <w:sz w:val="22"/>
                <w:szCs w:val="22"/>
              </w:rPr>
            </w:pPr>
            <w:r>
              <w:rPr>
                <w:rFonts w:ascii="AvantGarde Bk BT" w:hAnsi="AvantGarde Bk BT"/>
                <w:sz w:val="22"/>
                <w:szCs w:val="22"/>
              </w:rPr>
              <w:t>1.- E</w:t>
            </w:r>
            <w:r w:rsidRPr="006D5685">
              <w:rPr>
                <w:rFonts w:ascii="AvantGarde Bk BT" w:hAnsi="AvantGarde Bk BT"/>
                <w:sz w:val="22"/>
                <w:szCs w:val="22"/>
              </w:rPr>
              <w:t xml:space="preserve">l alumno definirá los términos utilizados en la teoría de la </w:t>
            </w:r>
            <w:r w:rsidR="00296314">
              <w:rPr>
                <w:rFonts w:ascii="AvantGarde Bk BT" w:hAnsi="AvantGarde Bk BT"/>
                <w:sz w:val="22"/>
                <w:szCs w:val="22"/>
              </w:rPr>
              <w:t>estadística inferencial.</w:t>
            </w:r>
          </w:p>
          <w:p w:rsidR="006D5685" w:rsidRPr="006D5685" w:rsidRDefault="006D5685" w:rsidP="006D5685">
            <w:pPr>
              <w:jc w:val="both"/>
              <w:rPr>
                <w:rFonts w:ascii="AvantGarde Bk BT" w:hAnsi="AvantGarde Bk BT"/>
                <w:sz w:val="22"/>
                <w:szCs w:val="22"/>
              </w:rPr>
            </w:pPr>
            <w:r>
              <w:rPr>
                <w:rFonts w:ascii="AvantGarde Bk BT" w:hAnsi="AvantGarde Bk BT"/>
                <w:sz w:val="22"/>
                <w:szCs w:val="22"/>
              </w:rPr>
              <w:lastRenderedPageBreak/>
              <w:t>2.- E</w:t>
            </w:r>
            <w:r w:rsidRPr="006D5685">
              <w:rPr>
                <w:rFonts w:ascii="AvantGarde Bk BT" w:hAnsi="AvantGarde Bk BT"/>
                <w:sz w:val="22"/>
                <w:szCs w:val="22"/>
              </w:rPr>
              <w:t xml:space="preserve">l alumno definirá las leyes y teoremas relacionados con  la </w:t>
            </w:r>
            <w:r w:rsidR="00296314">
              <w:rPr>
                <w:rFonts w:ascii="AvantGarde Bk BT" w:hAnsi="AvantGarde Bk BT"/>
                <w:sz w:val="22"/>
                <w:szCs w:val="22"/>
              </w:rPr>
              <w:t>estadística inferencial.</w:t>
            </w:r>
          </w:p>
          <w:p w:rsidR="006D5685" w:rsidRPr="006D5685" w:rsidRDefault="006D5685" w:rsidP="006D5685">
            <w:pPr>
              <w:jc w:val="both"/>
              <w:rPr>
                <w:rFonts w:ascii="AvantGarde Bk BT" w:hAnsi="AvantGarde Bk BT"/>
                <w:sz w:val="22"/>
                <w:szCs w:val="22"/>
              </w:rPr>
            </w:pPr>
            <w:r>
              <w:rPr>
                <w:rFonts w:ascii="AvantGarde Bk BT" w:hAnsi="AvantGarde Bk BT"/>
                <w:sz w:val="22"/>
                <w:szCs w:val="22"/>
              </w:rPr>
              <w:t>3.- E</w:t>
            </w:r>
            <w:r w:rsidRPr="006D5685">
              <w:rPr>
                <w:rFonts w:ascii="AvantGarde Bk BT" w:hAnsi="AvantGarde Bk BT"/>
                <w:sz w:val="22"/>
                <w:szCs w:val="22"/>
              </w:rPr>
              <w:t xml:space="preserve">l alumno aplicará las leyes y teoremas de </w:t>
            </w:r>
            <w:r w:rsidR="00296314">
              <w:rPr>
                <w:rFonts w:ascii="AvantGarde Bk BT" w:hAnsi="AvantGarde Bk BT"/>
                <w:sz w:val="22"/>
                <w:szCs w:val="22"/>
              </w:rPr>
              <w:t>la estadística inferencial</w:t>
            </w:r>
            <w:r w:rsidRPr="006D5685">
              <w:rPr>
                <w:rFonts w:ascii="AvantGarde Bk BT" w:hAnsi="AvantGarde Bk BT"/>
                <w:sz w:val="22"/>
                <w:szCs w:val="22"/>
              </w:rPr>
              <w:t xml:space="preserve"> en problemas específicos del área.</w:t>
            </w:r>
          </w:p>
          <w:p w:rsidR="006D5685" w:rsidRPr="006D5685" w:rsidRDefault="006D5685" w:rsidP="006D5685">
            <w:pPr>
              <w:jc w:val="both"/>
              <w:rPr>
                <w:rFonts w:ascii="AvantGarde Bk BT" w:hAnsi="AvantGarde Bk BT"/>
                <w:sz w:val="22"/>
                <w:szCs w:val="22"/>
              </w:rPr>
            </w:pPr>
            <w:r>
              <w:rPr>
                <w:rFonts w:ascii="AvantGarde Bk BT" w:hAnsi="AvantGarde Bk BT"/>
                <w:sz w:val="22"/>
                <w:szCs w:val="22"/>
              </w:rPr>
              <w:t>4.- E</w:t>
            </w:r>
            <w:r w:rsidRPr="006D5685">
              <w:rPr>
                <w:rFonts w:ascii="AvantGarde Bk BT" w:hAnsi="AvantGarde Bk BT"/>
                <w:sz w:val="22"/>
                <w:szCs w:val="22"/>
              </w:rPr>
              <w:t>l alumno discriminará y juzgará la pertinencia de cierta ley o teorema en la solución de un problema.</w:t>
            </w:r>
          </w:p>
          <w:p w:rsidR="00F43485" w:rsidRPr="006D5685" w:rsidRDefault="00F43485" w:rsidP="00F43485">
            <w:pPr>
              <w:jc w:val="both"/>
              <w:rPr>
                <w:rFonts w:ascii="AvantGarde Bk BT" w:hAnsi="AvantGarde Bk BT"/>
                <w:sz w:val="22"/>
                <w:szCs w:val="22"/>
                <w:lang w:val="es-MX"/>
              </w:rPr>
            </w:pPr>
          </w:p>
          <w:p w:rsidR="00613876" w:rsidRPr="00A60F56" w:rsidRDefault="00613876" w:rsidP="00613876">
            <w:pPr>
              <w:jc w:val="both"/>
              <w:rPr>
                <w:rFonts w:ascii="AvantGarde Bk BT" w:hAnsi="AvantGarde Bk BT"/>
                <w:sz w:val="22"/>
                <w:szCs w:val="22"/>
              </w:rPr>
            </w:pPr>
            <w:r w:rsidRPr="00A60F56">
              <w:rPr>
                <w:rFonts w:ascii="AvantGarde Bk BT" w:hAnsi="AvantGarde Bk BT"/>
                <w:sz w:val="22"/>
                <w:szCs w:val="22"/>
              </w:rPr>
              <w:t>.</w:t>
            </w:r>
          </w:p>
        </w:tc>
      </w:tr>
      <w:tr w:rsidR="00CC417A" w:rsidRPr="00C76CD5" w:rsidTr="00C23BBD">
        <w:trPr>
          <w:trHeight w:val="660"/>
        </w:trPr>
        <w:tc>
          <w:tcPr>
            <w:tcW w:w="2093" w:type="dxa"/>
            <w:vAlign w:val="center"/>
          </w:tcPr>
          <w:p w:rsidR="00CC417A" w:rsidRPr="00C76CD5" w:rsidRDefault="00CC417A" w:rsidP="00C76CD5">
            <w:pPr>
              <w:rPr>
                <w:rFonts w:ascii="AvantGarde Bk BT" w:hAnsi="AvantGarde Bk BT"/>
                <w:b/>
                <w:sz w:val="22"/>
                <w:szCs w:val="22"/>
              </w:rPr>
            </w:pPr>
            <w:r w:rsidRPr="00C76CD5">
              <w:rPr>
                <w:rFonts w:ascii="AvantGarde Bk BT" w:hAnsi="AvantGarde Bk BT"/>
                <w:b/>
                <w:sz w:val="22"/>
                <w:szCs w:val="22"/>
              </w:rPr>
              <w:lastRenderedPageBreak/>
              <w:t>Formativos:</w:t>
            </w:r>
          </w:p>
        </w:tc>
        <w:tc>
          <w:tcPr>
            <w:tcW w:w="7915" w:type="dxa"/>
            <w:vAlign w:val="center"/>
          </w:tcPr>
          <w:p w:rsidR="00CC417A" w:rsidRPr="00A60F56" w:rsidRDefault="00FF5CBB" w:rsidP="00717575">
            <w:pPr>
              <w:jc w:val="both"/>
              <w:rPr>
                <w:rFonts w:ascii="AvantGarde Bk BT" w:hAnsi="AvantGarde Bk BT"/>
                <w:sz w:val="22"/>
                <w:szCs w:val="22"/>
              </w:rPr>
            </w:pPr>
            <w:r w:rsidRPr="00FF5CBB">
              <w:rPr>
                <w:rFonts w:ascii="AvantGarde Bk BT" w:hAnsi="AvantGarde Bk BT"/>
                <w:sz w:val="22"/>
                <w:szCs w:val="22"/>
              </w:rPr>
              <w:t>En un ambiente de respeto, rigor metodológico y tolerancia, se introducirá al alumno, a los principales s</w:t>
            </w:r>
            <w:r>
              <w:rPr>
                <w:rFonts w:ascii="AvantGarde Bk BT" w:hAnsi="AvantGarde Bk BT"/>
                <w:sz w:val="22"/>
                <w:szCs w:val="22"/>
              </w:rPr>
              <w:t xml:space="preserve">aberes teóricos y prácticos </w:t>
            </w:r>
            <w:r w:rsidRPr="00FF5CBB">
              <w:rPr>
                <w:rFonts w:ascii="AvantGarde Bk BT" w:hAnsi="AvantGarde Bk BT"/>
                <w:sz w:val="22"/>
                <w:szCs w:val="22"/>
              </w:rPr>
              <w:t>que le permitirán realizar el análisis descriptivo de sus datos para identificar el comportamiento del fenómeno en estudio</w:t>
            </w:r>
            <w:r w:rsidR="00717575">
              <w:rPr>
                <w:rFonts w:ascii="AvantGarde Bk BT" w:hAnsi="AvantGarde Bk BT"/>
                <w:sz w:val="22"/>
                <w:szCs w:val="22"/>
              </w:rPr>
              <w:t>, además</w:t>
            </w:r>
            <w:r w:rsidR="00717575" w:rsidRPr="00A60F56">
              <w:rPr>
                <w:rFonts w:ascii="AvantGarde Bk BT" w:hAnsi="AvantGarde Bk BT"/>
                <w:sz w:val="22"/>
                <w:szCs w:val="22"/>
              </w:rPr>
              <w:t xml:space="preserve"> </w:t>
            </w:r>
            <w:r w:rsidR="00717575">
              <w:rPr>
                <w:rFonts w:ascii="AvantGarde Bk BT" w:hAnsi="AvantGarde Bk BT"/>
                <w:sz w:val="22"/>
                <w:szCs w:val="22"/>
              </w:rPr>
              <w:t>de lograr el dominio</w:t>
            </w:r>
            <w:r w:rsidR="00717575" w:rsidRPr="00A60F56">
              <w:rPr>
                <w:rFonts w:ascii="AvantGarde Bk BT" w:hAnsi="AvantGarde Bk BT"/>
                <w:sz w:val="22"/>
                <w:szCs w:val="22"/>
              </w:rPr>
              <w:t xml:space="preserve"> de las técnicas antes mencionadas proveerá al alumno de los conocimientos necesarios para </w:t>
            </w:r>
            <w:r w:rsidR="00717575">
              <w:rPr>
                <w:rFonts w:ascii="AvantGarde Bk BT" w:hAnsi="AvantGarde Bk BT"/>
                <w:sz w:val="22"/>
                <w:szCs w:val="22"/>
              </w:rPr>
              <w:t xml:space="preserve">la toma de decisiones en el campo deseado. </w:t>
            </w:r>
          </w:p>
        </w:tc>
      </w:tr>
    </w:tbl>
    <w:p w:rsidR="008D76A0" w:rsidRPr="00C76CD5" w:rsidRDefault="008D76A0" w:rsidP="00F33FB5">
      <w:pPr>
        <w:pStyle w:val="Ttulo2"/>
        <w:tabs>
          <w:tab w:val="left" w:pos="3090"/>
          <w:tab w:val="left" w:pos="3330"/>
        </w:tabs>
        <w:rPr>
          <w:rFonts w:ascii="AvantGarde Bk BT" w:hAnsi="AvantGarde Bk BT"/>
          <w:b/>
          <w:sz w:val="22"/>
          <w:szCs w:val="22"/>
          <w:u w:val="none"/>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Metodología y Técnicas Didácticas</w:t>
      </w:r>
    </w:p>
    <w:p w:rsidR="00CC417A" w:rsidRPr="00C76CD5" w:rsidRDefault="00CC417A" w:rsidP="00CC417A">
      <w:pPr>
        <w:jc w:val="both"/>
        <w:rPr>
          <w:rFonts w:ascii="AvantGarde Bk BT" w:hAnsi="AvantGarde Bk BT"/>
          <w:sz w:val="22"/>
          <w:szCs w:val="22"/>
        </w:rPr>
      </w:pPr>
    </w:p>
    <w:p w:rsidR="00C76CD5" w:rsidRDefault="00C76CD5" w:rsidP="00A60F56">
      <w:pPr>
        <w:pBdr>
          <w:top w:val="single" w:sz="4" w:space="1" w:color="auto"/>
          <w:left w:val="single" w:sz="4" w:space="4" w:color="auto"/>
          <w:bottom w:val="single" w:sz="4" w:space="19" w:color="auto"/>
          <w:right w:val="single" w:sz="4" w:space="4" w:color="auto"/>
        </w:pBdr>
        <w:jc w:val="both"/>
        <w:rPr>
          <w:rFonts w:ascii="AvantGarde Bk BT" w:hAnsi="AvantGarde Bk BT"/>
          <w:sz w:val="22"/>
          <w:szCs w:val="22"/>
        </w:rPr>
      </w:pPr>
    </w:p>
    <w:p w:rsidR="007810C5" w:rsidRPr="00A60F56" w:rsidRDefault="007810C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sidRPr="00A60F56">
        <w:rPr>
          <w:rFonts w:ascii="AvantGarde Bk BT" w:hAnsi="AvantGarde Bk BT"/>
          <w:sz w:val="22"/>
          <w:szCs w:val="22"/>
        </w:rPr>
        <w:t>La metodología didáctica se va aplicar en el curso es la didáctica reflexiva:</w:t>
      </w:r>
    </w:p>
    <w:p w:rsidR="007810C5" w:rsidRPr="00A60F56" w:rsidRDefault="007810C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p>
    <w:p w:rsidR="007810C5" w:rsidRPr="00A60F56" w:rsidRDefault="007810C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sidRPr="00A60F56">
        <w:rPr>
          <w:rFonts w:ascii="AvantGarde Bk BT" w:hAnsi="AvantGarde Bk BT"/>
          <w:sz w:val="22"/>
          <w:szCs w:val="22"/>
        </w:rPr>
        <w:t>a) Realización de ejerc</w:t>
      </w:r>
      <w:r w:rsidR="00B316B5">
        <w:rPr>
          <w:rFonts w:ascii="AvantGarde Bk BT" w:hAnsi="AvantGarde Bk BT"/>
          <w:sz w:val="22"/>
          <w:szCs w:val="22"/>
        </w:rPr>
        <w:t>icios prácticos para la comprensión y análisis de los métodos estadísticos.</w:t>
      </w:r>
    </w:p>
    <w:p w:rsidR="007810C5" w:rsidRPr="00A60F56" w:rsidRDefault="007810C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p>
    <w:p w:rsidR="007810C5" w:rsidRPr="00A60F56"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Pr>
          <w:rFonts w:ascii="AvantGarde Bk BT" w:hAnsi="AvantGarde Bk BT"/>
          <w:sz w:val="22"/>
          <w:szCs w:val="22"/>
        </w:rPr>
        <w:t>b) Elaboración de mapas conceptuales, resúmenes, diagramas para el aprendizaje de la teoría.</w:t>
      </w:r>
    </w:p>
    <w:p w:rsidR="007810C5" w:rsidRPr="00A60F56" w:rsidRDefault="007810C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p>
    <w:p w:rsidR="00CB225A"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Pr>
          <w:rFonts w:ascii="AvantGarde Bk BT" w:hAnsi="AvantGarde Bk BT"/>
          <w:sz w:val="22"/>
          <w:szCs w:val="22"/>
        </w:rPr>
        <w:t>c) Participaciones en clase para la retroalimentación del tema</w:t>
      </w:r>
    </w:p>
    <w:p w:rsidR="00B316B5"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p>
    <w:p w:rsidR="00B316B5" w:rsidRPr="00B316B5"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sidRPr="00B316B5">
        <w:rPr>
          <w:rFonts w:ascii="AvantGarde Bk BT" w:hAnsi="AvantGarde Bk BT"/>
          <w:sz w:val="22"/>
          <w:szCs w:val="22"/>
        </w:rPr>
        <w:t>d) Exposiciones</w:t>
      </w:r>
    </w:p>
    <w:p w:rsidR="00B316B5" w:rsidRPr="00B316B5"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sidRPr="00B316B5">
        <w:rPr>
          <w:rFonts w:ascii="AvantGarde Bk BT" w:hAnsi="AvantGarde Bk BT"/>
          <w:sz w:val="22"/>
          <w:szCs w:val="22"/>
        </w:rPr>
        <w:br/>
        <w:t>e) Discusión grupal de los contenidos temáticos.</w:t>
      </w:r>
      <w:r w:rsidRPr="00B316B5">
        <w:rPr>
          <w:rFonts w:ascii="AvantGarde Bk BT" w:hAnsi="AvantGarde Bk BT"/>
          <w:sz w:val="22"/>
          <w:szCs w:val="22"/>
        </w:rPr>
        <w:br/>
      </w:r>
    </w:p>
    <w:p w:rsidR="00B316B5"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sidRPr="00B316B5">
        <w:rPr>
          <w:rFonts w:ascii="AvantGarde Bk BT" w:hAnsi="AvantGarde Bk BT"/>
          <w:sz w:val="22"/>
          <w:szCs w:val="22"/>
        </w:rPr>
        <w:t>f) Elaboración de tareas, prácticas individuales y en equipo.</w:t>
      </w:r>
    </w:p>
    <w:p w:rsidR="00B316B5"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p>
    <w:p w:rsidR="00B316B5" w:rsidRDefault="00B316B5"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Pr>
          <w:rFonts w:ascii="AvantGarde Bk BT" w:hAnsi="AvantGarde Bk BT"/>
          <w:sz w:val="22"/>
          <w:szCs w:val="22"/>
        </w:rPr>
        <w:t>g) Documentales para ver las aplicaciones en la estadística en la vida diaria.</w:t>
      </w:r>
    </w:p>
    <w:p w:rsidR="00F31746" w:rsidRDefault="00F31746"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p>
    <w:p w:rsidR="00F31746" w:rsidRPr="00A60F56" w:rsidRDefault="00F31746" w:rsidP="00B316B5">
      <w:pPr>
        <w:pBdr>
          <w:top w:val="single" w:sz="4" w:space="1" w:color="auto"/>
          <w:left w:val="single" w:sz="4" w:space="4" w:color="auto"/>
          <w:bottom w:val="single" w:sz="4" w:space="19" w:color="auto"/>
          <w:right w:val="single" w:sz="4" w:space="4" w:color="auto"/>
        </w:pBdr>
        <w:rPr>
          <w:rFonts w:ascii="AvantGarde Bk BT" w:hAnsi="AvantGarde Bk BT"/>
          <w:sz w:val="22"/>
          <w:szCs w:val="22"/>
        </w:rPr>
      </w:pPr>
      <w:r>
        <w:rPr>
          <w:rFonts w:ascii="AvantGarde Bk BT" w:hAnsi="AvantGarde Bk BT"/>
          <w:sz w:val="22"/>
          <w:szCs w:val="22"/>
        </w:rPr>
        <w:t xml:space="preserve">h) Proyecciones en </w:t>
      </w:r>
      <w:proofErr w:type="spellStart"/>
      <w:r>
        <w:rPr>
          <w:rFonts w:ascii="AvantGarde Bk BT" w:hAnsi="AvantGarde Bk BT"/>
          <w:sz w:val="22"/>
          <w:szCs w:val="22"/>
        </w:rPr>
        <w:t>power</w:t>
      </w:r>
      <w:proofErr w:type="spellEnd"/>
      <w:r>
        <w:rPr>
          <w:rFonts w:ascii="AvantGarde Bk BT" w:hAnsi="AvantGarde Bk BT"/>
          <w:sz w:val="22"/>
          <w:szCs w:val="22"/>
        </w:rPr>
        <w:t xml:space="preserve"> </w:t>
      </w:r>
      <w:proofErr w:type="spellStart"/>
      <w:r>
        <w:rPr>
          <w:rFonts w:ascii="AvantGarde Bk BT" w:hAnsi="AvantGarde Bk BT"/>
          <w:sz w:val="22"/>
          <w:szCs w:val="22"/>
        </w:rPr>
        <w:t>point</w:t>
      </w:r>
      <w:proofErr w:type="spellEnd"/>
      <w:r>
        <w:rPr>
          <w:rFonts w:ascii="AvantGarde Bk BT" w:hAnsi="AvantGarde Bk BT"/>
          <w:sz w:val="22"/>
          <w:szCs w:val="22"/>
        </w:rPr>
        <w:t>.</w:t>
      </w:r>
    </w:p>
    <w:p w:rsidR="00CC417A" w:rsidRPr="00C76CD5" w:rsidRDefault="00CC417A" w:rsidP="00CC417A">
      <w:pPr>
        <w:jc w:val="both"/>
        <w:rPr>
          <w:rFonts w:ascii="AvantGarde Bk BT" w:hAnsi="AvantGarde Bk BT"/>
          <w:sz w:val="22"/>
          <w:szCs w:val="22"/>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Actividades de campo</w:t>
      </w:r>
      <w:r w:rsidR="00F870ED" w:rsidRPr="00C76CD5">
        <w:rPr>
          <w:rFonts w:ascii="AvantGarde Bk BT" w:hAnsi="AvantGarde Bk BT"/>
          <w:b/>
          <w:sz w:val="22"/>
          <w:szCs w:val="22"/>
          <w:u w:val="none"/>
        </w:rPr>
        <w:t xml:space="preserve"> </w:t>
      </w:r>
      <w:r w:rsidR="00C76CD5" w:rsidRPr="00C76CD5">
        <w:rPr>
          <w:rFonts w:ascii="AvantGarde Bk BT" w:hAnsi="AvantGarde Bk BT"/>
          <w:b/>
          <w:sz w:val="22"/>
          <w:szCs w:val="22"/>
          <w:u w:val="none"/>
        </w:rPr>
        <w:t>(extracurriculares</w:t>
      </w:r>
      <w:r w:rsidR="00F870ED" w:rsidRPr="00C76CD5">
        <w:rPr>
          <w:rFonts w:ascii="AvantGarde Bk BT" w:hAnsi="AvantGarde Bk BT"/>
          <w:b/>
          <w:sz w:val="22"/>
          <w:szCs w:val="22"/>
          <w:u w:val="none"/>
        </w:rPr>
        <w:t>)</w:t>
      </w:r>
      <w:r w:rsidRPr="00C76CD5">
        <w:rPr>
          <w:rFonts w:ascii="AvantGarde Bk BT" w:hAnsi="AvantGarde Bk BT"/>
          <w:b/>
          <w:sz w:val="22"/>
          <w:szCs w:val="22"/>
          <w:u w:val="none"/>
        </w:rPr>
        <w:t xml:space="preserve"> </w:t>
      </w:r>
    </w:p>
    <w:p w:rsidR="00CC417A" w:rsidRPr="00C76CD5" w:rsidRDefault="00CC417A" w:rsidP="00CC417A">
      <w:pPr>
        <w:jc w:val="both"/>
        <w:rPr>
          <w:rFonts w:ascii="AvantGarde Bk BT" w:hAnsi="AvantGarde Bk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36"/>
        <w:gridCol w:w="3336"/>
      </w:tblGrid>
      <w:tr w:rsidR="00CC417A" w:rsidRPr="00C76CD5">
        <w:trPr>
          <w:trHeight w:val="274"/>
        </w:trPr>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Nombre</w:t>
            </w:r>
          </w:p>
        </w:tc>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Fecha de visita</w:t>
            </w:r>
          </w:p>
        </w:tc>
        <w:tc>
          <w:tcPr>
            <w:tcW w:w="3336" w:type="dxa"/>
            <w:shd w:val="clear" w:color="auto" w:fill="auto"/>
          </w:tcPr>
          <w:p w:rsidR="00CC417A" w:rsidRPr="00C76CD5" w:rsidRDefault="00CC417A" w:rsidP="00E319C7">
            <w:pPr>
              <w:jc w:val="center"/>
              <w:rPr>
                <w:rFonts w:ascii="AvantGarde Bk BT" w:hAnsi="AvantGarde Bk BT"/>
                <w:sz w:val="22"/>
                <w:szCs w:val="22"/>
              </w:rPr>
            </w:pPr>
            <w:r w:rsidRPr="00C76CD5">
              <w:rPr>
                <w:rFonts w:ascii="AvantGarde Bk BT" w:hAnsi="AvantGarde Bk BT"/>
                <w:sz w:val="22"/>
                <w:szCs w:val="22"/>
              </w:rPr>
              <w:t>Objetivo Propuesto</w:t>
            </w:r>
          </w:p>
        </w:tc>
      </w:tr>
      <w:tr w:rsidR="00CC417A" w:rsidRPr="00C76CD5">
        <w:trPr>
          <w:trHeight w:val="292"/>
        </w:trPr>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r>
      <w:tr w:rsidR="00CC417A" w:rsidRPr="00C76CD5">
        <w:trPr>
          <w:trHeight w:val="292"/>
        </w:trPr>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c>
          <w:tcPr>
            <w:tcW w:w="3336" w:type="dxa"/>
          </w:tcPr>
          <w:p w:rsidR="00CC417A" w:rsidRPr="00C76CD5" w:rsidRDefault="00CC417A" w:rsidP="00E319C7">
            <w:pPr>
              <w:jc w:val="both"/>
              <w:rPr>
                <w:rFonts w:ascii="AvantGarde Bk BT" w:hAnsi="AvantGarde Bk BT"/>
                <w:sz w:val="22"/>
                <w:szCs w:val="22"/>
              </w:rPr>
            </w:pPr>
          </w:p>
        </w:tc>
      </w:tr>
    </w:tbl>
    <w:p w:rsidR="00CC417A" w:rsidRPr="00C76CD5" w:rsidRDefault="00CC417A" w:rsidP="00CC417A">
      <w:pPr>
        <w:jc w:val="both"/>
        <w:rPr>
          <w:rFonts w:ascii="AvantGarde Bk BT" w:hAnsi="AvantGarde Bk BT"/>
          <w:sz w:val="22"/>
          <w:szCs w:val="22"/>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Normativa</w:t>
      </w:r>
    </w:p>
    <w:p w:rsidR="00CC417A" w:rsidRPr="00C76CD5" w:rsidRDefault="00CC417A" w:rsidP="00CC417A">
      <w:pPr>
        <w:pStyle w:val="Ttulo2"/>
        <w:tabs>
          <w:tab w:val="left" w:pos="3090"/>
          <w:tab w:val="left" w:pos="3330"/>
        </w:tabs>
        <w:rPr>
          <w:rFonts w:ascii="AvantGarde Bk BT" w:hAnsi="AvantGarde Bk BT"/>
          <w:b/>
          <w:sz w:val="22"/>
          <w:szCs w:val="22"/>
          <w:u w:val="none"/>
        </w:rPr>
      </w:pPr>
    </w:p>
    <w:p w:rsidR="00412C28"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p>
    <w:p w:rsidR="00412C28" w:rsidRPr="00A60F56"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-Consultar los temas previos a la clase.</w:t>
      </w:r>
    </w:p>
    <w:p w:rsidR="00412C28" w:rsidRPr="00A60F56"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lastRenderedPageBreak/>
        <w:t>-Guardar orden y respeto en el aula y en toda la institución.</w:t>
      </w:r>
    </w:p>
    <w:p w:rsidR="00412C28" w:rsidRPr="00A60F56"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-Preguntar cualquier duda al profesor.</w:t>
      </w:r>
    </w:p>
    <w:p w:rsidR="00412C28" w:rsidRPr="00A60F56"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-Asistir puntualmente a todas las sesiones del curso.</w:t>
      </w:r>
    </w:p>
    <w:p w:rsidR="00412C28" w:rsidRPr="00A60F56"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-Cumplir con todas las actividades requeridas por el profesor.</w:t>
      </w:r>
    </w:p>
    <w:p w:rsidR="0054496C" w:rsidRDefault="00412C28"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 xml:space="preserve">-Entregar tareas, prácticas, trabajos, proyectos y demás actividades en </w:t>
      </w:r>
      <w:r w:rsidRPr="00A60F56">
        <w:rPr>
          <w:rFonts w:ascii="AvantGarde Bk BT" w:hAnsi="AvantGarde Bk BT"/>
          <w:b/>
          <w:sz w:val="22"/>
          <w:szCs w:val="22"/>
        </w:rPr>
        <w:t>tiempo y forma</w:t>
      </w:r>
      <w:r w:rsidRPr="00A60F56">
        <w:rPr>
          <w:rFonts w:ascii="AvantGarde Bk BT" w:hAnsi="AvantGarde Bk BT"/>
          <w:sz w:val="22"/>
          <w:szCs w:val="22"/>
        </w:rPr>
        <w:t>.</w:t>
      </w:r>
    </w:p>
    <w:p w:rsidR="00296017" w:rsidRDefault="00296017"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Pr>
          <w:rFonts w:ascii="AvantGarde Bk BT" w:hAnsi="AvantGarde Bk BT"/>
          <w:sz w:val="22"/>
          <w:szCs w:val="22"/>
        </w:rPr>
        <w:t>-Apuntes pase de examen.</w:t>
      </w:r>
    </w:p>
    <w:p w:rsidR="00296017" w:rsidRDefault="00296017"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Pr>
          <w:rFonts w:ascii="AvantGarde Bk BT" w:hAnsi="AvantGarde Bk BT"/>
          <w:sz w:val="22"/>
          <w:szCs w:val="22"/>
        </w:rPr>
        <w:t>-Mantener el celular en vibrador.</w:t>
      </w:r>
    </w:p>
    <w:p w:rsidR="00296017" w:rsidRDefault="00296017"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Pr>
          <w:rFonts w:ascii="AvantGarde Bk BT" w:hAnsi="AvantGarde Bk BT"/>
          <w:sz w:val="22"/>
          <w:szCs w:val="22"/>
        </w:rPr>
        <w:t>-No ingerir alimentos al aula.</w:t>
      </w:r>
    </w:p>
    <w:p w:rsidR="00296017" w:rsidRPr="00A60F56" w:rsidRDefault="00296017" w:rsidP="00412C28">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Pr>
          <w:rFonts w:ascii="AvantGarde Bk BT" w:hAnsi="AvantGarde Bk BT"/>
          <w:sz w:val="22"/>
          <w:szCs w:val="22"/>
        </w:rPr>
        <w:t>-Asistir a clases con el material requerido y el manual, par el desarrollo de las actividades.</w:t>
      </w:r>
    </w:p>
    <w:p w:rsidR="0054496C" w:rsidRPr="00A60F56" w:rsidRDefault="0054496C"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p>
    <w:p w:rsidR="0054496C" w:rsidRPr="00A60F56" w:rsidRDefault="006554E1"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b/>
          <w:sz w:val="22"/>
          <w:szCs w:val="22"/>
        </w:rPr>
        <w:t>Calificación:</w:t>
      </w:r>
      <w:r w:rsidRPr="00A60F56">
        <w:rPr>
          <w:rFonts w:ascii="AvantGarde Bk BT" w:hAnsi="AvantGarde Bk BT"/>
          <w:sz w:val="22"/>
          <w:szCs w:val="22"/>
        </w:rPr>
        <w:t xml:space="preserve"> </w:t>
      </w:r>
      <w:r w:rsidR="00907155">
        <w:rPr>
          <w:rFonts w:ascii="AvantGarde Bk BT" w:hAnsi="AvantGarde Bk BT"/>
          <w:sz w:val="22"/>
          <w:szCs w:val="22"/>
        </w:rPr>
        <w:t xml:space="preserve">  1parcial</w:t>
      </w:r>
      <w:r w:rsidR="00270640">
        <w:rPr>
          <w:rFonts w:ascii="AvantGarde Bk BT" w:hAnsi="AvantGarde Bk BT"/>
          <w:sz w:val="22"/>
          <w:szCs w:val="22"/>
        </w:rPr>
        <w:t xml:space="preserve"> </w:t>
      </w:r>
      <w:r w:rsidR="00907155">
        <w:rPr>
          <w:rFonts w:ascii="AvantGarde Bk BT" w:hAnsi="AvantGarde Bk BT"/>
          <w:sz w:val="22"/>
          <w:szCs w:val="22"/>
        </w:rPr>
        <w:t>2</w:t>
      </w:r>
      <w:r w:rsidR="00270640">
        <w:rPr>
          <w:rFonts w:ascii="AvantGarde Bk BT" w:hAnsi="AvantGarde Bk BT"/>
          <w:sz w:val="22"/>
          <w:szCs w:val="22"/>
        </w:rPr>
        <w:t>0</w:t>
      </w:r>
      <w:r w:rsidR="0054496C" w:rsidRPr="00A60F56">
        <w:rPr>
          <w:rFonts w:ascii="AvantGarde Bk BT" w:hAnsi="AvantGarde Bk BT"/>
          <w:sz w:val="22"/>
          <w:szCs w:val="22"/>
        </w:rPr>
        <w:t>%</w:t>
      </w:r>
      <w:r w:rsidR="00907155">
        <w:rPr>
          <w:rFonts w:ascii="AvantGarde Bk BT" w:hAnsi="AvantGarde Bk BT"/>
          <w:sz w:val="22"/>
          <w:szCs w:val="22"/>
        </w:rPr>
        <w:t xml:space="preserve">  (10% examen y 10% tareas, participaciones</w:t>
      </w:r>
      <w:r w:rsidR="00AC36FC">
        <w:rPr>
          <w:rFonts w:ascii="AvantGarde Bk BT" w:hAnsi="AvantGarde Bk BT"/>
          <w:sz w:val="22"/>
          <w:szCs w:val="22"/>
        </w:rPr>
        <w:t>.</w:t>
      </w:r>
      <w:r w:rsidR="00907155">
        <w:rPr>
          <w:rFonts w:ascii="AvantGarde Bk BT" w:hAnsi="AvantGarde Bk BT"/>
          <w:sz w:val="22"/>
          <w:szCs w:val="22"/>
        </w:rPr>
        <w:t>)</w:t>
      </w:r>
    </w:p>
    <w:p w:rsidR="00CC417A" w:rsidRDefault="0054496C" w:rsidP="0054496C">
      <w:pPr>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sidRPr="00A60F56">
        <w:rPr>
          <w:rFonts w:ascii="AvantGarde Bk BT" w:hAnsi="AvantGarde Bk BT"/>
          <w:sz w:val="22"/>
          <w:szCs w:val="22"/>
        </w:rPr>
        <w:t xml:space="preserve">            </w:t>
      </w:r>
      <w:r w:rsidR="000F54F2">
        <w:rPr>
          <w:rFonts w:ascii="AvantGarde Bk BT" w:hAnsi="AvantGarde Bk BT"/>
          <w:sz w:val="22"/>
          <w:szCs w:val="22"/>
        </w:rPr>
        <w:t xml:space="preserve">  </w:t>
      </w:r>
      <w:r w:rsidR="00907155">
        <w:rPr>
          <w:rFonts w:ascii="AvantGarde Bk BT" w:hAnsi="AvantGarde Bk BT"/>
          <w:sz w:val="22"/>
          <w:szCs w:val="22"/>
        </w:rPr>
        <w:t xml:space="preserve"> 2parcial</w:t>
      </w:r>
      <w:r w:rsidR="00270640">
        <w:rPr>
          <w:rFonts w:ascii="AvantGarde Bk BT" w:hAnsi="AvantGarde Bk BT"/>
          <w:sz w:val="22"/>
          <w:szCs w:val="22"/>
        </w:rPr>
        <w:t xml:space="preserve"> </w:t>
      </w:r>
      <w:r w:rsidR="00907155">
        <w:rPr>
          <w:rFonts w:ascii="AvantGarde Bk BT" w:hAnsi="AvantGarde Bk BT"/>
          <w:sz w:val="22"/>
          <w:szCs w:val="22"/>
        </w:rPr>
        <w:t>2</w:t>
      </w:r>
      <w:r w:rsidR="00270640">
        <w:rPr>
          <w:rFonts w:ascii="AvantGarde Bk BT" w:hAnsi="AvantGarde Bk BT"/>
          <w:sz w:val="22"/>
          <w:szCs w:val="22"/>
        </w:rPr>
        <w:t>0</w:t>
      </w:r>
      <w:r w:rsidRPr="00A60F56">
        <w:rPr>
          <w:rFonts w:ascii="AvantGarde Bk BT" w:hAnsi="AvantGarde Bk BT"/>
          <w:sz w:val="22"/>
          <w:szCs w:val="22"/>
        </w:rPr>
        <w:t>%</w:t>
      </w:r>
      <w:r w:rsidR="00907155">
        <w:rPr>
          <w:rFonts w:ascii="AvantGarde Bk BT" w:hAnsi="AvantGarde Bk BT"/>
          <w:sz w:val="22"/>
          <w:szCs w:val="22"/>
        </w:rPr>
        <w:t xml:space="preserve">  (10 % examen y 10% tareas y participaciones).</w:t>
      </w:r>
    </w:p>
    <w:p w:rsidR="00907155" w:rsidRDefault="00907155" w:rsidP="0054496C">
      <w:pPr>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Pr>
          <w:rFonts w:ascii="AvantGarde Bk BT" w:hAnsi="AvantGarde Bk BT"/>
          <w:sz w:val="22"/>
          <w:szCs w:val="22"/>
        </w:rPr>
        <w:t xml:space="preserve">               Examen ordinario 20% (10% examen y 10 % tareas</w:t>
      </w:r>
      <w:r w:rsidR="00AC36FC">
        <w:rPr>
          <w:rFonts w:ascii="AvantGarde Bk BT" w:hAnsi="AvantGarde Bk BT"/>
          <w:sz w:val="22"/>
          <w:szCs w:val="22"/>
        </w:rPr>
        <w:t xml:space="preserve"> y participaciones).</w:t>
      </w:r>
    </w:p>
    <w:p w:rsidR="00907155" w:rsidRDefault="00907155" w:rsidP="0054496C">
      <w:pPr>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Pr>
          <w:rFonts w:ascii="AvantGarde Bk BT" w:hAnsi="AvantGarde Bk BT"/>
          <w:sz w:val="22"/>
          <w:szCs w:val="22"/>
        </w:rPr>
        <w:t xml:space="preserve">               Promedio de 1 y 2 parcial 20%</w:t>
      </w:r>
    </w:p>
    <w:p w:rsidR="00907155" w:rsidRPr="00A60F56" w:rsidRDefault="00907155" w:rsidP="0054496C">
      <w:pPr>
        <w:pBdr>
          <w:top w:val="single" w:sz="4" w:space="1" w:color="auto"/>
          <w:left w:val="single" w:sz="4" w:space="4" w:color="auto"/>
          <w:bottom w:val="single" w:sz="4" w:space="1" w:color="auto"/>
          <w:right w:val="single" w:sz="4" w:space="4" w:color="auto"/>
        </w:pBdr>
        <w:ind w:firstLine="708"/>
        <w:jc w:val="both"/>
        <w:rPr>
          <w:rFonts w:ascii="AvantGarde Bk BT" w:hAnsi="AvantGarde Bk BT"/>
          <w:sz w:val="22"/>
          <w:szCs w:val="22"/>
        </w:rPr>
      </w:pPr>
      <w:r>
        <w:rPr>
          <w:rFonts w:ascii="AvantGarde Bk BT" w:hAnsi="AvantGarde Bk BT"/>
          <w:sz w:val="22"/>
          <w:szCs w:val="22"/>
        </w:rPr>
        <w:t xml:space="preserve">               Actividades del manual  20%</w:t>
      </w:r>
    </w:p>
    <w:p w:rsidR="0054496C" w:rsidRPr="00A60F56" w:rsidRDefault="0054496C" w:rsidP="0054496C">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b/>
          <w:sz w:val="22"/>
          <w:szCs w:val="22"/>
        </w:rPr>
        <w:t>Acreditación:</w:t>
      </w:r>
      <w:r w:rsidRPr="00A60F56">
        <w:rPr>
          <w:rFonts w:ascii="AvantGarde Bk BT" w:hAnsi="AvantGarde Bk BT"/>
          <w:sz w:val="22"/>
          <w:szCs w:val="22"/>
        </w:rPr>
        <w:t xml:space="preserve"> Promedio mayor o igual a 60 de los 3 parciales.</w:t>
      </w:r>
    </w:p>
    <w:p w:rsidR="0054496C" w:rsidRPr="00A60F56" w:rsidRDefault="0097705C" w:rsidP="0054496C">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 xml:space="preserve">                        </w:t>
      </w:r>
      <w:r w:rsidR="000F54F2">
        <w:rPr>
          <w:rFonts w:ascii="AvantGarde Bk BT" w:hAnsi="AvantGarde Bk BT"/>
          <w:sz w:val="22"/>
          <w:szCs w:val="22"/>
        </w:rPr>
        <w:t xml:space="preserve">  </w:t>
      </w:r>
      <w:r w:rsidR="0054496C" w:rsidRPr="00A60F56">
        <w:rPr>
          <w:rFonts w:ascii="AvantGarde Bk BT" w:hAnsi="AvantGarde Bk BT"/>
          <w:sz w:val="22"/>
          <w:szCs w:val="22"/>
        </w:rPr>
        <w:t>Asistencia mayor o igual a 80% para ordinario.</w:t>
      </w:r>
    </w:p>
    <w:p w:rsidR="007D5F31" w:rsidRPr="00A60F56" w:rsidRDefault="0097705C"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2"/>
          <w:szCs w:val="22"/>
        </w:rPr>
      </w:pPr>
      <w:r w:rsidRPr="00A60F56">
        <w:rPr>
          <w:rFonts w:ascii="AvantGarde Bk BT" w:hAnsi="AvantGarde Bk BT"/>
          <w:sz w:val="22"/>
          <w:szCs w:val="22"/>
        </w:rPr>
        <w:t xml:space="preserve">                        </w:t>
      </w:r>
      <w:r w:rsidR="000F54F2">
        <w:rPr>
          <w:rFonts w:ascii="AvantGarde Bk BT" w:hAnsi="AvantGarde Bk BT"/>
          <w:sz w:val="22"/>
          <w:szCs w:val="22"/>
        </w:rPr>
        <w:t xml:space="preserve">  </w:t>
      </w:r>
      <w:r w:rsidR="0054496C" w:rsidRPr="00A60F56">
        <w:rPr>
          <w:rFonts w:ascii="AvantGarde Bk BT" w:hAnsi="AvantGarde Bk BT"/>
          <w:sz w:val="22"/>
          <w:szCs w:val="22"/>
        </w:rPr>
        <w:t>Asistencia mayor o igual a 60% para Extraordinario.</w:t>
      </w:r>
    </w:p>
    <w:p w:rsidR="007D5F31" w:rsidRPr="00412C28" w:rsidRDefault="007D5F31" w:rsidP="007D5F31">
      <w:pPr>
        <w:pBdr>
          <w:top w:val="single" w:sz="4" w:space="1" w:color="auto"/>
          <w:left w:val="single" w:sz="4" w:space="4" w:color="auto"/>
          <w:bottom w:val="single" w:sz="4" w:space="1" w:color="auto"/>
          <w:right w:val="single" w:sz="4" w:space="4" w:color="auto"/>
        </w:pBdr>
        <w:jc w:val="both"/>
        <w:rPr>
          <w:rFonts w:ascii="AvantGarde Bk BT" w:hAnsi="AvantGarde Bk BT"/>
          <w:sz w:val="20"/>
          <w:szCs w:val="20"/>
        </w:rPr>
      </w:pPr>
    </w:p>
    <w:p w:rsidR="00CB225A" w:rsidRPr="00C76CD5" w:rsidRDefault="00CB225A" w:rsidP="00F33FB5">
      <w:pPr>
        <w:pStyle w:val="Ttulo2"/>
        <w:tabs>
          <w:tab w:val="left" w:pos="3090"/>
          <w:tab w:val="left" w:pos="3330"/>
        </w:tabs>
        <w:rPr>
          <w:rFonts w:ascii="AvantGarde Bk BT" w:hAnsi="AvantGarde Bk BT"/>
          <w:b/>
          <w:sz w:val="22"/>
          <w:szCs w:val="22"/>
          <w:u w:val="none"/>
        </w:rPr>
      </w:pPr>
    </w:p>
    <w:p w:rsidR="00CC417A" w:rsidRPr="00C76CD5" w:rsidRDefault="00CC417A" w:rsidP="00F33FB5">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Bibliografía</w:t>
      </w:r>
    </w:p>
    <w:p w:rsidR="00CC417A" w:rsidRPr="00C76CD5" w:rsidRDefault="00CC417A" w:rsidP="00CC417A">
      <w:pPr>
        <w:pStyle w:val="Ttulo2"/>
        <w:tabs>
          <w:tab w:val="left" w:pos="3090"/>
          <w:tab w:val="left" w:pos="3330"/>
        </w:tabs>
        <w:rPr>
          <w:rFonts w:ascii="AvantGarde Bk BT" w:hAnsi="AvantGarde Bk BT"/>
          <w:b/>
          <w:sz w:val="22"/>
          <w:szCs w:val="22"/>
          <w:u w:val="none"/>
        </w:rPr>
      </w:pPr>
    </w:p>
    <w:p w:rsidR="00F9774F" w:rsidRDefault="00F9774F"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p>
    <w:p w:rsidR="0099754C" w:rsidRDefault="00CC417A" w:rsidP="0099754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4735E">
        <w:rPr>
          <w:rFonts w:ascii="Arial" w:hAnsi="Arial" w:cs="Arial"/>
          <w:b/>
          <w:snapToGrid w:val="0"/>
          <w:sz w:val="20"/>
          <w:szCs w:val="20"/>
        </w:rPr>
        <w:t>Básica</w:t>
      </w:r>
      <w:r w:rsidR="00A43D65" w:rsidRPr="00C4735E">
        <w:rPr>
          <w:rFonts w:ascii="Arial" w:hAnsi="Arial" w:cs="Arial"/>
          <w:b/>
          <w:snapToGrid w:val="0"/>
          <w:sz w:val="20"/>
          <w:szCs w:val="20"/>
        </w:rPr>
        <w:t>:</w:t>
      </w:r>
      <w:r w:rsidR="00CC108F" w:rsidRPr="00C4735E">
        <w:rPr>
          <w:rFonts w:ascii="Arial" w:hAnsi="Arial" w:cs="Arial"/>
          <w:b/>
          <w:sz w:val="20"/>
          <w:szCs w:val="20"/>
        </w:rPr>
        <w:t xml:space="preserve">                        </w:t>
      </w:r>
      <w:r w:rsidR="0099754C">
        <w:rPr>
          <w:rFonts w:ascii="Arial" w:hAnsi="Arial" w:cs="Arial"/>
          <w:b/>
          <w:sz w:val="20"/>
          <w:szCs w:val="20"/>
        </w:rPr>
        <w:t>Titulo: Probabilidad y Estadística</w:t>
      </w:r>
    </w:p>
    <w:p w:rsidR="00CC417A" w:rsidRDefault="0099754C" w:rsidP="0099754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                                    Autor: </w:t>
      </w:r>
      <w:proofErr w:type="spellStart"/>
      <w:r>
        <w:rPr>
          <w:rFonts w:ascii="Arial" w:hAnsi="Arial" w:cs="Arial"/>
          <w:b/>
          <w:sz w:val="20"/>
          <w:szCs w:val="20"/>
        </w:rPr>
        <w:t>Walpole</w:t>
      </w:r>
      <w:proofErr w:type="spellEnd"/>
      <w:r>
        <w:rPr>
          <w:rFonts w:ascii="Arial" w:hAnsi="Arial" w:cs="Arial"/>
          <w:b/>
          <w:sz w:val="20"/>
          <w:szCs w:val="20"/>
        </w:rPr>
        <w:t xml:space="preserve"> y Myers</w:t>
      </w:r>
    </w:p>
    <w:p w:rsidR="0099754C" w:rsidRDefault="0099754C" w:rsidP="0099754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                                    Título: Probabilidad y Estadística aplicadas a la ingeniería.</w:t>
      </w:r>
    </w:p>
    <w:p w:rsidR="0099754C" w:rsidRDefault="0099754C" w:rsidP="0099754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                                    Autor: Montgomery y </w:t>
      </w:r>
      <w:proofErr w:type="spellStart"/>
      <w:r>
        <w:rPr>
          <w:rFonts w:ascii="Arial" w:hAnsi="Arial" w:cs="Arial"/>
          <w:b/>
          <w:sz w:val="20"/>
          <w:szCs w:val="20"/>
        </w:rPr>
        <w:t>Runger</w:t>
      </w:r>
      <w:proofErr w:type="spellEnd"/>
    </w:p>
    <w:p w:rsidR="0099754C" w:rsidRPr="0099754C" w:rsidRDefault="0099754C" w:rsidP="0099754C">
      <w:pPr>
        <w:pBdr>
          <w:top w:val="single" w:sz="4" w:space="1" w:color="auto"/>
          <w:left w:val="single" w:sz="4" w:space="4" w:color="auto"/>
          <w:bottom w:val="single" w:sz="4" w:space="1" w:color="auto"/>
          <w:right w:val="single" w:sz="4" w:space="4" w:color="auto"/>
        </w:pBdr>
        <w:jc w:val="both"/>
        <w:rPr>
          <w:rFonts w:ascii="Arial" w:hAnsi="Arial" w:cs="Arial"/>
          <w:snapToGrid w:val="0"/>
          <w:sz w:val="20"/>
          <w:szCs w:val="20"/>
          <w:lang w:val="es-MX"/>
        </w:rPr>
      </w:pPr>
    </w:p>
    <w:p w:rsidR="00D12530" w:rsidRPr="0099754C" w:rsidRDefault="00D12530" w:rsidP="00F33FB5">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s-MX"/>
        </w:rPr>
      </w:pPr>
    </w:p>
    <w:p w:rsidR="00091DA9" w:rsidRPr="00091DA9" w:rsidRDefault="00CC417A"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sidRPr="00C4735E">
        <w:rPr>
          <w:rFonts w:ascii="Arial" w:hAnsi="Arial" w:cs="Arial"/>
          <w:b/>
          <w:snapToGrid w:val="0"/>
          <w:sz w:val="20"/>
          <w:szCs w:val="20"/>
        </w:rPr>
        <w:t>Complementaria</w:t>
      </w:r>
      <w:r w:rsidR="00A43D65" w:rsidRPr="00C4735E">
        <w:rPr>
          <w:rFonts w:ascii="Arial" w:hAnsi="Arial" w:cs="Arial"/>
          <w:b/>
          <w:snapToGrid w:val="0"/>
          <w:sz w:val="20"/>
          <w:szCs w:val="20"/>
        </w:rPr>
        <w:t>:</w:t>
      </w:r>
      <w:r w:rsidR="00CC108F" w:rsidRPr="00C4735E">
        <w:rPr>
          <w:rFonts w:ascii="Arial" w:hAnsi="Arial" w:cs="Arial"/>
          <w:b/>
          <w:snapToGrid w:val="0"/>
          <w:sz w:val="20"/>
          <w:szCs w:val="20"/>
        </w:rPr>
        <w:t xml:space="preserve">     </w:t>
      </w:r>
      <w:r w:rsidR="00A37B6D">
        <w:rPr>
          <w:rFonts w:ascii="Arial" w:hAnsi="Arial" w:cs="Arial"/>
          <w:b/>
          <w:snapToGrid w:val="0"/>
          <w:sz w:val="20"/>
          <w:szCs w:val="20"/>
        </w:rPr>
        <w:t xml:space="preserve">    </w:t>
      </w:r>
      <w:r w:rsidR="00091DA9" w:rsidRPr="00091DA9">
        <w:rPr>
          <w:rFonts w:ascii="Arial" w:hAnsi="Arial" w:cs="Arial"/>
          <w:b/>
          <w:snapToGrid w:val="0"/>
          <w:sz w:val="20"/>
          <w:szCs w:val="20"/>
        </w:rPr>
        <w:t xml:space="preserve">Título: </w:t>
      </w:r>
      <w:r w:rsidR="0099754C">
        <w:rPr>
          <w:rFonts w:ascii="Arial" w:hAnsi="Arial" w:cs="Arial"/>
          <w:b/>
          <w:snapToGrid w:val="0"/>
          <w:sz w:val="20"/>
          <w:szCs w:val="20"/>
        </w:rPr>
        <w:t>Probabilidad y Estadística para ingenieros</w:t>
      </w:r>
    </w:p>
    <w:p w:rsidR="00091DA9" w:rsidRPr="00091DA9" w:rsidRDefault="00091DA9"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Pr>
          <w:rFonts w:ascii="Arial" w:hAnsi="Arial" w:cs="Arial"/>
          <w:b/>
          <w:snapToGrid w:val="0"/>
          <w:sz w:val="20"/>
          <w:szCs w:val="20"/>
        </w:rPr>
        <w:t xml:space="preserve">                                 </w:t>
      </w:r>
      <w:r w:rsidR="00A37B6D">
        <w:rPr>
          <w:rFonts w:ascii="Arial" w:hAnsi="Arial" w:cs="Arial"/>
          <w:b/>
          <w:snapToGrid w:val="0"/>
          <w:sz w:val="20"/>
          <w:szCs w:val="20"/>
        </w:rPr>
        <w:t xml:space="preserve">    </w:t>
      </w:r>
      <w:r w:rsidR="0099754C">
        <w:rPr>
          <w:rFonts w:ascii="Arial" w:hAnsi="Arial" w:cs="Arial"/>
          <w:b/>
          <w:snapToGrid w:val="0"/>
          <w:sz w:val="20"/>
          <w:szCs w:val="20"/>
        </w:rPr>
        <w:t>Autor: Ross</w:t>
      </w:r>
    </w:p>
    <w:p w:rsidR="00091DA9" w:rsidRDefault="00091DA9"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Pr>
          <w:rFonts w:ascii="Arial" w:hAnsi="Arial" w:cs="Arial"/>
          <w:b/>
          <w:snapToGrid w:val="0"/>
          <w:sz w:val="20"/>
          <w:szCs w:val="20"/>
        </w:rPr>
        <w:t xml:space="preserve">                                </w:t>
      </w:r>
      <w:r w:rsidR="00A37B6D">
        <w:rPr>
          <w:rFonts w:ascii="Arial" w:hAnsi="Arial" w:cs="Arial"/>
          <w:b/>
          <w:snapToGrid w:val="0"/>
          <w:sz w:val="20"/>
          <w:szCs w:val="20"/>
        </w:rPr>
        <w:t xml:space="preserve">    </w:t>
      </w:r>
      <w:r>
        <w:rPr>
          <w:rFonts w:ascii="Arial" w:hAnsi="Arial" w:cs="Arial"/>
          <w:b/>
          <w:snapToGrid w:val="0"/>
          <w:sz w:val="20"/>
          <w:szCs w:val="20"/>
        </w:rPr>
        <w:t xml:space="preserve"> </w:t>
      </w:r>
    </w:p>
    <w:p w:rsidR="00091DA9" w:rsidRPr="00091DA9" w:rsidRDefault="00091DA9"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p>
    <w:p w:rsidR="00091DA9" w:rsidRPr="00091DA9" w:rsidRDefault="00091DA9" w:rsidP="00FB4F00">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rPr>
      </w:pPr>
      <w:r>
        <w:rPr>
          <w:rFonts w:ascii="Arial" w:hAnsi="Arial" w:cs="Arial"/>
          <w:b/>
          <w:snapToGrid w:val="0"/>
          <w:sz w:val="20"/>
          <w:szCs w:val="20"/>
        </w:rPr>
        <w:t xml:space="preserve">                                 </w:t>
      </w:r>
      <w:r w:rsidR="00A37B6D">
        <w:rPr>
          <w:rFonts w:ascii="Arial" w:hAnsi="Arial" w:cs="Arial"/>
          <w:b/>
          <w:snapToGrid w:val="0"/>
          <w:sz w:val="20"/>
          <w:szCs w:val="20"/>
        </w:rPr>
        <w:t xml:space="preserve">    </w:t>
      </w:r>
      <w:r w:rsidRPr="00091DA9">
        <w:rPr>
          <w:rFonts w:ascii="Arial" w:hAnsi="Arial" w:cs="Arial"/>
          <w:b/>
          <w:snapToGrid w:val="0"/>
          <w:sz w:val="20"/>
          <w:szCs w:val="20"/>
        </w:rPr>
        <w:t xml:space="preserve">Título: </w:t>
      </w:r>
      <w:proofErr w:type="spellStart"/>
      <w:r w:rsidR="00FB4F00">
        <w:rPr>
          <w:rFonts w:ascii="Arial" w:hAnsi="Arial" w:cs="Arial"/>
          <w:b/>
          <w:snapToGrid w:val="0"/>
          <w:sz w:val="20"/>
          <w:szCs w:val="20"/>
        </w:rPr>
        <w:t>Probbilidad</w:t>
      </w:r>
      <w:proofErr w:type="spellEnd"/>
      <w:r w:rsidR="00FB4F00">
        <w:rPr>
          <w:rFonts w:ascii="Arial" w:hAnsi="Arial" w:cs="Arial"/>
          <w:b/>
          <w:snapToGrid w:val="0"/>
          <w:sz w:val="20"/>
          <w:szCs w:val="20"/>
        </w:rPr>
        <w:t xml:space="preserve"> y </w:t>
      </w:r>
      <w:r w:rsidR="0099754C">
        <w:rPr>
          <w:rFonts w:ascii="Arial" w:hAnsi="Arial" w:cs="Arial"/>
          <w:b/>
          <w:snapToGrid w:val="0"/>
          <w:sz w:val="20"/>
          <w:szCs w:val="20"/>
        </w:rPr>
        <w:t xml:space="preserve">Estadística con aplicaciones para ingeniería y ciencias                           </w:t>
      </w:r>
      <w:proofErr w:type="spellStart"/>
      <w:r w:rsidR="0099754C">
        <w:rPr>
          <w:rFonts w:ascii="Arial" w:hAnsi="Arial" w:cs="Arial"/>
          <w:b/>
          <w:snapToGrid w:val="0"/>
          <w:sz w:val="20"/>
          <w:szCs w:val="20"/>
        </w:rPr>
        <w:t>computcionales</w:t>
      </w:r>
      <w:proofErr w:type="spellEnd"/>
    </w:p>
    <w:p w:rsidR="00091DA9" w:rsidRPr="00FB4F00" w:rsidRDefault="00091DA9"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s-MX"/>
        </w:rPr>
      </w:pPr>
      <w:r w:rsidRPr="0073184F">
        <w:rPr>
          <w:rFonts w:ascii="Arial" w:hAnsi="Arial" w:cs="Arial"/>
          <w:b/>
          <w:snapToGrid w:val="0"/>
          <w:sz w:val="20"/>
          <w:szCs w:val="20"/>
          <w:lang w:val="es-MX"/>
        </w:rPr>
        <w:t xml:space="preserve">                                </w:t>
      </w:r>
      <w:r w:rsidR="00A37B6D" w:rsidRPr="0073184F">
        <w:rPr>
          <w:rFonts w:ascii="Arial" w:hAnsi="Arial" w:cs="Arial"/>
          <w:b/>
          <w:snapToGrid w:val="0"/>
          <w:sz w:val="20"/>
          <w:szCs w:val="20"/>
          <w:lang w:val="es-MX"/>
        </w:rPr>
        <w:t xml:space="preserve">    </w:t>
      </w:r>
      <w:r w:rsidRPr="0073184F">
        <w:rPr>
          <w:rFonts w:ascii="Arial" w:hAnsi="Arial" w:cs="Arial"/>
          <w:b/>
          <w:snapToGrid w:val="0"/>
          <w:sz w:val="20"/>
          <w:szCs w:val="20"/>
          <w:lang w:val="es-MX"/>
        </w:rPr>
        <w:t xml:space="preserve"> </w:t>
      </w:r>
      <w:r w:rsidRPr="00FB4F00">
        <w:rPr>
          <w:rFonts w:ascii="Arial" w:hAnsi="Arial" w:cs="Arial"/>
          <w:b/>
          <w:snapToGrid w:val="0"/>
          <w:sz w:val="20"/>
          <w:szCs w:val="20"/>
          <w:lang w:val="es-MX"/>
        </w:rPr>
        <w:t>Autor</w:t>
      </w:r>
      <w:proofErr w:type="gramStart"/>
      <w:r w:rsidRPr="00FB4F00">
        <w:rPr>
          <w:rFonts w:ascii="Arial" w:hAnsi="Arial" w:cs="Arial"/>
          <w:b/>
          <w:snapToGrid w:val="0"/>
          <w:sz w:val="20"/>
          <w:szCs w:val="20"/>
          <w:lang w:val="es-MX"/>
        </w:rPr>
        <w:t xml:space="preserve">:  </w:t>
      </w:r>
      <w:r w:rsidR="00FB4F00" w:rsidRPr="00FB4F00">
        <w:rPr>
          <w:rFonts w:ascii="Arial" w:hAnsi="Arial" w:cs="Arial"/>
          <w:b/>
          <w:snapToGrid w:val="0"/>
          <w:sz w:val="20"/>
          <w:szCs w:val="20"/>
          <w:lang w:val="es-MX"/>
        </w:rPr>
        <w:t>Milton</w:t>
      </w:r>
      <w:proofErr w:type="gramEnd"/>
      <w:r w:rsidR="00FB4F00" w:rsidRPr="00FB4F00">
        <w:rPr>
          <w:rFonts w:ascii="Arial" w:hAnsi="Arial" w:cs="Arial"/>
          <w:b/>
          <w:snapToGrid w:val="0"/>
          <w:sz w:val="20"/>
          <w:szCs w:val="20"/>
          <w:lang w:val="es-MX"/>
        </w:rPr>
        <w:t xml:space="preserve"> y </w:t>
      </w:r>
      <w:proofErr w:type="spellStart"/>
      <w:r w:rsidR="00FB4F00" w:rsidRPr="00FB4F00">
        <w:rPr>
          <w:rFonts w:ascii="Arial" w:hAnsi="Arial" w:cs="Arial"/>
          <w:b/>
          <w:snapToGrid w:val="0"/>
          <w:sz w:val="20"/>
          <w:szCs w:val="20"/>
          <w:lang w:val="es-MX"/>
        </w:rPr>
        <w:t>Arnold</w:t>
      </w:r>
      <w:proofErr w:type="spellEnd"/>
    </w:p>
    <w:p w:rsidR="00FB4F00" w:rsidRDefault="00FB4F00"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s-MX"/>
        </w:rPr>
      </w:pPr>
      <w:r w:rsidRPr="00FB4F00">
        <w:rPr>
          <w:rFonts w:ascii="Arial" w:hAnsi="Arial" w:cs="Arial"/>
          <w:b/>
          <w:snapToGrid w:val="0"/>
          <w:sz w:val="20"/>
          <w:szCs w:val="20"/>
          <w:lang w:val="es-MX"/>
        </w:rPr>
        <w:t xml:space="preserve">                                     Título: Estad</w:t>
      </w:r>
      <w:r>
        <w:rPr>
          <w:rFonts w:ascii="Arial" w:hAnsi="Arial" w:cs="Arial"/>
          <w:b/>
          <w:snapToGrid w:val="0"/>
          <w:sz w:val="20"/>
          <w:szCs w:val="20"/>
          <w:lang w:val="es-MX"/>
        </w:rPr>
        <w:t>ística para administración y economía</w:t>
      </w:r>
    </w:p>
    <w:p w:rsidR="00FB4F00" w:rsidRPr="00FB4F00" w:rsidRDefault="00FB4F00"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s-MX"/>
        </w:rPr>
      </w:pPr>
      <w:r>
        <w:rPr>
          <w:rFonts w:ascii="Arial" w:hAnsi="Arial" w:cs="Arial"/>
          <w:b/>
          <w:snapToGrid w:val="0"/>
          <w:sz w:val="20"/>
          <w:szCs w:val="20"/>
          <w:lang w:val="es-MX"/>
        </w:rPr>
        <w:t xml:space="preserve">                                     Autor: </w:t>
      </w:r>
      <w:proofErr w:type="spellStart"/>
      <w:r>
        <w:rPr>
          <w:rFonts w:ascii="Arial" w:hAnsi="Arial" w:cs="Arial"/>
          <w:b/>
          <w:snapToGrid w:val="0"/>
          <w:sz w:val="20"/>
          <w:szCs w:val="20"/>
          <w:lang w:val="es-MX"/>
        </w:rPr>
        <w:t>Levin</w:t>
      </w:r>
      <w:proofErr w:type="spellEnd"/>
    </w:p>
    <w:p w:rsidR="00091DA9" w:rsidRPr="00FB4F00" w:rsidRDefault="00091DA9"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s-MX"/>
        </w:rPr>
      </w:pPr>
      <w:r w:rsidRPr="00FB4F00">
        <w:rPr>
          <w:rFonts w:ascii="Arial" w:hAnsi="Arial" w:cs="Arial"/>
          <w:b/>
          <w:snapToGrid w:val="0"/>
          <w:sz w:val="20"/>
          <w:szCs w:val="20"/>
          <w:lang w:val="es-MX"/>
        </w:rPr>
        <w:t xml:space="preserve">                                 </w:t>
      </w:r>
      <w:r w:rsidR="00A37B6D" w:rsidRPr="00FB4F00">
        <w:rPr>
          <w:rFonts w:ascii="Arial" w:hAnsi="Arial" w:cs="Arial"/>
          <w:b/>
          <w:snapToGrid w:val="0"/>
          <w:sz w:val="20"/>
          <w:szCs w:val="20"/>
          <w:lang w:val="es-MX"/>
        </w:rPr>
        <w:t xml:space="preserve">    </w:t>
      </w:r>
    </w:p>
    <w:p w:rsidR="00091DA9" w:rsidRPr="00FB4F00" w:rsidRDefault="00091DA9" w:rsidP="00091DA9">
      <w:pPr>
        <w:pBdr>
          <w:top w:val="single" w:sz="4" w:space="1" w:color="auto"/>
          <w:left w:val="single" w:sz="4" w:space="4" w:color="auto"/>
          <w:bottom w:val="single" w:sz="4" w:space="1" w:color="auto"/>
          <w:right w:val="single" w:sz="4" w:space="4" w:color="auto"/>
        </w:pBdr>
        <w:jc w:val="both"/>
        <w:rPr>
          <w:rFonts w:ascii="Arial" w:hAnsi="Arial" w:cs="Arial"/>
          <w:b/>
          <w:snapToGrid w:val="0"/>
          <w:sz w:val="20"/>
          <w:szCs w:val="20"/>
          <w:lang w:val="es-MX"/>
        </w:rPr>
      </w:pPr>
    </w:p>
    <w:p w:rsidR="007D5F31" w:rsidRPr="00FB4F00" w:rsidRDefault="00091DA9" w:rsidP="00F33FB5">
      <w:pPr>
        <w:pBdr>
          <w:top w:val="single" w:sz="4" w:space="1" w:color="auto"/>
          <w:left w:val="single" w:sz="4" w:space="4" w:color="auto"/>
          <w:bottom w:val="single" w:sz="4" w:space="1" w:color="auto"/>
          <w:right w:val="single" w:sz="4" w:space="4" w:color="auto"/>
        </w:pBdr>
        <w:jc w:val="both"/>
        <w:rPr>
          <w:rFonts w:ascii="AvantGarde Bk BT" w:hAnsi="AvantGarde Bk BT"/>
          <w:snapToGrid w:val="0"/>
          <w:color w:val="000000"/>
          <w:sz w:val="22"/>
          <w:szCs w:val="22"/>
          <w:lang w:val="es-MX"/>
        </w:rPr>
      </w:pPr>
      <w:r w:rsidRPr="00FB4F00">
        <w:rPr>
          <w:rFonts w:ascii="Arial" w:hAnsi="Arial" w:cs="Arial"/>
          <w:b/>
          <w:snapToGrid w:val="0"/>
          <w:sz w:val="20"/>
          <w:szCs w:val="20"/>
          <w:lang w:val="es-MX"/>
        </w:rPr>
        <w:t xml:space="preserve"> </w:t>
      </w:r>
      <w:r w:rsidR="00F43752" w:rsidRPr="00FB4F00">
        <w:rPr>
          <w:rFonts w:ascii="Arial" w:hAnsi="Arial" w:cs="Arial"/>
          <w:b/>
          <w:snapToGrid w:val="0"/>
          <w:sz w:val="20"/>
          <w:szCs w:val="20"/>
          <w:lang w:val="es-MX"/>
        </w:rPr>
        <w:t xml:space="preserve">                         </w:t>
      </w:r>
    </w:p>
    <w:p w:rsidR="000F170B" w:rsidRPr="00E11BB0" w:rsidRDefault="00CC417A" w:rsidP="00FB4F00">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s-MX"/>
        </w:rPr>
      </w:pPr>
      <w:r w:rsidRPr="00E11BB0">
        <w:rPr>
          <w:rFonts w:ascii="AvantGarde Bk BT" w:hAnsi="AvantGarde Bk BT"/>
          <w:b/>
          <w:snapToGrid w:val="0"/>
          <w:sz w:val="22"/>
          <w:szCs w:val="22"/>
          <w:lang w:val="es-MX"/>
        </w:rPr>
        <w:t>Sitios WEB</w:t>
      </w:r>
      <w:r w:rsidR="000F170B" w:rsidRPr="00E11BB0">
        <w:rPr>
          <w:rFonts w:ascii="AvantGarde Bk BT" w:hAnsi="AvantGarde Bk BT"/>
          <w:b/>
          <w:snapToGrid w:val="0"/>
          <w:sz w:val="22"/>
          <w:szCs w:val="22"/>
          <w:lang w:val="es-MX"/>
        </w:rPr>
        <w:t xml:space="preserve">:                   </w:t>
      </w:r>
    </w:p>
    <w:p w:rsidR="00CC417A" w:rsidRPr="00E11BB0" w:rsidRDefault="008120CE" w:rsidP="000F170B">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s-MX"/>
        </w:rPr>
      </w:pPr>
      <w:r w:rsidRPr="00E11BB0">
        <w:rPr>
          <w:rFonts w:ascii="AvantGarde Bk BT" w:hAnsi="AvantGarde Bk BT"/>
          <w:b/>
          <w:snapToGrid w:val="0"/>
          <w:sz w:val="22"/>
          <w:szCs w:val="22"/>
          <w:lang w:val="es-MX"/>
        </w:rPr>
        <w:t xml:space="preserve">                                    </w:t>
      </w:r>
    </w:p>
    <w:p w:rsidR="00A43D65" w:rsidRPr="00E11BB0" w:rsidRDefault="00A43D65" w:rsidP="00F33FB5">
      <w:pPr>
        <w:pBdr>
          <w:top w:val="single" w:sz="4" w:space="1" w:color="auto"/>
          <w:left w:val="single" w:sz="4" w:space="4" w:color="auto"/>
          <w:bottom w:val="single" w:sz="4" w:space="1" w:color="auto"/>
          <w:right w:val="single" w:sz="4" w:space="4" w:color="auto"/>
        </w:pBdr>
        <w:jc w:val="both"/>
        <w:rPr>
          <w:rFonts w:ascii="AvantGarde Bk BT" w:hAnsi="AvantGarde Bk BT"/>
          <w:b/>
          <w:snapToGrid w:val="0"/>
          <w:sz w:val="22"/>
          <w:szCs w:val="22"/>
          <w:lang w:val="es-MX"/>
        </w:rPr>
      </w:pPr>
    </w:p>
    <w:p w:rsidR="00DC77E4" w:rsidRPr="00E11BB0" w:rsidRDefault="00DC77E4" w:rsidP="00CC417A">
      <w:pPr>
        <w:rPr>
          <w:rFonts w:ascii="AvantGarde Bk BT" w:hAnsi="AvantGarde Bk BT"/>
          <w:b/>
          <w:snapToGrid w:val="0"/>
          <w:color w:val="000000"/>
          <w:sz w:val="22"/>
          <w:szCs w:val="22"/>
          <w:lang w:val="es-MX"/>
        </w:rPr>
      </w:pPr>
    </w:p>
    <w:p w:rsidR="006F3CA0" w:rsidRPr="006F3CA0" w:rsidRDefault="00CC417A" w:rsidP="006F3CA0">
      <w:pPr>
        <w:jc w:val="center"/>
        <w:rPr>
          <w:rFonts w:ascii="AvantGarde Bk BT" w:hAnsi="AvantGarde Bk BT" w:cs="Tahoma"/>
          <w:b/>
          <w:sz w:val="22"/>
          <w:szCs w:val="22"/>
        </w:rPr>
      </w:pPr>
      <w:r w:rsidRPr="00C76CD5">
        <w:rPr>
          <w:rFonts w:ascii="AvantGarde Bk BT" w:hAnsi="AvantGarde Bk BT" w:cs="Tahoma"/>
          <w:b/>
          <w:sz w:val="22"/>
          <w:szCs w:val="22"/>
        </w:rPr>
        <w:t>AGENDA DE TRABAJO</w:t>
      </w:r>
    </w:p>
    <w:p w:rsidR="006F3CA0" w:rsidRDefault="006F3CA0" w:rsidP="00CC417A">
      <w:pPr>
        <w:rPr>
          <w:rFonts w:ascii="AvantGarde Bk BT" w:hAnsi="AvantGarde Bk BT"/>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2878"/>
        <w:gridCol w:w="1843"/>
        <w:gridCol w:w="1843"/>
        <w:gridCol w:w="1536"/>
      </w:tblGrid>
      <w:tr w:rsidR="00810309" w:rsidRPr="005734C2" w:rsidTr="001C190E">
        <w:tc>
          <w:tcPr>
            <w:tcW w:w="1008" w:type="dxa"/>
            <w:vAlign w:val="center"/>
          </w:tcPr>
          <w:p w:rsidR="00810309" w:rsidRDefault="00810309" w:rsidP="004E03F4">
            <w:pPr>
              <w:rPr>
                <w:rFonts w:ascii="AvantGarde Bk BT" w:hAnsi="AvantGarde Bk BT" w:cs="Tahoma"/>
                <w:b/>
                <w:sz w:val="20"/>
                <w:szCs w:val="20"/>
              </w:rPr>
            </w:pPr>
            <w:r w:rsidRPr="004E03F4">
              <w:rPr>
                <w:rFonts w:ascii="AvantGarde Bk BT" w:hAnsi="AvantGarde Bk BT" w:cs="Tahoma"/>
                <w:b/>
                <w:sz w:val="20"/>
                <w:szCs w:val="20"/>
              </w:rPr>
              <w:t>Fecha</w:t>
            </w:r>
          </w:p>
          <w:p w:rsidR="001C190E" w:rsidRPr="004E03F4" w:rsidRDefault="001C190E" w:rsidP="004E03F4">
            <w:pPr>
              <w:rPr>
                <w:rFonts w:ascii="AvantGarde Bk BT" w:hAnsi="AvantGarde Bk BT" w:cs="Tahoma"/>
                <w:b/>
                <w:sz w:val="20"/>
                <w:szCs w:val="20"/>
              </w:rPr>
            </w:pPr>
            <w:r>
              <w:rPr>
                <w:rFonts w:ascii="AvantGarde Bk BT" w:hAnsi="AvantGarde Bk BT" w:cs="Tahoma"/>
                <w:b/>
                <w:sz w:val="20"/>
                <w:szCs w:val="20"/>
              </w:rPr>
              <w:t>semana</w:t>
            </w:r>
          </w:p>
        </w:tc>
        <w:tc>
          <w:tcPr>
            <w:tcW w:w="900" w:type="dxa"/>
            <w:vAlign w:val="center"/>
          </w:tcPr>
          <w:p w:rsidR="00810309" w:rsidRPr="004E03F4" w:rsidRDefault="00810309" w:rsidP="005734C2">
            <w:pPr>
              <w:jc w:val="center"/>
              <w:rPr>
                <w:rFonts w:ascii="AvantGarde Bk BT" w:hAnsi="AvantGarde Bk BT" w:cs="Tahoma"/>
                <w:b/>
                <w:sz w:val="20"/>
                <w:szCs w:val="20"/>
              </w:rPr>
            </w:pPr>
            <w:r w:rsidRPr="004E03F4">
              <w:rPr>
                <w:rFonts w:ascii="AvantGarde Bk BT" w:hAnsi="AvantGarde Bk BT" w:cs="Tahoma"/>
                <w:b/>
                <w:sz w:val="20"/>
                <w:szCs w:val="20"/>
              </w:rPr>
              <w:t>No. de Sesión</w:t>
            </w:r>
          </w:p>
        </w:tc>
        <w:tc>
          <w:tcPr>
            <w:tcW w:w="2878" w:type="dxa"/>
            <w:vAlign w:val="center"/>
          </w:tcPr>
          <w:p w:rsidR="00810309" w:rsidRPr="004E03F4" w:rsidRDefault="00810309" w:rsidP="008753EF">
            <w:pPr>
              <w:rPr>
                <w:rFonts w:ascii="AvantGarde Bk BT" w:hAnsi="AvantGarde Bk BT" w:cs="Tahoma"/>
                <w:b/>
                <w:sz w:val="20"/>
                <w:szCs w:val="20"/>
              </w:rPr>
            </w:pPr>
            <w:r w:rsidRPr="004E03F4">
              <w:rPr>
                <w:rFonts w:ascii="AvantGarde Bk BT" w:hAnsi="AvantGarde Bk BT" w:cs="Tahoma"/>
                <w:b/>
                <w:sz w:val="20"/>
                <w:szCs w:val="20"/>
              </w:rPr>
              <w:t>Tema/ subtemas</w:t>
            </w:r>
          </w:p>
        </w:tc>
        <w:tc>
          <w:tcPr>
            <w:tcW w:w="1843" w:type="dxa"/>
            <w:vAlign w:val="center"/>
          </w:tcPr>
          <w:p w:rsidR="00810309" w:rsidRPr="004E03F4" w:rsidRDefault="00810309" w:rsidP="005734C2">
            <w:pPr>
              <w:jc w:val="center"/>
              <w:rPr>
                <w:rFonts w:ascii="AvantGarde Bk BT" w:hAnsi="AvantGarde Bk BT" w:cs="Tahoma"/>
                <w:b/>
                <w:sz w:val="20"/>
                <w:szCs w:val="20"/>
              </w:rPr>
            </w:pPr>
            <w:r w:rsidRPr="004E03F4">
              <w:rPr>
                <w:rFonts w:ascii="AvantGarde Bk BT" w:hAnsi="AvantGarde Bk BT" w:cs="Tahoma"/>
                <w:b/>
                <w:sz w:val="20"/>
                <w:szCs w:val="20"/>
              </w:rPr>
              <w:t>Objetivo/ Resultado de aprendizaje</w:t>
            </w:r>
          </w:p>
        </w:tc>
        <w:tc>
          <w:tcPr>
            <w:tcW w:w="1843" w:type="dxa"/>
            <w:vAlign w:val="center"/>
          </w:tcPr>
          <w:p w:rsidR="00810309" w:rsidRPr="004E03F4" w:rsidRDefault="00810309" w:rsidP="005734C2">
            <w:pPr>
              <w:jc w:val="center"/>
              <w:rPr>
                <w:rFonts w:ascii="AvantGarde Bk BT" w:hAnsi="AvantGarde Bk BT" w:cs="Tahoma"/>
                <w:b/>
                <w:sz w:val="20"/>
                <w:szCs w:val="20"/>
              </w:rPr>
            </w:pPr>
            <w:r w:rsidRPr="004E03F4">
              <w:rPr>
                <w:rFonts w:ascii="AvantGarde Bk BT" w:hAnsi="AvantGarde Bk BT" w:cs="Tahoma"/>
                <w:b/>
                <w:sz w:val="20"/>
                <w:szCs w:val="20"/>
              </w:rPr>
              <w:t>Actividad de aprendizaje</w:t>
            </w:r>
          </w:p>
        </w:tc>
        <w:tc>
          <w:tcPr>
            <w:tcW w:w="1536" w:type="dxa"/>
            <w:vAlign w:val="center"/>
          </w:tcPr>
          <w:p w:rsidR="00810309" w:rsidRPr="004E03F4" w:rsidRDefault="00810309" w:rsidP="005734C2">
            <w:pPr>
              <w:jc w:val="center"/>
              <w:rPr>
                <w:rFonts w:ascii="AvantGarde Bk BT" w:hAnsi="AvantGarde Bk BT" w:cs="Tahoma"/>
                <w:b/>
                <w:sz w:val="20"/>
                <w:szCs w:val="20"/>
              </w:rPr>
            </w:pPr>
            <w:r w:rsidRPr="004E03F4">
              <w:rPr>
                <w:rFonts w:ascii="AvantGarde Bk BT" w:hAnsi="AvantGarde Bk BT" w:cs="Tahoma"/>
                <w:b/>
                <w:sz w:val="20"/>
                <w:szCs w:val="20"/>
              </w:rPr>
              <w:t>Evidencia o producto</w:t>
            </w:r>
          </w:p>
          <w:p w:rsidR="00810309" w:rsidRPr="004E03F4" w:rsidRDefault="00810309" w:rsidP="005734C2">
            <w:pPr>
              <w:jc w:val="center"/>
              <w:rPr>
                <w:rFonts w:ascii="AvantGarde Bk BT" w:hAnsi="AvantGarde Bk BT" w:cs="Tahoma"/>
                <w:b/>
                <w:sz w:val="20"/>
                <w:szCs w:val="20"/>
              </w:rPr>
            </w:pPr>
            <w:r w:rsidRPr="004E03F4">
              <w:rPr>
                <w:rFonts w:ascii="AvantGarde Bk BT" w:hAnsi="AvantGarde Bk BT" w:cs="Tahoma"/>
                <w:b/>
                <w:sz w:val="20"/>
                <w:szCs w:val="20"/>
              </w:rPr>
              <w:t>de desempeño</w:t>
            </w:r>
          </w:p>
        </w:tc>
      </w:tr>
      <w:tr w:rsidR="00810309" w:rsidRPr="00B0065B" w:rsidTr="001C190E">
        <w:tc>
          <w:tcPr>
            <w:tcW w:w="1008" w:type="dxa"/>
            <w:vAlign w:val="center"/>
          </w:tcPr>
          <w:p w:rsidR="00810309" w:rsidRDefault="00810309" w:rsidP="001C190E">
            <w:pPr>
              <w:rPr>
                <w:rFonts w:ascii="AvantGarde Bk BT" w:hAnsi="AvantGarde Bk BT" w:cs="Tahoma"/>
                <w:sz w:val="18"/>
                <w:szCs w:val="18"/>
              </w:rPr>
            </w:pPr>
          </w:p>
          <w:p w:rsidR="00810309" w:rsidRDefault="00810309" w:rsidP="005734C2">
            <w:pPr>
              <w:jc w:val="center"/>
              <w:rPr>
                <w:rFonts w:ascii="AvantGarde Bk BT" w:hAnsi="AvantGarde Bk BT" w:cs="Tahoma"/>
                <w:sz w:val="18"/>
                <w:szCs w:val="18"/>
              </w:rPr>
            </w:pPr>
          </w:p>
          <w:p w:rsidR="00810309" w:rsidRPr="00F901B8" w:rsidRDefault="001C190E" w:rsidP="005734C2">
            <w:pPr>
              <w:jc w:val="center"/>
              <w:rPr>
                <w:rFonts w:ascii="AvantGarde Bk BT" w:hAnsi="AvantGarde Bk BT" w:cs="Tahoma"/>
                <w:sz w:val="18"/>
                <w:szCs w:val="18"/>
              </w:rPr>
            </w:pPr>
            <w:r>
              <w:rPr>
                <w:rFonts w:ascii="AvantGarde Bk BT" w:hAnsi="AvantGarde Bk BT" w:cs="Tahoma"/>
                <w:sz w:val="18"/>
                <w:szCs w:val="18"/>
              </w:rPr>
              <w:t>20-24</w:t>
            </w:r>
            <w:r w:rsidR="00810309" w:rsidRPr="00F901B8">
              <w:rPr>
                <w:rFonts w:ascii="AvantGarde Bk BT" w:hAnsi="AvantGarde Bk BT" w:cs="Tahoma"/>
                <w:sz w:val="18"/>
                <w:szCs w:val="18"/>
              </w:rPr>
              <w:t xml:space="preserve"> </w:t>
            </w:r>
            <w:proofErr w:type="spellStart"/>
            <w:r>
              <w:rPr>
                <w:rFonts w:ascii="AvantGarde Bk BT" w:hAnsi="AvantGarde Bk BT" w:cs="Tahoma"/>
                <w:sz w:val="18"/>
                <w:szCs w:val="18"/>
              </w:rPr>
              <w:lastRenderedPageBreak/>
              <w:t>Ago</w:t>
            </w:r>
            <w:proofErr w:type="spellEnd"/>
          </w:p>
          <w:p w:rsidR="00810309" w:rsidRPr="00F901B8" w:rsidRDefault="00810309" w:rsidP="005734C2">
            <w:pPr>
              <w:jc w:val="center"/>
              <w:rPr>
                <w:rFonts w:ascii="AvantGarde Bk BT" w:hAnsi="AvantGarde Bk BT" w:cs="Tahoma"/>
                <w:sz w:val="18"/>
                <w:szCs w:val="18"/>
              </w:rPr>
            </w:pPr>
          </w:p>
          <w:p w:rsidR="00810309" w:rsidRPr="00F901B8" w:rsidRDefault="00810309" w:rsidP="00E53C75">
            <w:pPr>
              <w:jc w:val="center"/>
              <w:rPr>
                <w:rFonts w:ascii="AvantGarde Bk BT" w:hAnsi="AvantGarde Bk BT" w:cs="Tahoma"/>
                <w:sz w:val="18"/>
                <w:szCs w:val="18"/>
              </w:rPr>
            </w:pPr>
          </w:p>
        </w:tc>
        <w:tc>
          <w:tcPr>
            <w:tcW w:w="900" w:type="dxa"/>
            <w:vAlign w:val="center"/>
          </w:tcPr>
          <w:p w:rsidR="00810309" w:rsidRPr="00F901B8" w:rsidRDefault="00810309" w:rsidP="00276813">
            <w:pPr>
              <w:jc w:val="center"/>
              <w:rPr>
                <w:rFonts w:ascii="AvantGarde Bk BT" w:hAnsi="AvantGarde Bk BT" w:cs="Tahoma"/>
                <w:b/>
                <w:sz w:val="18"/>
                <w:szCs w:val="18"/>
              </w:rPr>
            </w:pPr>
            <w:r w:rsidRPr="00F901B8">
              <w:rPr>
                <w:rFonts w:ascii="AvantGarde Bk BT" w:hAnsi="AvantGarde Bk BT" w:cs="Tahoma"/>
                <w:b/>
                <w:sz w:val="18"/>
                <w:szCs w:val="18"/>
              </w:rPr>
              <w:lastRenderedPageBreak/>
              <w:t>1</w:t>
            </w:r>
            <w:r w:rsidR="000B1E0C">
              <w:rPr>
                <w:rFonts w:ascii="AvantGarde Bk BT" w:hAnsi="AvantGarde Bk BT" w:cs="Tahoma"/>
                <w:b/>
                <w:sz w:val="18"/>
                <w:szCs w:val="18"/>
              </w:rPr>
              <w:t>-2</w:t>
            </w:r>
            <w:r w:rsidR="00B076A3">
              <w:rPr>
                <w:rFonts w:ascii="AvantGarde Bk BT" w:hAnsi="AvantGarde Bk BT" w:cs="Tahoma"/>
                <w:b/>
                <w:sz w:val="18"/>
                <w:szCs w:val="18"/>
              </w:rPr>
              <w:t>-3</w:t>
            </w:r>
          </w:p>
        </w:tc>
        <w:tc>
          <w:tcPr>
            <w:tcW w:w="2878" w:type="dxa"/>
            <w:vAlign w:val="center"/>
          </w:tcPr>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Presentación</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Calendario de Actividades</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Sistema de Evaluación</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lastRenderedPageBreak/>
              <w:t>Material de Trabajo</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Normas dentro del aula</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Objetivos de la Materia</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Contenido Temático</w:t>
            </w:r>
          </w:p>
          <w:p w:rsidR="00AD1177" w:rsidRPr="006B6682" w:rsidRDefault="00AD1177" w:rsidP="00AC36F2">
            <w:pPr>
              <w:autoSpaceDE w:val="0"/>
              <w:autoSpaceDN w:val="0"/>
              <w:adjustRightInd w:val="0"/>
              <w:rPr>
                <w:rFonts w:ascii="ArialMT" w:hAnsi="ArialMT" w:cs="ArialMT"/>
                <w:sz w:val="18"/>
                <w:szCs w:val="18"/>
              </w:rPr>
            </w:pPr>
            <w:r w:rsidRPr="006B6682">
              <w:rPr>
                <w:rFonts w:ascii="ArialMT" w:hAnsi="ArialMT" w:cs="ArialMT"/>
                <w:sz w:val="18"/>
                <w:szCs w:val="18"/>
              </w:rPr>
              <w:t>Bibliografía</w:t>
            </w:r>
          </w:p>
          <w:p w:rsidR="00921C89" w:rsidRDefault="00921C89" w:rsidP="00921C89">
            <w:pPr>
              <w:autoSpaceDE w:val="0"/>
              <w:autoSpaceDN w:val="0"/>
              <w:adjustRightInd w:val="0"/>
              <w:rPr>
                <w:rFonts w:ascii="ArialMT" w:hAnsi="ArialMT" w:cs="ArialMT"/>
                <w:sz w:val="18"/>
                <w:szCs w:val="18"/>
              </w:rPr>
            </w:pPr>
          </w:p>
          <w:p w:rsidR="00921C89" w:rsidRPr="00921C89" w:rsidRDefault="00921C89" w:rsidP="00921C89">
            <w:pPr>
              <w:rPr>
                <w:rFonts w:ascii="ArialMT" w:hAnsi="ArialMT" w:cs="ArialMT"/>
                <w:sz w:val="18"/>
                <w:szCs w:val="18"/>
              </w:rPr>
            </w:pPr>
          </w:p>
          <w:p w:rsidR="006B6682" w:rsidRPr="00921C89" w:rsidRDefault="006B6682" w:rsidP="00921C89">
            <w:pPr>
              <w:rPr>
                <w:rFonts w:ascii="ArialMT" w:hAnsi="ArialMT" w:cs="ArialMT"/>
                <w:sz w:val="18"/>
                <w:szCs w:val="18"/>
              </w:rPr>
            </w:pPr>
          </w:p>
        </w:tc>
        <w:tc>
          <w:tcPr>
            <w:tcW w:w="1843" w:type="dxa"/>
            <w:vAlign w:val="center"/>
          </w:tcPr>
          <w:p w:rsidR="00810309" w:rsidRPr="00A3365E" w:rsidRDefault="00A3365E" w:rsidP="00A3365E">
            <w:pPr>
              <w:jc w:val="center"/>
              <w:rPr>
                <w:rFonts w:ascii="Arial" w:hAnsi="Arial" w:cs="Arial"/>
                <w:sz w:val="18"/>
                <w:szCs w:val="18"/>
              </w:rPr>
            </w:pPr>
            <w:r>
              <w:rPr>
                <w:rFonts w:ascii="Arial" w:hAnsi="Arial" w:cs="Arial"/>
                <w:sz w:val="18"/>
                <w:szCs w:val="18"/>
              </w:rPr>
              <w:lastRenderedPageBreak/>
              <w:t>-</w:t>
            </w:r>
            <w:r w:rsidR="00810309" w:rsidRPr="00A3365E">
              <w:rPr>
                <w:rFonts w:ascii="Arial" w:hAnsi="Arial" w:cs="Arial"/>
                <w:sz w:val="18"/>
                <w:szCs w:val="18"/>
              </w:rPr>
              <w:t xml:space="preserve">Conocer </w:t>
            </w:r>
            <w:r w:rsidRPr="00A3365E">
              <w:rPr>
                <w:rFonts w:ascii="Arial" w:hAnsi="Arial" w:cs="Arial"/>
                <w:sz w:val="18"/>
                <w:szCs w:val="18"/>
              </w:rPr>
              <w:t xml:space="preserve">el programa que se llevara a lo largo del </w:t>
            </w:r>
            <w:r w:rsidRPr="00A3365E">
              <w:rPr>
                <w:rFonts w:ascii="Arial" w:hAnsi="Arial" w:cs="Arial"/>
                <w:sz w:val="18"/>
                <w:szCs w:val="18"/>
              </w:rPr>
              <w:lastRenderedPageBreak/>
              <w:t>semestre (bibliografía, sistema de evaluación, etc.).</w:t>
            </w:r>
          </w:p>
          <w:p w:rsidR="00A3365E" w:rsidRDefault="00A3365E" w:rsidP="00A3365E">
            <w:pPr>
              <w:jc w:val="center"/>
              <w:rPr>
                <w:rFonts w:ascii="Arial" w:hAnsi="Arial" w:cs="Arial"/>
                <w:sz w:val="18"/>
                <w:szCs w:val="18"/>
              </w:rPr>
            </w:pPr>
            <w:r>
              <w:rPr>
                <w:rFonts w:ascii="Arial" w:hAnsi="Arial" w:cs="Arial"/>
                <w:sz w:val="18"/>
                <w:szCs w:val="18"/>
              </w:rPr>
              <w:t>-Conocer la historia de la estadística, su aplicación en la vida diaria.</w:t>
            </w:r>
          </w:p>
          <w:p w:rsidR="00A3365E" w:rsidRPr="00F901B8" w:rsidRDefault="00A3365E" w:rsidP="00A3365E">
            <w:pPr>
              <w:jc w:val="center"/>
              <w:rPr>
                <w:rFonts w:ascii="Arial" w:hAnsi="Arial" w:cs="Arial"/>
                <w:sz w:val="18"/>
                <w:szCs w:val="18"/>
              </w:rPr>
            </w:pPr>
            <w:r>
              <w:rPr>
                <w:rFonts w:ascii="Arial" w:hAnsi="Arial" w:cs="Arial"/>
                <w:sz w:val="18"/>
                <w:szCs w:val="18"/>
              </w:rPr>
              <w:t>-Aprender los conceptos básicos de la estadística</w:t>
            </w:r>
            <w:r w:rsidR="00921C89">
              <w:rPr>
                <w:rFonts w:ascii="Arial" w:hAnsi="Arial" w:cs="Arial"/>
                <w:sz w:val="18"/>
                <w:szCs w:val="18"/>
              </w:rPr>
              <w:t xml:space="preserve"> inferencial.</w:t>
            </w:r>
          </w:p>
        </w:tc>
        <w:tc>
          <w:tcPr>
            <w:tcW w:w="1843" w:type="dxa"/>
            <w:vAlign w:val="center"/>
          </w:tcPr>
          <w:p w:rsidR="002E4BA7" w:rsidRDefault="002E4BA7" w:rsidP="005660AA">
            <w:pPr>
              <w:autoSpaceDE w:val="0"/>
              <w:autoSpaceDN w:val="0"/>
              <w:adjustRightInd w:val="0"/>
              <w:jc w:val="center"/>
              <w:rPr>
                <w:rFonts w:ascii="Arial" w:hAnsi="Arial" w:cs="Arial"/>
                <w:b/>
                <w:sz w:val="18"/>
                <w:szCs w:val="18"/>
              </w:rPr>
            </w:pPr>
            <w:r>
              <w:rPr>
                <w:rFonts w:ascii="Arial" w:hAnsi="Arial" w:cs="Arial"/>
                <w:sz w:val="18"/>
                <w:szCs w:val="18"/>
              </w:rPr>
              <w:lastRenderedPageBreak/>
              <w:t xml:space="preserve">Resolución grupal de ejercicios, referente a los </w:t>
            </w:r>
            <w:r>
              <w:rPr>
                <w:rFonts w:ascii="Arial" w:hAnsi="Arial" w:cs="Arial"/>
                <w:sz w:val="18"/>
                <w:szCs w:val="18"/>
              </w:rPr>
              <w:lastRenderedPageBreak/>
              <w:t>temas mencionados</w:t>
            </w:r>
          </w:p>
          <w:p w:rsidR="00810309" w:rsidRPr="00F901B8" w:rsidRDefault="00810309" w:rsidP="005660AA">
            <w:pPr>
              <w:autoSpaceDE w:val="0"/>
              <w:autoSpaceDN w:val="0"/>
              <w:adjustRightInd w:val="0"/>
              <w:jc w:val="center"/>
              <w:rPr>
                <w:rFonts w:ascii="Arial" w:hAnsi="Arial" w:cs="Arial"/>
                <w:sz w:val="18"/>
                <w:szCs w:val="18"/>
              </w:rPr>
            </w:pPr>
          </w:p>
        </w:tc>
        <w:tc>
          <w:tcPr>
            <w:tcW w:w="1536" w:type="dxa"/>
            <w:vAlign w:val="center"/>
          </w:tcPr>
          <w:p w:rsidR="00810309" w:rsidRDefault="002E4BA7" w:rsidP="00921C89">
            <w:pPr>
              <w:jc w:val="center"/>
              <w:rPr>
                <w:rFonts w:ascii="Arial" w:hAnsi="Arial" w:cs="Arial"/>
                <w:sz w:val="18"/>
                <w:szCs w:val="18"/>
              </w:rPr>
            </w:pPr>
            <w:r w:rsidRPr="005660AA">
              <w:rPr>
                <w:rFonts w:ascii="Arial" w:hAnsi="Arial" w:cs="Arial"/>
                <w:b/>
                <w:sz w:val="18"/>
                <w:szCs w:val="18"/>
              </w:rPr>
              <w:lastRenderedPageBreak/>
              <w:t xml:space="preserve">Actividad </w:t>
            </w:r>
            <w:r>
              <w:rPr>
                <w:rFonts w:ascii="Arial" w:hAnsi="Arial" w:cs="Arial"/>
                <w:b/>
                <w:sz w:val="18"/>
                <w:szCs w:val="18"/>
              </w:rPr>
              <w:t>pag.6</w:t>
            </w:r>
            <w:r>
              <w:rPr>
                <w:rFonts w:ascii="Arial" w:hAnsi="Arial" w:cs="Arial"/>
                <w:sz w:val="18"/>
                <w:szCs w:val="18"/>
              </w:rPr>
              <w:t xml:space="preserve"> </w:t>
            </w:r>
          </w:p>
          <w:p w:rsidR="00921C89" w:rsidRPr="00F901B8" w:rsidRDefault="00921C89" w:rsidP="00921C89">
            <w:pPr>
              <w:jc w:val="center"/>
              <w:rPr>
                <w:rFonts w:ascii="Arial" w:hAnsi="Arial" w:cs="Arial"/>
                <w:sz w:val="18"/>
                <w:szCs w:val="18"/>
              </w:rPr>
            </w:pPr>
            <w:r>
              <w:rPr>
                <w:rFonts w:ascii="Arial" w:hAnsi="Arial" w:cs="Arial"/>
                <w:sz w:val="18"/>
                <w:szCs w:val="18"/>
              </w:rPr>
              <w:t xml:space="preserve">Participaciones, </w:t>
            </w:r>
            <w:r>
              <w:rPr>
                <w:rFonts w:ascii="Arial" w:hAnsi="Arial" w:cs="Arial"/>
                <w:sz w:val="18"/>
                <w:szCs w:val="18"/>
              </w:rPr>
              <w:lastRenderedPageBreak/>
              <w:t>Apuntes y Lecturas.</w:t>
            </w:r>
          </w:p>
        </w:tc>
      </w:tr>
      <w:tr w:rsidR="00810309" w:rsidRPr="00B0065B" w:rsidTr="001C190E">
        <w:tc>
          <w:tcPr>
            <w:tcW w:w="1008" w:type="dxa"/>
            <w:vAlign w:val="center"/>
          </w:tcPr>
          <w:p w:rsidR="000B1E0C" w:rsidRDefault="000B1E0C" w:rsidP="000B1E0C">
            <w:pPr>
              <w:jc w:val="center"/>
              <w:rPr>
                <w:rFonts w:ascii="AvantGarde Bk BT" w:hAnsi="AvantGarde Bk BT" w:cs="Tahoma"/>
                <w:sz w:val="18"/>
                <w:szCs w:val="18"/>
              </w:rPr>
            </w:pPr>
          </w:p>
          <w:p w:rsidR="000B1E0C" w:rsidRPr="00F901B8" w:rsidRDefault="00810309" w:rsidP="000B1E0C">
            <w:pPr>
              <w:jc w:val="center"/>
              <w:rPr>
                <w:rFonts w:ascii="AvantGarde Bk BT" w:hAnsi="AvantGarde Bk BT" w:cs="Tahoma"/>
                <w:sz w:val="18"/>
                <w:szCs w:val="18"/>
              </w:rPr>
            </w:pPr>
            <w:r w:rsidRPr="00F901B8">
              <w:rPr>
                <w:rFonts w:ascii="AvantGarde Bk BT" w:hAnsi="AvantGarde Bk BT" w:cs="Tahoma"/>
                <w:sz w:val="18"/>
                <w:szCs w:val="18"/>
              </w:rPr>
              <w:t xml:space="preserve"> </w:t>
            </w:r>
            <w:r w:rsidR="001C190E">
              <w:rPr>
                <w:rFonts w:ascii="AvantGarde Bk BT" w:hAnsi="AvantGarde Bk BT" w:cs="Tahoma"/>
                <w:sz w:val="18"/>
                <w:szCs w:val="18"/>
              </w:rPr>
              <w:t>27-31</w:t>
            </w:r>
            <w:r w:rsidR="000B1E0C" w:rsidRPr="00F901B8">
              <w:rPr>
                <w:rFonts w:ascii="AvantGarde Bk BT" w:hAnsi="AvantGarde Bk BT" w:cs="Tahoma"/>
                <w:sz w:val="18"/>
                <w:szCs w:val="18"/>
              </w:rPr>
              <w:t xml:space="preserve"> </w:t>
            </w:r>
            <w:proofErr w:type="spellStart"/>
            <w:r w:rsidR="001C190E">
              <w:rPr>
                <w:rFonts w:ascii="AvantGarde Bk BT" w:hAnsi="AvantGarde Bk BT" w:cs="Tahoma"/>
                <w:sz w:val="18"/>
                <w:szCs w:val="18"/>
              </w:rPr>
              <w:t>Ago</w:t>
            </w:r>
            <w:proofErr w:type="spellEnd"/>
          </w:p>
          <w:p w:rsidR="00810309" w:rsidRPr="00F901B8" w:rsidRDefault="00810309" w:rsidP="00810309">
            <w:pPr>
              <w:jc w:val="center"/>
              <w:rPr>
                <w:rFonts w:ascii="AvantGarde Bk BT" w:hAnsi="AvantGarde Bk BT" w:cs="Tahoma"/>
                <w:sz w:val="18"/>
                <w:szCs w:val="18"/>
              </w:rPr>
            </w:pPr>
          </w:p>
          <w:p w:rsidR="00810309" w:rsidRPr="00F901B8" w:rsidRDefault="00810309" w:rsidP="00300F51">
            <w:pPr>
              <w:jc w:val="center"/>
              <w:rPr>
                <w:rFonts w:ascii="AvantGarde Bk BT" w:hAnsi="AvantGarde Bk BT" w:cs="Tahoma"/>
                <w:sz w:val="18"/>
                <w:szCs w:val="18"/>
              </w:rPr>
            </w:pPr>
          </w:p>
        </w:tc>
        <w:tc>
          <w:tcPr>
            <w:tcW w:w="900" w:type="dxa"/>
            <w:vAlign w:val="center"/>
          </w:tcPr>
          <w:p w:rsidR="00810309" w:rsidRPr="00F901B8" w:rsidRDefault="00B076A3" w:rsidP="00300F51">
            <w:pPr>
              <w:jc w:val="center"/>
              <w:rPr>
                <w:rFonts w:ascii="AvantGarde Bk BT" w:hAnsi="AvantGarde Bk BT" w:cs="Tahoma"/>
                <w:b/>
                <w:sz w:val="18"/>
                <w:szCs w:val="18"/>
              </w:rPr>
            </w:pPr>
            <w:r>
              <w:rPr>
                <w:rFonts w:ascii="AvantGarde Bk BT" w:hAnsi="AvantGarde Bk BT" w:cs="Tahoma"/>
                <w:b/>
                <w:sz w:val="18"/>
                <w:szCs w:val="18"/>
              </w:rPr>
              <w:t>4-5-6</w:t>
            </w:r>
          </w:p>
        </w:tc>
        <w:tc>
          <w:tcPr>
            <w:tcW w:w="2878" w:type="dxa"/>
            <w:vAlign w:val="center"/>
          </w:tcPr>
          <w:p w:rsidR="00EB36F5" w:rsidRDefault="00EB36F5" w:rsidP="00C476AC">
            <w:pPr>
              <w:autoSpaceDE w:val="0"/>
              <w:autoSpaceDN w:val="0"/>
              <w:adjustRightInd w:val="0"/>
              <w:rPr>
                <w:rFonts w:ascii="ArialMT" w:hAnsi="ArialMT" w:cs="ArialMT"/>
                <w:b/>
                <w:sz w:val="18"/>
                <w:szCs w:val="18"/>
              </w:rPr>
            </w:pPr>
            <w:r w:rsidRPr="00EB36F5">
              <w:rPr>
                <w:rFonts w:ascii="ArialMT" w:hAnsi="ArialMT" w:cs="ArialMT"/>
                <w:b/>
                <w:sz w:val="18"/>
                <w:szCs w:val="18"/>
              </w:rPr>
              <w:t>UNIDAD 1</w:t>
            </w:r>
            <w:r>
              <w:rPr>
                <w:rFonts w:ascii="ArialMT" w:hAnsi="ArialMT" w:cs="ArialMT"/>
                <w:b/>
                <w:sz w:val="18"/>
                <w:szCs w:val="18"/>
              </w:rPr>
              <w:t xml:space="preserve"> </w:t>
            </w:r>
            <w:r w:rsidR="00CF0832">
              <w:rPr>
                <w:rFonts w:ascii="ArialMT" w:hAnsi="ArialMT" w:cs="ArialMT"/>
                <w:b/>
                <w:sz w:val="18"/>
                <w:szCs w:val="18"/>
              </w:rPr>
              <w:t>MUESTREO Y DISTRIBUCIONES MUESTRALES</w:t>
            </w:r>
          </w:p>
          <w:p w:rsidR="00EB36F5" w:rsidRPr="00CF0832" w:rsidRDefault="00EB36F5" w:rsidP="00EB36F5">
            <w:pPr>
              <w:pStyle w:val="Prrafodelista"/>
              <w:numPr>
                <w:ilvl w:val="1"/>
                <w:numId w:val="4"/>
              </w:numPr>
              <w:autoSpaceDE w:val="0"/>
              <w:autoSpaceDN w:val="0"/>
              <w:adjustRightInd w:val="0"/>
              <w:rPr>
                <w:rFonts w:ascii="ArialMT" w:hAnsi="ArialMT" w:cs="ArialMT"/>
                <w:sz w:val="18"/>
                <w:szCs w:val="18"/>
              </w:rPr>
            </w:pPr>
            <w:r w:rsidRPr="00CF0832">
              <w:rPr>
                <w:rFonts w:ascii="ArialMT" w:hAnsi="ArialMT" w:cs="ArialMT"/>
                <w:sz w:val="18"/>
                <w:szCs w:val="18"/>
              </w:rPr>
              <w:t>Muestras aleatorias.</w:t>
            </w:r>
          </w:p>
          <w:p w:rsidR="00EB36F5" w:rsidRPr="00CF0832" w:rsidRDefault="00EB36F5" w:rsidP="00EB36F5">
            <w:pPr>
              <w:pStyle w:val="Prrafodelista"/>
              <w:numPr>
                <w:ilvl w:val="1"/>
                <w:numId w:val="4"/>
              </w:numPr>
              <w:autoSpaceDE w:val="0"/>
              <w:autoSpaceDN w:val="0"/>
              <w:adjustRightInd w:val="0"/>
              <w:rPr>
                <w:rFonts w:ascii="ArialMT" w:hAnsi="ArialMT" w:cs="ArialMT"/>
                <w:sz w:val="18"/>
                <w:szCs w:val="18"/>
              </w:rPr>
            </w:pPr>
            <w:r w:rsidRPr="00CF0832">
              <w:rPr>
                <w:rFonts w:ascii="ArialMT" w:hAnsi="ArialMT" w:cs="ArialMT"/>
                <w:sz w:val="18"/>
                <w:szCs w:val="18"/>
              </w:rPr>
              <w:t>Técnicas de muestreo aleatorio.</w:t>
            </w:r>
          </w:p>
          <w:p w:rsidR="00EB36F5" w:rsidRPr="00CF0832" w:rsidRDefault="00EB36F5" w:rsidP="00CF0832">
            <w:pPr>
              <w:autoSpaceDE w:val="0"/>
              <w:autoSpaceDN w:val="0"/>
              <w:adjustRightInd w:val="0"/>
              <w:rPr>
                <w:rFonts w:ascii="ArialMT" w:hAnsi="ArialMT" w:cs="ArialMT"/>
                <w:sz w:val="18"/>
                <w:szCs w:val="18"/>
                <w:lang w:val="es-MX"/>
              </w:rPr>
            </w:pPr>
          </w:p>
        </w:tc>
        <w:tc>
          <w:tcPr>
            <w:tcW w:w="1843" w:type="dxa"/>
            <w:vAlign w:val="center"/>
          </w:tcPr>
          <w:p w:rsidR="00810309" w:rsidRPr="00F901B8" w:rsidRDefault="00CF0832" w:rsidP="008900CD">
            <w:pPr>
              <w:jc w:val="center"/>
              <w:rPr>
                <w:rFonts w:ascii="Arial" w:hAnsi="Arial" w:cs="Arial"/>
                <w:sz w:val="18"/>
                <w:szCs w:val="18"/>
              </w:rPr>
            </w:pPr>
            <w:r>
              <w:rPr>
                <w:rFonts w:ascii="Arial" w:hAnsi="Arial" w:cs="Arial"/>
                <w:sz w:val="18"/>
                <w:szCs w:val="18"/>
              </w:rPr>
              <w:t xml:space="preserve">Elección de muestras aleatorias </w:t>
            </w:r>
          </w:p>
        </w:tc>
        <w:tc>
          <w:tcPr>
            <w:tcW w:w="1843" w:type="dxa"/>
            <w:vAlign w:val="center"/>
          </w:tcPr>
          <w:p w:rsidR="00810309" w:rsidRDefault="001D0167" w:rsidP="001D0167">
            <w:pPr>
              <w:jc w:val="center"/>
              <w:rPr>
                <w:rFonts w:ascii="Arial" w:hAnsi="Arial" w:cs="Arial"/>
                <w:bCs/>
                <w:sz w:val="18"/>
                <w:szCs w:val="18"/>
              </w:rPr>
            </w:pPr>
            <w:r>
              <w:rPr>
                <w:rFonts w:ascii="Arial" w:hAnsi="Arial" w:cs="Arial"/>
                <w:bCs/>
                <w:sz w:val="18"/>
                <w:szCs w:val="18"/>
              </w:rPr>
              <w:t xml:space="preserve">Elaboración de ejercicios de </w:t>
            </w:r>
            <w:r w:rsidR="00CF0832">
              <w:rPr>
                <w:rFonts w:ascii="Arial" w:hAnsi="Arial" w:cs="Arial"/>
                <w:bCs/>
                <w:sz w:val="18"/>
                <w:szCs w:val="18"/>
              </w:rPr>
              <w:t>técnicas de muestreo</w:t>
            </w:r>
          </w:p>
          <w:p w:rsidR="002E4BA7" w:rsidRDefault="002E4BA7" w:rsidP="001D0167">
            <w:pPr>
              <w:jc w:val="center"/>
              <w:rPr>
                <w:rFonts w:ascii="Arial" w:hAnsi="Arial" w:cs="Arial"/>
                <w:bCs/>
                <w:sz w:val="18"/>
                <w:szCs w:val="18"/>
              </w:rPr>
            </w:pPr>
            <w:r>
              <w:rPr>
                <w:rFonts w:ascii="Arial" w:hAnsi="Arial" w:cs="Arial"/>
                <w:sz w:val="18"/>
                <w:szCs w:val="18"/>
              </w:rPr>
              <w:t>Resolución grupal de ejercicios, referente a los temas mencionados</w:t>
            </w:r>
          </w:p>
          <w:p w:rsidR="001D0167" w:rsidRPr="00F901B8" w:rsidRDefault="001D0167" w:rsidP="002E4BA7">
            <w:pPr>
              <w:jc w:val="center"/>
              <w:rPr>
                <w:rFonts w:ascii="Arial" w:hAnsi="Arial" w:cs="Arial"/>
                <w:bCs/>
                <w:sz w:val="18"/>
                <w:szCs w:val="18"/>
              </w:rPr>
            </w:pPr>
          </w:p>
        </w:tc>
        <w:tc>
          <w:tcPr>
            <w:tcW w:w="1536" w:type="dxa"/>
            <w:vAlign w:val="center"/>
          </w:tcPr>
          <w:p w:rsidR="002E4BA7" w:rsidRDefault="002E4BA7" w:rsidP="002E4BA7">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del MANUAL DE ESTADISTICA  I</w:t>
            </w:r>
            <w:r w:rsidR="00CF0832">
              <w:rPr>
                <w:rFonts w:ascii="Arial" w:hAnsi="Arial" w:cs="Arial"/>
                <w:sz w:val="18"/>
                <w:szCs w:val="18"/>
              </w:rPr>
              <w:t>I</w:t>
            </w:r>
            <w:r>
              <w:rPr>
                <w:rFonts w:ascii="Arial" w:hAnsi="Arial" w:cs="Arial"/>
                <w:sz w:val="18"/>
                <w:szCs w:val="18"/>
              </w:rPr>
              <w:t xml:space="preserve"> CIENCIAS ECONÓMICO-ADMINISTRATIVO</w:t>
            </w:r>
          </w:p>
          <w:p w:rsidR="00810309" w:rsidRPr="00F901B8" w:rsidRDefault="001D0167" w:rsidP="001D0167">
            <w:pPr>
              <w:jc w:val="center"/>
              <w:rPr>
                <w:rFonts w:ascii="Arial" w:hAnsi="Arial" w:cs="Arial"/>
                <w:sz w:val="18"/>
                <w:szCs w:val="18"/>
              </w:rPr>
            </w:pPr>
            <w:r>
              <w:rPr>
                <w:rFonts w:ascii="Arial" w:hAnsi="Arial" w:cs="Arial"/>
                <w:sz w:val="18"/>
                <w:szCs w:val="18"/>
              </w:rPr>
              <w:t>.</w:t>
            </w:r>
          </w:p>
        </w:tc>
      </w:tr>
      <w:tr w:rsidR="00810309" w:rsidRPr="00B0065B" w:rsidTr="001C190E">
        <w:tc>
          <w:tcPr>
            <w:tcW w:w="1008" w:type="dxa"/>
            <w:vAlign w:val="center"/>
          </w:tcPr>
          <w:p w:rsidR="00810309" w:rsidRDefault="00810309" w:rsidP="00300F51">
            <w:pPr>
              <w:jc w:val="center"/>
              <w:rPr>
                <w:rFonts w:ascii="AvantGarde Bk BT" w:hAnsi="AvantGarde Bk BT" w:cs="Tahoma"/>
                <w:sz w:val="18"/>
                <w:szCs w:val="18"/>
              </w:rPr>
            </w:pPr>
          </w:p>
          <w:p w:rsidR="001C190E" w:rsidRDefault="001C190E" w:rsidP="00300F51">
            <w:pPr>
              <w:jc w:val="center"/>
              <w:rPr>
                <w:rFonts w:ascii="AvantGarde Bk BT" w:hAnsi="AvantGarde Bk BT" w:cs="Tahoma"/>
                <w:sz w:val="18"/>
                <w:szCs w:val="18"/>
              </w:rPr>
            </w:pPr>
            <w:r>
              <w:rPr>
                <w:rFonts w:ascii="AvantGarde Bk BT" w:hAnsi="AvantGarde Bk BT" w:cs="Tahoma"/>
                <w:sz w:val="18"/>
                <w:szCs w:val="18"/>
              </w:rPr>
              <w:t>3-7</w:t>
            </w:r>
            <w:r w:rsidR="00810309" w:rsidRPr="00F901B8">
              <w:rPr>
                <w:rFonts w:ascii="AvantGarde Bk BT" w:hAnsi="AvantGarde Bk BT" w:cs="Tahoma"/>
                <w:sz w:val="18"/>
                <w:szCs w:val="18"/>
              </w:rPr>
              <w:t xml:space="preserve"> </w:t>
            </w:r>
          </w:p>
          <w:p w:rsidR="00810309" w:rsidRPr="00F901B8" w:rsidRDefault="001C190E" w:rsidP="00300F51">
            <w:pPr>
              <w:jc w:val="center"/>
              <w:rPr>
                <w:rFonts w:ascii="AvantGarde Bk BT" w:hAnsi="AvantGarde Bk BT" w:cs="Tahoma"/>
                <w:sz w:val="18"/>
                <w:szCs w:val="18"/>
              </w:rPr>
            </w:pPr>
            <w:proofErr w:type="spellStart"/>
            <w:r>
              <w:rPr>
                <w:rFonts w:ascii="AvantGarde Bk BT" w:hAnsi="AvantGarde Bk BT" w:cs="Tahoma"/>
                <w:sz w:val="18"/>
                <w:szCs w:val="18"/>
              </w:rPr>
              <w:t>Sep</w:t>
            </w:r>
            <w:proofErr w:type="spellEnd"/>
          </w:p>
          <w:p w:rsidR="00810309" w:rsidRPr="00F901B8" w:rsidRDefault="00810309" w:rsidP="005734C2">
            <w:pPr>
              <w:jc w:val="center"/>
              <w:rPr>
                <w:rFonts w:ascii="AvantGarde Bk BT" w:hAnsi="AvantGarde Bk BT" w:cs="Tahoma"/>
                <w:sz w:val="18"/>
                <w:szCs w:val="18"/>
              </w:rPr>
            </w:pPr>
          </w:p>
        </w:tc>
        <w:tc>
          <w:tcPr>
            <w:tcW w:w="900" w:type="dxa"/>
            <w:vAlign w:val="center"/>
          </w:tcPr>
          <w:p w:rsidR="00810309" w:rsidRPr="00F901B8" w:rsidRDefault="00B076A3" w:rsidP="00300F51">
            <w:pPr>
              <w:jc w:val="center"/>
              <w:rPr>
                <w:rFonts w:ascii="AvantGarde Bk BT" w:hAnsi="AvantGarde Bk BT" w:cs="Tahoma"/>
                <w:b/>
                <w:sz w:val="18"/>
                <w:szCs w:val="18"/>
              </w:rPr>
            </w:pPr>
            <w:r>
              <w:rPr>
                <w:rFonts w:ascii="AvantGarde Bk BT" w:hAnsi="AvantGarde Bk BT" w:cs="Tahoma"/>
                <w:b/>
                <w:sz w:val="18"/>
                <w:szCs w:val="18"/>
              </w:rPr>
              <w:t>7-8-9</w:t>
            </w:r>
          </w:p>
        </w:tc>
        <w:tc>
          <w:tcPr>
            <w:tcW w:w="2878" w:type="dxa"/>
            <w:vAlign w:val="center"/>
          </w:tcPr>
          <w:p w:rsidR="00095D4E" w:rsidRPr="00CF0832" w:rsidRDefault="00CF0832" w:rsidP="00CF0832">
            <w:pPr>
              <w:pStyle w:val="Prrafodelista"/>
              <w:numPr>
                <w:ilvl w:val="2"/>
                <w:numId w:val="4"/>
              </w:numPr>
              <w:autoSpaceDE w:val="0"/>
              <w:autoSpaceDN w:val="0"/>
              <w:adjustRightInd w:val="0"/>
              <w:rPr>
                <w:rFonts w:ascii="ArialMT" w:hAnsi="ArialMT" w:cs="ArialMT"/>
                <w:sz w:val="18"/>
                <w:szCs w:val="18"/>
              </w:rPr>
            </w:pPr>
            <w:r w:rsidRPr="00CF0832">
              <w:rPr>
                <w:rFonts w:ascii="ArialMT" w:hAnsi="ArialMT" w:cs="ArialMT"/>
                <w:sz w:val="18"/>
                <w:szCs w:val="18"/>
              </w:rPr>
              <w:t>Muestreo de Racimo</w:t>
            </w:r>
          </w:p>
          <w:p w:rsidR="00CF0832" w:rsidRPr="00CF0832" w:rsidRDefault="00CF0832" w:rsidP="00CF0832">
            <w:pPr>
              <w:autoSpaceDE w:val="0"/>
              <w:autoSpaceDN w:val="0"/>
              <w:adjustRightInd w:val="0"/>
              <w:rPr>
                <w:rFonts w:ascii="ArialMT" w:hAnsi="ArialMT" w:cs="ArialMT"/>
                <w:sz w:val="18"/>
                <w:szCs w:val="18"/>
              </w:rPr>
            </w:pPr>
            <w:r w:rsidRPr="00CF0832">
              <w:rPr>
                <w:rFonts w:ascii="ArialMT" w:hAnsi="ArialMT" w:cs="ArialMT"/>
                <w:sz w:val="18"/>
                <w:szCs w:val="18"/>
              </w:rPr>
              <w:t xml:space="preserve">1.3 Distribución </w:t>
            </w:r>
            <w:proofErr w:type="spellStart"/>
            <w:r w:rsidRPr="00CF0832">
              <w:rPr>
                <w:rFonts w:ascii="ArialMT" w:hAnsi="ArialMT" w:cs="ArialMT"/>
                <w:sz w:val="18"/>
                <w:szCs w:val="18"/>
              </w:rPr>
              <w:t>muestral</w:t>
            </w:r>
            <w:proofErr w:type="spellEnd"/>
            <w:r w:rsidRPr="00CF0832">
              <w:rPr>
                <w:rFonts w:ascii="ArialMT" w:hAnsi="ArialMT" w:cs="ArialMT"/>
                <w:sz w:val="18"/>
                <w:szCs w:val="18"/>
              </w:rPr>
              <w:t xml:space="preserve"> de la media.</w:t>
            </w:r>
          </w:p>
          <w:p w:rsidR="00CF0832" w:rsidRPr="00CF0832" w:rsidRDefault="00CF0832" w:rsidP="00CF0832">
            <w:pPr>
              <w:pStyle w:val="Prrafodelista"/>
              <w:numPr>
                <w:ilvl w:val="1"/>
                <w:numId w:val="5"/>
              </w:numPr>
              <w:autoSpaceDE w:val="0"/>
              <w:autoSpaceDN w:val="0"/>
              <w:adjustRightInd w:val="0"/>
              <w:rPr>
                <w:rFonts w:ascii="ArialMT" w:hAnsi="ArialMT" w:cs="ArialMT"/>
                <w:sz w:val="18"/>
                <w:szCs w:val="18"/>
              </w:rPr>
            </w:pPr>
            <w:r>
              <w:rPr>
                <w:rFonts w:ascii="ArialMT" w:hAnsi="ArialMT" w:cs="ArialMT"/>
                <w:sz w:val="18"/>
                <w:szCs w:val="18"/>
              </w:rPr>
              <w:t>Muestreo por proporciones</w:t>
            </w:r>
          </w:p>
        </w:tc>
        <w:tc>
          <w:tcPr>
            <w:tcW w:w="1843" w:type="dxa"/>
            <w:vAlign w:val="center"/>
          </w:tcPr>
          <w:p w:rsidR="00810309" w:rsidRPr="00F901B8" w:rsidRDefault="00CF0832" w:rsidP="00AF793D">
            <w:pPr>
              <w:jc w:val="center"/>
              <w:rPr>
                <w:rFonts w:ascii="Arial" w:hAnsi="Arial" w:cs="Arial"/>
                <w:sz w:val="18"/>
                <w:szCs w:val="18"/>
              </w:rPr>
            </w:pPr>
            <w:r>
              <w:rPr>
                <w:rFonts w:ascii="Arial" w:hAnsi="Arial" w:cs="Arial"/>
                <w:sz w:val="18"/>
                <w:szCs w:val="18"/>
              </w:rPr>
              <w:t>Elección de muestras aleatorias</w:t>
            </w:r>
          </w:p>
        </w:tc>
        <w:tc>
          <w:tcPr>
            <w:tcW w:w="1843" w:type="dxa"/>
            <w:vAlign w:val="center"/>
          </w:tcPr>
          <w:p w:rsidR="00CF0832" w:rsidRDefault="00CF0832" w:rsidP="00CF0832">
            <w:pPr>
              <w:jc w:val="center"/>
              <w:rPr>
                <w:rFonts w:ascii="Arial" w:hAnsi="Arial" w:cs="Arial"/>
                <w:bCs/>
                <w:sz w:val="18"/>
                <w:szCs w:val="18"/>
              </w:rPr>
            </w:pPr>
            <w:r>
              <w:rPr>
                <w:rFonts w:ascii="Arial" w:hAnsi="Arial" w:cs="Arial"/>
                <w:bCs/>
                <w:sz w:val="18"/>
                <w:szCs w:val="18"/>
              </w:rPr>
              <w:t>Elaboración de ejercicios de técnicas de muestreo</w:t>
            </w:r>
          </w:p>
          <w:p w:rsidR="00CF0832" w:rsidRDefault="00CF0832" w:rsidP="00CF0832">
            <w:pPr>
              <w:jc w:val="center"/>
              <w:rPr>
                <w:rFonts w:ascii="Arial" w:hAnsi="Arial" w:cs="Arial"/>
                <w:bCs/>
                <w:sz w:val="18"/>
                <w:szCs w:val="18"/>
              </w:rPr>
            </w:pPr>
            <w:r>
              <w:rPr>
                <w:rFonts w:ascii="Arial" w:hAnsi="Arial" w:cs="Arial"/>
                <w:sz w:val="18"/>
                <w:szCs w:val="18"/>
              </w:rPr>
              <w:t>Resolución grupal de ejercicios, referente a los temas mencionados</w:t>
            </w:r>
          </w:p>
          <w:p w:rsidR="00CF0832" w:rsidRDefault="00CF0832" w:rsidP="002E4BA7">
            <w:pPr>
              <w:jc w:val="center"/>
              <w:rPr>
                <w:rFonts w:ascii="Arial" w:hAnsi="Arial" w:cs="Arial"/>
                <w:sz w:val="18"/>
                <w:szCs w:val="18"/>
              </w:rPr>
            </w:pPr>
          </w:p>
          <w:p w:rsidR="002E4BA7" w:rsidRPr="00F901B8" w:rsidRDefault="002E4BA7" w:rsidP="002E4BA7">
            <w:pPr>
              <w:jc w:val="center"/>
              <w:rPr>
                <w:rFonts w:ascii="Arial" w:hAnsi="Arial" w:cs="Arial"/>
                <w:bCs/>
                <w:sz w:val="18"/>
                <w:szCs w:val="18"/>
              </w:rPr>
            </w:pPr>
          </w:p>
        </w:tc>
        <w:tc>
          <w:tcPr>
            <w:tcW w:w="1536" w:type="dxa"/>
            <w:vAlign w:val="center"/>
          </w:tcPr>
          <w:p w:rsidR="002E4BA7" w:rsidRDefault="002E4BA7" w:rsidP="002E4BA7">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del MANUAL DE ESTADISTICA  I</w:t>
            </w:r>
            <w:proofErr w:type="gramStart"/>
            <w:r w:rsidR="00CF0832">
              <w:rPr>
                <w:rFonts w:ascii="Arial" w:hAnsi="Arial" w:cs="Arial"/>
                <w:sz w:val="18"/>
                <w:szCs w:val="18"/>
              </w:rPr>
              <w:t>!</w:t>
            </w:r>
            <w:proofErr w:type="gramEnd"/>
            <w:r>
              <w:rPr>
                <w:rFonts w:ascii="Arial" w:hAnsi="Arial" w:cs="Arial"/>
                <w:sz w:val="18"/>
                <w:szCs w:val="18"/>
              </w:rPr>
              <w:t xml:space="preserve"> CIENCIAS ECONÓMICO-ADMINISTRATIVO</w:t>
            </w:r>
          </w:p>
          <w:p w:rsidR="00810309" w:rsidRPr="00F901B8" w:rsidRDefault="00810309" w:rsidP="001F66B3">
            <w:pPr>
              <w:jc w:val="center"/>
              <w:rPr>
                <w:rFonts w:ascii="Arial" w:hAnsi="Arial" w:cs="Arial"/>
                <w:sz w:val="18"/>
                <w:szCs w:val="18"/>
              </w:rPr>
            </w:pPr>
          </w:p>
        </w:tc>
      </w:tr>
      <w:tr w:rsidR="00810309" w:rsidRPr="00B0065B" w:rsidTr="001C190E">
        <w:trPr>
          <w:trHeight w:val="925"/>
        </w:trPr>
        <w:tc>
          <w:tcPr>
            <w:tcW w:w="1008" w:type="dxa"/>
            <w:vAlign w:val="center"/>
          </w:tcPr>
          <w:p w:rsidR="00810309" w:rsidRDefault="00810309" w:rsidP="00300F51">
            <w:pPr>
              <w:jc w:val="center"/>
              <w:rPr>
                <w:rFonts w:ascii="Arial" w:hAnsi="Arial" w:cs="Arial"/>
                <w:sz w:val="18"/>
                <w:szCs w:val="18"/>
              </w:rPr>
            </w:pPr>
          </w:p>
          <w:p w:rsidR="000B1E0C" w:rsidRPr="00F901B8" w:rsidRDefault="00EA53F3" w:rsidP="000B1E0C">
            <w:pPr>
              <w:jc w:val="center"/>
              <w:rPr>
                <w:rFonts w:ascii="AvantGarde Bk BT" w:hAnsi="AvantGarde Bk BT" w:cs="Tahoma"/>
                <w:sz w:val="18"/>
                <w:szCs w:val="18"/>
              </w:rPr>
            </w:pPr>
            <w:r>
              <w:rPr>
                <w:rFonts w:ascii="AvantGarde Bk BT" w:hAnsi="AvantGarde Bk BT" w:cs="Tahoma"/>
                <w:sz w:val="18"/>
                <w:szCs w:val="18"/>
              </w:rPr>
              <w:t>10-14</w:t>
            </w:r>
            <w:r w:rsidR="00AC421E">
              <w:rPr>
                <w:rFonts w:ascii="AvantGarde Bk BT" w:hAnsi="AvantGarde Bk BT" w:cs="Tahoma"/>
                <w:sz w:val="18"/>
                <w:szCs w:val="18"/>
              </w:rPr>
              <w:t xml:space="preserve">   </w:t>
            </w:r>
            <w:r w:rsidR="000B1E0C" w:rsidRPr="00F901B8">
              <w:rPr>
                <w:rFonts w:ascii="AvantGarde Bk BT" w:hAnsi="AvantGarde Bk BT" w:cs="Tahoma"/>
                <w:sz w:val="18"/>
                <w:szCs w:val="18"/>
              </w:rPr>
              <w:t xml:space="preserve"> </w:t>
            </w:r>
            <w:proofErr w:type="spellStart"/>
            <w:r>
              <w:rPr>
                <w:rFonts w:ascii="AvantGarde Bk BT" w:hAnsi="AvantGarde Bk BT" w:cs="Tahoma"/>
                <w:sz w:val="18"/>
                <w:szCs w:val="18"/>
              </w:rPr>
              <w:t>Sep</w:t>
            </w:r>
            <w:proofErr w:type="spellEnd"/>
          </w:p>
          <w:p w:rsidR="00810309" w:rsidRDefault="00810309" w:rsidP="00300F51">
            <w:pPr>
              <w:jc w:val="center"/>
              <w:rPr>
                <w:rFonts w:ascii="Arial" w:hAnsi="Arial" w:cs="Arial"/>
                <w:sz w:val="18"/>
                <w:szCs w:val="18"/>
              </w:rPr>
            </w:pPr>
          </w:p>
          <w:p w:rsidR="00810309" w:rsidRPr="00F901B8" w:rsidRDefault="00810309" w:rsidP="00300F51">
            <w:pPr>
              <w:jc w:val="center"/>
              <w:rPr>
                <w:rFonts w:ascii="Arial" w:hAnsi="Arial" w:cs="Arial"/>
                <w:sz w:val="18"/>
                <w:szCs w:val="18"/>
              </w:rPr>
            </w:pPr>
          </w:p>
          <w:p w:rsidR="00810309" w:rsidRPr="00F901B8" w:rsidRDefault="00810309" w:rsidP="00B71BD0">
            <w:pPr>
              <w:rPr>
                <w:rFonts w:ascii="Arial" w:hAnsi="Arial" w:cs="Arial"/>
                <w:sz w:val="18"/>
                <w:szCs w:val="18"/>
              </w:rPr>
            </w:pPr>
          </w:p>
        </w:tc>
        <w:tc>
          <w:tcPr>
            <w:tcW w:w="900" w:type="dxa"/>
            <w:vAlign w:val="center"/>
          </w:tcPr>
          <w:p w:rsidR="00810309" w:rsidRPr="00F901B8" w:rsidRDefault="00B076A3" w:rsidP="00300F51">
            <w:pPr>
              <w:jc w:val="center"/>
              <w:rPr>
                <w:rFonts w:ascii="Arial" w:hAnsi="Arial" w:cs="Arial"/>
                <w:b/>
                <w:sz w:val="18"/>
                <w:szCs w:val="18"/>
              </w:rPr>
            </w:pPr>
            <w:r>
              <w:rPr>
                <w:rFonts w:ascii="Arial" w:hAnsi="Arial" w:cs="Arial"/>
                <w:b/>
                <w:sz w:val="18"/>
                <w:szCs w:val="18"/>
              </w:rPr>
              <w:t>10-11-12</w:t>
            </w:r>
          </w:p>
        </w:tc>
        <w:tc>
          <w:tcPr>
            <w:tcW w:w="2878" w:type="dxa"/>
            <w:vAlign w:val="center"/>
          </w:tcPr>
          <w:p w:rsidR="00810309" w:rsidRPr="00CF0832" w:rsidRDefault="00CF0832" w:rsidP="00CF0832">
            <w:pPr>
              <w:pStyle w:val="Prrafodelista"/>
              <w:numPr>
                <w:ilvl w:val="1"/>
                <w:numId w:val="5"/>
              </w:numPr>
              <w:autoSpaceDE w:val="0"/>
              <w:autoSpaceDN w:val="0"/>
              <w:adjustRightInd w:val="0"/>
              <w:rPr>
                <w:rFonts w:ascii="Arial" w:hAnsi="Arial" w:cs="Arial"/>
                <w:sz w:val="18"/>
                <w:szCs w:val="18"/>
              </w:rPr>
            </w:pPr>
            <w:r w:rsidRPr="00CF0832">
              <w:rPr>
                <w:rFonts w:ascii="Arial" w:hAnsi="Arial" w:cs="Arial"/>
                <w:sz w:val="18"/>
                <w:szCs w:val="18"/>
              </w:rPr>
              <w:t>Muestreo por diferencias de medias aritméticas.</w:t>
            </w:r>
          </w:p>
          <w:p w:rsidR="00CF0832" w:rsidRDefault="00CF0832" w:rsidP="00CF0832">
            <w:pPr>
              <w:pStyle w:val="Prrafodelista"/>
              <w:numPr>
                <w:ilvl w:val="1"/>
                <w:numId w:val="5"/>
              </w:numPr>
              <w:autoSpaceDE w:val="0"/>
              <w:autoSpaceDN w:val="0"/>
              <w:adjustRightInd w:val="0"/>
              <w:rPr>
                <w:rFonts w:ascii="Arial" w:hAnsi="Arial" w:cs="Arial"/>
                <w:sz w:val="18"/>
                <w:szCs w:val="18"/>
              </w:rPr>
            </w:pPr>
            <w:r>
              <w:rPr>
                <w:rFonts w:ascii="Arial" w:hAnsi="Arial" w:cs="Arial"/>
                <w:sz w:val="18"/>
                <w:szCs w:val="18"/>
              </w:rPr>
              <w:t>Muestreo por diferencias de proporciones.</w:t>
            </w:r>
          </w:p>
          <w:p w:rsidR="00CF0832" w:rsidRPr="00CF0832" w:rsidRDefault="00CF0832" w:rsidP="00CF0832">
            <w:pPr>
              <w:pStyle w:val="Prrafodelista"/>
              <w:numPr>
                <w:ilvl w:val="1"/>
                <w:numId w:val="5"/>
              </w:numPr>
              <w:autoSpaceDE w:val="0"/>
              <w:autoSpaceDN w:val="0"/>
              <w:adjustRightInd w:val="0"/>
              <w:rPr>
                <w:rFonts w:ascii="Arial" w:hAnsi="Arial" w:cs="Arial"/>
                <w:sz w:val="18"/>
                <w:szCs w:val="18"/>
              </w:rPr>
            </w:pPr>
            <w:r>
              <w:rPr>
                <w:rFonts w:ascii="Arial" w:hAnsi="Arial" w:cs="Arial"/>
                <w:sz w:val="18"/>
                <w:szCs w:val="18"/>
              </w:rPr>
              <w:t>Resumen de la unidad.</w:t>
            </w:r>
          </w:p>
        </w:tc>
        <w:tc>
          <w:tcPr>
            <w:tcW w:w="1843" w:type="dxa"/>
            <w:vAlign w:val="center"/>
          </w:tcPr>
          <w:p w:rsidR="00810309" w:rsidRPr="00F901B8" w:rsidRDefault="00CF0832" w:rsidP="00AF793D">
            <w:pPr>
              <w:jc w:val="center"/>
              <w:rPr>
                <w:rFonts w:ascii="Arial" w:hAnsi="Arial" w:cs="Arial"/>
                <w:sz w:val="18"/>
                <w:szCs w:val="18"/>
              </w:rPr>
            </w:pPr>
            <w:r>
              <w:rPr>
                <w:rFonts w:ascii="Arial" w:hAnsi="Arial" w:cs="Arial"/>
                <w:sz w:val="18"/>
                <w:szCs w:val="18"/>
              </w:rPr>
              <w:t>Elección de muestras aleatorias</w:t>
            </w:r>
          </w:p>
        </w:tc>
        <w:tc>
          <w:tcPr>
            <w:tcW w:w="1843" w:type="dxa"/>
            <w:vAlign w:val="center"/>
          </w:tcPr>
          <w:p w:rsidR="00810309" w:rsidRPr="00F901B8" w:rsidRDefault="00F71DA5" w:rsidP="00AF793D">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CF0832" w:rsidRDefault="00CF0832" w:rsidP="00CF0832">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del MANUAL DE ESTADISTICA  I</w:t>
            </w:r>
            <w:proofErr w:type="gramStart"/>
            <w:r>
              <w:rPr>
                <w:rFonts w:ascii="Arial" w:hAnsi="Arial" w:cs="Arial"/>
                <w:sz w:val="18"/>
                <w:szCs w:val="18"/>
              </w:rPr>
              <w:t>!</w:t>
            </w:r>
            <w:proofErr w:type="gramEnd"/>
            <w:r>
              <w:rPr>
                <w:rFonts w:ascii="Arial" w:hAnsi="Arial" w:cs="Arial"/>
                <w:sz w:val="18"/>
                <w:szCs w:val="18"/>
              </w:rPr>
              <w:t xml:space="preserve"> CIENCIAS ECONÓMICO-ADMINISTRATIVO</w:t>
            </w:r>
          </w:p>
          <w:p w:rsidR="00810309" w:rsidRPr="00F901B8" w:rsidRDefault="00810309" w:rsidP="00AF793D">
            <w:pPr>
              <w:jc w:val="center"/>
              <w:rPr>
                <w:rFonts w:ascii="Arial" w:hAnsi="Arial" w:cs="Arial"/>
                <w:sz w:val="18"/>
                <w:szCs w:val="18"/>
              </w:rPr>
            </w:pPr>
          </w:p>
        </w:tc>
      </w:tr>
      <w:tr w:rsidR="00810309" w:rsidRPr="00B0065B" w:rsidTr="001C190E">
        <w:tc>
          <w:tcPr>
            <w:tcW w:w="1008" w:type="dxa"/>
            <w:vAlign w:val="center"/>
          </w:tcPr>
          <w:p w:rsidR="00810309" w:rsidRDefault="00810309" w:rsidP="00300F51">
            <w:pPr>
              <w:jc w:val="center"/>
              <w:rPr>
                <w:rFonts w:ascii="Arial" w:hAnsi="Arial" w:cs="Arial"/>
                <w:sz w:val="18"/>
                <w:szCs w:val="18"/>
              </w:rPr>
            </w:pPr>
          </w:p>
          <w:p w:rsidR="00810309" w:rsidRDefault="00810309" w:rsidP="00300F51">
            <w:pPr>
              <w:jc w:val="center"/>
              <w:rPr>
                <w:rFonts w:ascii="Arial" w:hAnsi="Arial" w:cs="Arial"/>
                <w:sz w:val="18"/>
                <w:szCs w:val="18"/>
              </w:rPr>
            </w:pPr>
          </w:p>
          <w:p w:rsidR="00810309" w:rsidRPr="00F901B8" w:rsidRDefault="000B1E0C" w:rsidP="00810309">
            <w:pPr>
              <w:jc w:val="center"/>
              <w:rPr>
                <w:rFonts w:ascii="AvantGarde Bk BT" w:hAnsi="AvantGarde Bk BT" w:cs="Tahoma"/>
                <w:sz w:val="18"/>
                <w:szCs w:val="18"/>
              </w:rPr>
            </w:pPr>
            <w:r>
              <w:rPr>
                <w:rFonts w:ascii="AvantGarde Bk BT" w:hAnsi="AvantGarde Bk BT" w:cs="Tahoma"/>
                <w:sz w:val="18"/>
                <w:szCs w:val="18"/>
              </w:rPr>
              <w:t>1</w:t>
            </w:r>
            <w:r w:rsidR="00EA53F3">
              <w:rPr>
                <w:rFonts w:ascii="AvantGarde Bk BT" w:hAnsi="AvantGarde Bk BT" w:cs="Tahoma"/>
                <w:sz w:val="18"/>
                <w:szCs w:val="18"/>
              </w:rPr>
              <w:t>7-21</w:t>
            </w:r>
            <w:r w:rsidR="00810309" w:rsidRPr="00F901B8">
              <w:rPr>
                <w:rFonts w:ascii="AvantGarde Bk BT" w:hAnsi="AvantGarde Bk BT" w:cs="Tahoma"/>
                <w:sz w:val="18"/>
                <w:szCs w:val="18"/>
              </w:rPr>
              <w:t xml:space="preserve"> </w:t>
            </w:r>
            <w:proofErr w:type="spellStart"/>
            <w:r w:rsidR="00EA53F3">
              <w:rPr>
                <w:rFonts w:ascii="AvantGarde Bk BT" w:hAnsi="AvantGarde Bk BT" w:cs="Tahoma"/>
                <w:sz w:val="18"/>
                <w:szCs w:val="18"/>
              </w:rPr>
              <w:t>Sep</w:t>
            </w:r>
            <w:proofErr w:type="spellEnd"/>
          </w:p>
          <w:p w:rsidR="00810309" w:rsidRPr="00F901B8" w:rsidRDefault="00810309" w:rsidP="00300F51">
            <w:pPr>
              <w:jc w:val="center"/>
              <w:rPr>
                <w:rFonts w:ascii="Arial" w:hAnsi="Arial" w:cs="Arial"/>
                <w:sz w:val="18"/>
                <w:szCs w:val="18"/>
              </w:rPr>
            </w:pPr>
          </w:p>
          <w:p w:rsidR="00810309" w:rsidRPr="00F901B8" w:rsidRDefault="00810309" w:rsidP="00300F51">
            <w:pPr>
              <w:jc w:val="center"/>
              <w:rPr>
                <w:rFonts w:ascii="Arial" w:hAnsi="Arial" w:cs="Arial"/>
                <w:sz w:val="18"/>
                <w:szCs w:val="18"/>
              </w:rPr>
            </w:pPr>
          </w:p>
        </w:tc>
        <w:tc>
          <w:tcPr>
            <w:tcW w:w="900" w:type="dxa"/>
            <w:vAlign w:val="center"/>
          </w:tcPr>
          <w:p w:rsidR="00810309" w:rsidRPr="00F901B8" w:rsidRDefault="00B076A3" w:rsidP="00300F51">
            <w:pPr>
              <w:jc w:val="center"/>
              <w:rPr>
                <w:rFonts w:ascii="Arial" w:hAnsi="Arial" w:cs="Arial"/>
                <w:b/>
                <w:sz w:val="18"/>
                <w:szCs w:val="18"/>
              </w:rPr>
            </w:pPr>
            <w:r>
              <w:rPr>
                <w:rFonts w:ascii="Arial" w:hAnsi="Arial" w:cs="Arial"/>
                <w:b/>
                <w:sz w:val="18"/>
                <w:szCs w:val="18"/>
              </w:rPr>
              <w:t>13-14-15</w:t>
            </w:r>
          </w:p>
        </w:tc>
        <w:tc>
          <w:tcPr>
            <w:tcW w:w="2878" w:type="dxa"/>
            <w:vAlign w:val="center"/>
          </w:tcPr>
          <w:p w:rsidR="00810309" w:rsidRDefault="0032766B" w:rsidP="0032766B">
            <w:pPr>
              <w:autoSpaceDE w:val="0"/>
              <w:autoSpaceDN w:val="0"/>
              <w:adjustRightInd w:val="0"/>
              <w:rPr>
                <w:rFonts w:ascii="ArialMT" w:hAnsi="ArialMT" w:cs="ArialMT"/>
                <w:b/>
                <w:sz w:val="18"/>
                <w:szCs w:val="18"/>
              </w:rPr>
            </w:pPr>
            <w:r w:rsidRPr="0032766B">
              <w:rPr>
                <w:rFonts w:ascii="ArialMT" w:hAnsi="ArialMT" w:cs="ArialMT"/>
                <w:b/>
                <w:sz w:val="18"/>
                <w:szCs w:val="18"/>
              </w:rPr>
              <w:t>UNIDAD 2 ESTIMACIÓN DE PARÁMETROS</w:t>
            </w:r>
            <w:r>
              <w:rPr>
                <w:rFonts w:ascii="ArialMT" w:hAnsi="ArialMT" w:cs="ArialMT"/>
                <w:b/>
                <w:sz w:val="18"/>
                <w:szCs w:val="18"/>
              </w:rPr>
              <w:t>.</w:t>
            </w:r>
          </w:p>
          <w:p w:rsidR="0032766B" w:rsidRPr="0032766B" w:rsidRDefault="0032766B" w:rsidP="0032766B">
            <w:pPr>
              <w:autoSpaceDE w:val="0"/>
              <w:autoSpaceDN w:val="0"/>
              <w:adjustRightInd w:val="0"/>
              <w:rPr>
                <w:rFonts w:ascii="Arial" w:hAnsi="Arial" w:cs="Arial"/>
                <w:sz w:val="18"/>
                <w:szCs w:val="18"/>
              </w:rPr>
            </w:pPr>
            <w:r w:rsidRPr="0032766B">
              <w:rPr>
                <w:rFonts w:ascii="Arial" w:hAnsi="Arial" w:cs="Arial"/>
                <w:sz w:val="18"/>
                <w:szCs w:val="18"/>
              </w:rPr>
              <w:t>2.1 Estimaciones puntuales.</w:t>
            </w:r>
          </w:p>
          <w:p w:rsidR="0032766B" w:rsidRDefault="0032766B" w:rsidP="0032766B">
            <w:pPr>
              <w:autoSpaceDE w:val="0"/>
              <w:autoSpaceDN w:val="0"/>
              <w:adjustRightInd w:val="0"/>
              <w:rPr>
                <w:rFonts w:ascii="Arial" w:hAnsi="Arial" w:cs="Arial"/>
                <w:sz w:val="18"/>
                <w:szCs w:val="18"/>
              </w:rPr>
            </w:pPr>
            <w:r w:rsidRPr="0032766B">
              <w:rPr>
                <w:rFonts w:ascii="Arial" w:hAnsi="Arial" w:cs="Arial"/>
                <w:sz w:val="18"/>
                <w:szCs w:val="18"/>
              </w:rPr>
              <w:t>2.2 Estimaciones por límites de confianza</w:t>
            </w:r>
            <w:r>
              <w:rPr>
                <w:rFonts w:ascii="Arial" w:hAnsi="Arial" w:cs="Arial"/>
                <w:sz w:val="18"/>
                <w:szCs w:val="18"/>
              </w:rPr>
              <w:t>.</w:t>
            </w:r>
          </w:p>
          <w:p w:rsidR="0032766B" w:rsidRDefault="0032766B" w:rsidP="0032766B">
            <w:pPr>
              <w:autoSpaceDE w:val="0"/>
              <w:autoSpaceDN w:val="0"/>
              <w:adjustRightInd w:val="0"/>
              <w:rPr>
                <w:rFonts w:ascii="Arial" w:hAnsi="Arial" w:cs="Arial"/>
                <w:sz w:val="18"/>
                <w:szCs w:val="18"/>
              </w:rPr>
            </w:pPr>
            <w:r>
              <w:rPr>
                <w:rFonts w:ascii="Arial" w:hAnsi="Arial" w:cs="Arial"/>
                <w:sz w:val="18"/>
                <w:szCs w:val="18"/>
              </w:rPr>
              <w:t>2.3 Estimaciones de límites de confianza por medias.</w:t>
            </w:r>
          </w:p>
          <w:p w:rsidR="0032766B" w:rsidRPr="00F901B8" w:rsidRDefault="0032766B" w:rsidP="0032766B">
            <w:pPr>
              <w:autoSpaceDE w:val="0"/>
              <w:autoSpaceDN w:val="0"/>
              <w:adjustRightInd w:val="0"/>
              <w:rPr>
                <w:rFonts w:ascii="Arial" w:hAnsi="Arial" w:cs="Arial"/>
                <w:sz w:val="18"/>
                <w:szCs w:val="18"/>
              </w:rPr>
            </w:pPr>
            <w:r>
              <w:rPr>
                <w:rFonts w:ascii="Arial" w:hAnsi="Arial" w:cs="Arial"/>
                <w:sz w:val="18"/>
                <w:szCs w:val="18"/>
              </w:rPr>
              <w:t>2.3.1 Calculo de estimaciones de intervalo de la media a partir de grandes muestras.</w:t>
            </w:r>
          </w:p>
        </w:tc>
        <w:tc>
          <w:tcPr>
            <w:tcW w:w="1843" w:type="dxa"/>
            <w:vAlign w:val="center"/>
          </w:tcPr>
          <w:p w:rsidR="00810309" w:rsidRPr="00F901B8" w:rsidRDefault="0032766B" w:rsidP="00827436">
            <w:pPr>
              <w:jc w:val="center"/>
              <w:rPr>
                <w:rFonts w:ascii="Arial" w:hAnsi="Arial" w:cs="Arial"/>
                <w:sz w:val="18"/>
                <w:szCs w:val="18"/>
              </w:rPr>
            </w:pPr>
            <w:r>
              <w:rPr>
                <w:rFonts w:ascii="Arial" w:hAnsi="Arial" w:cs="Arial"/>
                <w:sz w:val="18"/>
                <w:szCs w:val="18"/>
              </w:rPr>
              <w:t>Calculo de parámetros y estimaciones</w:t>
            </w:r>
          </w:p>
        </w:tc>
        <w:tc>
          <w:tcPr>
            <w:tcW w:w="1843" w:type="dxa"/>
            <w:vAlign w:val="center"/>
          </w:tcPr>
          <w:p w:rsidR="00810309" w:rsidRPr="00F901B8" w:rsidRDefault="00447E34" w:rsidP="00827436">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447E34" w:rsidRDefault="00447E34" w:rsidP="00447E34">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w:t>
            </w:r>
            <w:r w:rsidR="0032766B">
              <w:rPr>
                <w:rFonts w:ascii="Arial" w:hAnsi="Arial" w:cs="Arial"/>
                <w:sz w:val="18"/>
                <w:szCs w:val="18"/>
              </w:rPr>
              <w:t>I</w:t>
            </w:r>
            <w:r>
              <w:rPr>
                <w:rFonts w:ascii="Arial" w:hAnsi="Arial" w:cs="Arial"/>
                <w:sz w:val="18"/>
                <w:szCs w:val="18"/>
              </w:rPr>
              <w:t xml:space="preserve"> CIENCIAS ECONÓMICO-ADMINISTRATIVO</w:t>
            </w:r>
          </w:p>
          <w:p w:rsidR="00810309" w:rsidRPr="00F901B8" w:rsidRDefault="00810309" w:rsidP="00827436">
            <w:pPr>
              <w:jc w:val="center"/>
              <w:rPr>
                <w:rFonts w:ascii="Arial" w:hAnsi="Arial" w:cs="Arial"/>
                <w:sz w:val="18"/>
                <w:szCs w:val="18"/>
              </w:rPr>
            </w:pPr>
            <w:r w:rsidRPr="00F901B8">
              <w:rPr>
                <w:rFonts w:ascii="Arial" w:hAnsi="Arial" w:cs="Arial"/>
                <w:sz w:val="18"/>
                <w:szCs w:val="18"/>
              </w:rPr>
              <w:t>.</w:t>
            </w:r>
          </w:p>
        </w:tc>
      </w:tr>
      <w:tr w:rsidR="00AC421E" w:rsidRPr="00B0065B" w:rsidTr="001C190E">
        <w:tc>
          <w:tcPr>
            <w:tcW w:w="1008" w:type="dxa"/>
            <w:vAlign w:val="center"/>
          </w:tcPr>
          <w:p w:rsidR="00AC421E" w:rsidRDefault="003C5CAA" w:rsidP="00EA53F3">
            <w:pPr>
              <w:jc w:val="center"/>
              <w:rPr>
                <w:rFonts w:ascii="Arial" w:hAnsi="Arial" w:cs="Arial"/>
                <w:sz w:val="18"/>
                <w:szCs w:val="18"/>
              </w:rPr>
            </w:pPr>
            <w:r>
              <w:rPr>
                <w:rFonts w:ascii="Arial" w:hAnsi="Arial" w:cs="Arial"/>
                <w:sz w:val="18"/>
                <w:szCs w:val="18"/>
              </w:rPr>
              <w:t>2</w:t>
            </w:r>
            <w:r w:rsidR="00EA53F3">
              <w:rPr>
                <w:rFonts w:ascii="Arial" w:hAnsi="Arial" w:cs="Arial"/>
                <w:sz w:val="18"/>
                <w:szCs w:val="18"/>
              </w:rPr>
              <w:t>4-28</w:t>
            </w:r>
            <w:r w:rsidR="00AC421E">
              <w:rPr>
                <w:rFonts w:ascii="Arial" w:hAnsi="Arial" w:cs="Arial"/>
                <w:sz w:val="18"/>
                <w:szCs w:val="18"/>
              </w:rPr>
              <w:t xml:space="preserve"> </w:t>
            </w:r>
            <w:proofErr w:type="spellStart"/>
            <w:r w:rsidR="00EA53F3">
              <w:rPr>
                <w:rFonts w:ascii="Arial" w:hAnsi="Arial" w:cs="Arial"/>
                <w:sz w:val="18"/>
                <w:szCs w:val="18"/>
              </w:rPr>
              <w:t>Sep</w:t>
            </w:r>
            <w:proofErr w:type="spellEnd"/>
          </w:p>
        </w:tc>
        <w:tc>
          <w:tcPr>
            <w:tcW w:w="900" w:type="dxa"/>
            <w:vAlign w:val="center"/>
          </w:tcPr>
          <w:p w:rsidR="00AC421E" w:rsidRDefault="00B076A3" w:rsidP="00300F51">
            <w:pPr>
              <w:jc w:val="center"/>
              <w:rPr>
                <w:rFonts w:ascii="Arial" w:hAnsi="Arial" w:cs="Arial"/>
                <w:b/>
                <w:sz w:val="18"/>
                <w:szCs w:val="18"/>
              </w:rPr>
            </w:pPr>
            <w:r>
              <w:rPr>
                <w:rFonts w:ascii="Arial" w:hAnsi="Arial" w:cs="Arial"/>
                <w:b/>
                <w:sz w:val="18"/>
                <w:szCs w:val="18"/>
              </w:rPr>
              <w:t>16-17-18</w:t>
            </w:r>
          </w:p>
        </w:tc>
        <w:tc>
          <w:tcPr>
            <w:tcW w:w="2878" w:type="dxa"/>
            <w:vAlign w:val="center"/>
          </w:tcPr>
          <w:p w:rsidR="000A598C" w:rsidRDefault="0032766B" w:rsidP="0032766B">
            <w:pPr>
              <w:autoSpaceDE w:val="0"/>
              <w:autoSpaceDN w:val="0"/>
              <w:adjustRightInd w:val="0"/>
              <w:rPr>
                <w:rFonts w:ascii="Arial" w:hAnsi="Arial" w:cs="Arial"/>
                <w:sz w:val="18"/>
                <w:szCs w:val="18"/>
              </w:rPr>
            </w:pPr>
            <w:r>
              <w:rPr>
                <w:rFonts w:ascii="Arial" w:hAnsi="Arial" w:cs="Arial"/>
                <w:sz w:val="18"/>
                <w:szCs w:val="18"/>
              </w:rPr>
              <w:t>2.3.2 Cálculo de estimaciones de intervalo de la media a partir de grande muestras.</w:t>
            </w:r>
          </w:p>
          <w:p w:rsidR="0032766B" w:rsidRDefault="0032766B" w:rsidP="0032766B">
            <w:pPr>
              <w:autoSpaceDE w:val="0"/>
              <w:autoSpaceDN w:val="0"/>
              <w:adjustRightInd w:val="0"/>
              <w:rPr>
                <w:rFonts w:ascii="Arial" w:hAnsi="Arial" w:cs="Arial"/>
                <w:sz w:val="18"/>
                <w:szCs w:val="18"/>
              </w:rPr>
            </w:pPr>
            <w:r>
              <w:rPr>
                <w:rFonts w:ascii="Arial" w:hAnsi="Arial" w:cs="Arial"/>
                <w:sz w:val="18"/>
                <w:szCs w:val="18"/>
              </w:rPr>
              <w:t>2.4 Estimaciones por límites de confianza por proporciones.</w:t>
            </w:r>
          </w:p>
          <w:p w:rsidR="0032766B" w:rsidRDefault="0032766B" w:rsidP="0032766B">
            <w:pPr>
              <w:autoSpaceDE w:val="0"/>
              <w:autoSpaceDN w:val="0"/>
              <w:adjustRightInd w:val="0"/>
              <w:rPr>
                <w:rFonts w:ascii="Arial" w:hAnsi="Arial" w:cs="Arial"/>
                <w:sz w:val="18"/>
                <w:szCs w:val="18"/>
              </w:rPr>
            </w:pPr>
            <w:r>
              <w:rPr>
                <w:rFonts w:ascii="Arial" w:hAnsi="Arial" w:cs="Arial"/>
                <w:sz w:val="18"/>
                <w:szCs w:val="18"/>
              </w:rPr>
              <w:t>2.5 Estimación de intervalo de confianza para la media.</w:t>
            </w:r>
          </w:p>
          <w:p w:rsidR="0032766B" w:rsidRPr="00F901B8" w:rsidRDefault="0032766B" w:rsidP="0032766B">
            <w:pPr>
              <w:autoSpaceDE w:val="0"/>
              <w:autoSpaceDN w:val="0"/>
              <w:adjustRightInd w:val="0"/>
              <w:rPr>
                <w:rFonts w:ascii="Arial" w:hAnsi="Arial" w:cs="Arial"/>
                <w:sz w:val="18"/>
                <w:szCs w:val="18"/>
              </w:rPr>
            </w:pPr>
            <w:r>
              <w:rPr>
                <w:rFonts w:ascii="Arial" w:hAnsi="Arial" w:cs="Arial"/>
                <w:sz w:val="18"/>
                <w:szCs w:val="18"/>
              </w:rPr>
              <w:t xml:space="preserve">2.5.1 Estimaciones de intervalos con la distribución “t” de </w:t>
            </w:r>
            <w:proofErr w:type="spellStart"/>
            <w:r>
              <w:rPr>
                <w:rFonts w:ascii="Arial" w:hAnsi="Arial" w:cs="Arial"/>
                <w:sz w:val="18"/>
                <w:szCs w:val="18"/>
              </w:rPr>
              <w:t>Student</w:t>
            </w:r>
            <w:proofErr w:type="spellEnd"/>
            <w:r>
              <w:rPr>
                <w:rFonts w:ascii="Arial" w:hAnsi="Arial" w:cs="Arial"/>
                <w:sz w:val="18"/>
                <w:szCs w:val="18"/>
              </w:rPr>
              <w:t>.</w:t>
            </w:r>
          </w:p>
        </w:tc>
        <w:tc>
          <w:tcPr>
            <w:tcW w:w="1843" w:type="dxa"/>
            <w:vAlign w:val="center"/>
          </w:tcPr>
          <w:p w:rsidR="00AC421E" w:rsidRPr="00F901B8" w:rsidRDefault="0032766B" w:rsidP="00827436">
            <w:pPr>
              <w:jc w:val="center"/>
              <w:rPr>
                <w:rFonts w:ascii="Arial" w:hAnsi="Arial" w:cs="Arial"/>
                <w:sz w:val="18"/>
                <w:szCs w:val="18"/>
              </w:rPr>
            </w:pPr>
            <w:r>
              <w:rPr>
                <w:rFonts w:ascii="Arial" w:hAnsi="Arial" w:cs="Arial"/>
                <w:sz w:val="18"/>
                <w:szCs w:val="18"/>
              </w:rPr>
              <w:t>Calculo de parámetros y estimaciones</w:t>
            </w:r>
          </w:p>
        </w:tc>
        <w:tc>
          <w:tcPr>
            <w:tcW w:w="1843" w:type="dxa"/>
            <w:vAlign w:val="center"/>
          </w:tcPr>
          <w:p w:rsidR="00AC421E" w:rsidRPr="00F901B8" w:rsidRDefault="00271E37" w:rsidP="00827436">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32766B" w:rsidRDefault="0032766B" w:rsidP="0032766B">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271E37" w:rsidRDefault="00271E37" w:rsidP="00271E37">
            <w:pPr>
              <w:jc w:val="center"/>
              <w:rPr>
                <w:rFonts w:ascii="Arial" w:hAnsi="Arial" w:cs="Arial"/>
                <w:bCs/>
                <w:sz w:val="18"/>
                <w:szCs w:val="18"/>
              </w:rPr>
            </w:pPr>
          </w:p>
          <w:p w:rsidR="00AC421E" w:rsidRPr="00F901B8" w:rsidRDefault="00AC421E" w:rsidP="00827436">
            <w:pPr>
              <w:jc w:val="center"/>
              <w:rPr>
                <w:rFonts w:ascii="Arial" w:hAnsi="Arial" w:cs="Arial"/>
                <w:sz w:val="18"/>
                <w:szCs w:val="18"/>
              </w:rPr>
            </w:pPr>
          </w:p>
        </w:tc>
      </w:tr>
      <w:tr w:rsidR="00EA53F3" w:rsidRPr="00B0065B" w:rsidTr="001C190E">
        <w:tc>
          <w:tcPr>
            <w:tcW w:w="1008" w:type="dxa"/>
            <w:vAlign w:val="center"/>
          </w:tcPr>
          <w:p w:rsidR="00EA53F3" w:rsidRDefault="00EA53F3" w:rsidP="008F6F43">
            <w:pPr>
              <w:jc w:val="center"/>
              <w:rPr>
                <w:rFonts w:ascii="Arial" w:hAnsi="Arial" w:cs="Arial"/>
                <w:sz w:val="18"/>
                <w:szCs w:val="18"/>
              </w:rPr>
            </w:pPr>
            <w:r>
              <w:rPr>
                <w:rFonts w:ascii="Arial" w:hAnsi="Arial" w:cs="Arial"/>
                <w:sz w:val="18"/>
                <w:szCs w:val="18"/>
              </w:rPr>
              <w:t>1-5</w:t>
            </w:r>
          </w:p>
          <w:p w:rsidR="00EA53F3" w:rsidRPr="00F901B8" w:rsidRDefault="00EA53F3" w:rsidP="008F6F43">
            <w:pPr>
              <w:jc w:val="center"/>
              <w:rPr>
                <w:rFonts w:ascii="Arial" w:hAnsi="Arial" w:cs="Arial"/>
                <w:sz w:val="18"/>
                <w:szCs w:val="18"/>
              </w:rPr>
            </w:pPr>
            <w:r>
              <w:rPr>
                <w:rFonts w:ascii="Arial" w:hAnsi="Arial" w:cs="Arial"/>
                <w:sz w:val="18"/>
                <w:szCs w:val="18"/>
              </w:rPr>
              <w:t>Octubre</w:t>
            </w:r>
          </w:p>
        </w:tc>
        <w:tc>
          <w:tcPr>
            <w:tcW w:w="900" w:type="dxa"/>
            <w:vAlign w:val="center"/>
          </w:tcPr>
          <w:p w:rsidR="00EA53F3" w:rsidRPr="00F901B8" w:rsidRDefault="00B076A3" w:rsidP="008F6F43">
            <w:pPr>
              <w:jc w:val="center"/>
              <w:rPr>
                <w:rFonts w:ascii="Arial" w:hAnsi="Arial" w:cs="Arial"/>
                <w:b/>
                <w:sz w:val="18"/>
                <w:szCs w:val="18"/>
              </w:rPr>
            </w:pPr>
            <w:r>
              <w:rPr>
                <w:rFonts w:ascii="Arial" w:hAnsi="Arial" w:cs="Arial"/>
                <w:b/>
                <w:sz w:val="18"/>
                <w:szCs w:val="18"/>
              </w:rPr>
              <w:t>19-20-21</w:t>
            </w:r>
          </w:p>
        </w:tc>
        <w:tc>
          <w:tcPr>
            <w:tcW w:w="2878" w:type="dxa"/>
            <w:vAlign w:val="center"/>
          </w:tcPr>
          <w:p w:rsidR="00EA53F3" w:rsidRDefault="00EA53F3" w:rsidP="008F6F43">
            <w:pPr>
              <w:autoSpaceDE w:val="0"/>
              <w:autoSpaceDN w:val="0"/>
              <w:adjustRightInd w:val="0"/>
              <w:rPr>
                <w:rFonts w:ascii="Arial" w:hAnsi="Arial" w:cs="Arial"/>
                <w:sz w:val="18"/>
                <w:szCs w:val="18"/>
              </w:rPr>
            </w:pPr>
            <w:r>
              <w:rPr>
                <w:rFonts w:ascii="Arial" w:hAnsi="Arial" w:cs="Arial"/>
                <w:sz w:val="18"/>
                <w:szCs w:val="18"/>
              </w:rPr>
              <w:t>.</w:t>
            </w:r>
          </w:p>
          <w:p w:rsidR="00EA53F3" w:rsidRDefault="00D63B0A" w:rsidP="00D63B0A">
            <w:pPr>
              <w:autoSpaceDE w:val="0"/>
              <w:autoSpaceDN w:val="0"/>
              <w:adjustRightInd w:val="0"/>
              <w:rPr>
                <w:rFonts w:ascii="Arial" w:hAnsi="Arial" w:cs="Arial"/>
                <w:sz w:val="18"/>
                <w:szCs w:val="18"/>
              </w:rPr>
            </w:pPr>
            <w:r>
              <w:rPr>
                <w:rFonts w:ascii="Arial" w:hAnsi="Arial" w:cs="Arial"/>
                <w:sz w:val="18"/>
                <w:szCs w:val="18"/>
              </w:rPr>
              <w:t>2.6 Estimación de la diferencia entre las medias de dos poblaciones: muestras independientes.</w:t>
            </w:r>
          </w:p>
          <w:p w:rsidR="00D63B0A" w:rsidRPr="00F901B8" w:rsidRDefault="00D63B0A" w:rsidP="00D63B0A">
            <w:pPr>
              <w:autoSpaceDE w:val="0"/>
              <w:autoSpaceDN w:val="0"/>
              <w:adjustRightInd w:val="0"/>
              <w:rPr>
                <w:rFonts w:ascii="Arial" w:hAnsi="Arial" w:cs="Arial"/>
                <w:sz w:val="18"/>
                <w:szCs w:val="18"/>
              </w:rPr>
            </w:pPr>
            <w:r>
              <w:rPr>
                <w:rFonts w:ascii="Arial" w:hAnsi="Arial" w:cs="Arial"/>
                <w:sz w:val="18"/>
                <w:szCs w:val="18"/>
              </w:rPr>
              <w:t>2.7 Cálculo de la muestra óptima.</w:t>
            </w:r>
          </w:p>
        </w:tc>
        <w:tc>
          <w:tcPr>
            <w:tcW w:w="1843" w:type="dxa"/>
            <w:vAlign w:val="center"/>
          </w:tcPr>
          <w:p w:rsidR="00EA53F3" w:rsidRPr="00F901B8" w:rsidRDefault="00D63B0A" w:rsidP="008F6F43">
            <w:pPr>
              <w:jc w:val="center"/>
              <w:rPr>
                <w:rFonts w:ascii="Arial" w:hAnsi="Arial" w:cs="Arial"/>
                <w:sz w:val="18"/>
                <w:szCs w:val="18"/>
              </w:rPr>
            </w:pPr>
            <w:r>
              <w:rPr>
                <w:rFonts w:ascii="Arial" w:hAnsi="Arial" w:cs="Arial"/>
                <w:sz w:val="18"/>
                <w:szCs w:val="18"/>
              </w:rPr>
              <w:t>Calculo de parámetros y estimaciones</w:t>
            </w:r>
          </w:p>
        </w:tc>
        <w:tc>
          <w:tcPr>
            <w:tcW w:w="1843" w:type="dxa"/>
            <w:vAlign w:val="center"/>
          </w:tcPr>
          <w:p w:rsidR="00EA53F3" w:rsidRPr="00F901B8" w:rsidRDefault="00EA53F3" w:rsidP="008F6F43">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D63B0A" w:rsidRDefault="00D63B0A" w:rsidP="00D63B0A">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D63B0A" w:rsidRDefault="00D63B0A" w:rsidP="00D63B0A">
            <w:pPr>
              <w:jc w:val="center"/>
              <w:rPr>
                <w:rFonts w:ascii="Arial" w:hAnsi="Arial" w:cs="Arial"/>
                <w:bCs/>
                <w:sz w:val="18"/>
                <w:szCs w:val="18"/>
              </w:rPr>
            </w:pPr>
          </w:p>
          <w:p w:rsidR="00EA53F3" w:rsidRPr="00F901B8" w:rsidRDefault="00EA53F3" w:rsidP="008F6F43">
            <w:pPr>
              <w:jc w:val="center"/>
              <w:rPr>
                <w:rFonts w:ascii="Arial" w:hAnsi="Arial" w:cs="Arial"/>
                <w:sz w:val="18"/>
                <w:szCs w:val="18"/>
              </w:rPr>
            </w:pPr>
          </w:p>
        </w:tc>
      </w:tr>
      <w:tr w:rsidR="00EA53F3" w:rsidRPr="00B0065B" w:rsidTr="001C190E">
        <w:trPr>
          <w:trHeight w:val="249"/>
        </w:trPr>
        <w:tc>
          <w:tcPr>
            <w:tcW w:w="1008" w:type="dxa"/>
            <w:shd w:val="clear" w:color="auto" w:fill="C0C0C0"/>
            <w:vAlign w:val="center"/>
          </w:tcPr>
          <w:p w:rsidR="00EA53F3" w:rsidRPr="001F66B3" w:rsidRDefault="00EA53F3" w:rsidP="00EA53F3">
            <w:pPr>
              <w:jc w:val="center"/>
              <w:rPr>
                <w:rFonts w:ascii="Arial" w:hAnsi="Arial" w:cs="Arial"/>
                <w:sz w:val="20"/>
                <w:szCs w:val="20"/>
              </w:rPr>
            </w:pPr>
            <w:r>
              <w:rPr>
                <w:rFonts w:ascii="Arial" w:hAnsi="Arial" w:cs="Arial"/>
                <w:sz w:val="18"/>
                <w:szCs w:val="18"/>
              </w:rPr>
              <w:lastRenderedPageBreak/>
              <w:t>8-12 Octubre</w:t>
            </w:r>
          </w:p>
        </w:tc>
        <w:tc>
          <w:tcPr>
            <w:tcW w:w="900" w:type="dxa"/>
            <w:shd w:val="clear" w:color="auto" w:fill="C0C0C0"/>
            <w:vAlign w:val="center"/>
          </w:tcPr>
          <w:p w:rsidR="00EA53F3" w:rsidRPr="001F66B3" w:rsidRDefault="00B076A3" w:rsidP="005734C2">
            <w:pPr>
              <w:jc w:val="center"/>
              <w:rPr>
                <w:rFonts w:ascii="Arial" w:hAnsi="Arial" w:cs="Arial"/>
                <w:b/>
                <w:sz w:val="20"/>
                <w:szCs w:val="20"/>
              </w:rPr>
            </w:pPr>
            <w:r>
              <w:rPr>
                <w:rFonts w:ascii="Arial" w:hAnsi="Arial" w:cs="Arial"/>
                <w:b/>
                <w:sz w:val="20"/>
                <w:szCs w:val="20"/>
              </w:rPr>
              <w:t>22-23-24</w:t>
            </w:r>
          </w:p>
        </w:tc>
        <w:tc>
          <w:tcPr>
            <w:tcW w:w="8100" w:type="dxa"/>
            <w:gridSpan w:val="4"/>
            <w:shd w:val="clear" w:color="auto" w:fill="C0C0C0"/>
            <w:vAlign w:val="center"/>
          </w:tcPr>
          <w:p w:rsidR="00EA53F3" w:rsidRPr="001F66B3" w:rsidRDefault="00EA53F3" w:rsidP="003C6A02">
            <w:pPr>
              <w:jc w:val="center"/>
              <w:rPr>
                <w:rFonts w:ascii="Arial" w:hAnsi="Arial" w:cs="Arial"/>
                <w:b/>
                <w:sz w:val="20"/>
                <w:szCs w:val="20"/>
              </w:rPr>
            </w:pPr>
            <w:r w:rsidRPr="001F66B3">
              <w:rPr>
                <w:rFonts w:ascii="Arial" w:hAnsi="Arial" w:cs="Arial"/>
                <w:b/>
                <w:sz w:val="20"/>
                <w:szCs w:val="20"/>
              </w:rPr>
              <w:t>EXAMEN PRIMER PARCIAL</w:t>
            </w:r>
          </w:p>
        </w:tc>
      </w:tr>
      <w:tr w:rsidR="00EA53F3" w:rsidRPr="00B0065B" w:rsidTr="001C190E">
        <w:tc>
          <w:tcPr>
            <w:tcW w:w="1008" w:type="dxa"/>
            <w:vAlign w:val="center"/>
          </w:tcPr>
          <w:p w:rsidR="00EA53F3" w:rsidRDefault="00EA53F3" w:rsidP="00B71BD0">
            <w:pPr>
              <w:jc w:val="center"/>
              <w:rPr>
                <w:rFonts w:ascii="Arial" w:hAnsi="Arial" w:cs="Arial"/>
                <w:sz w:val="18"/>
                <w:szCs w:val="18"/>
              </w:rPr>
            </w:pPr>
          </w:p>
          <w:p w:rsidR="00EA53F3" w:rsidRDefault="00EA53F3" w:rsidP="00EA53F3">
            <w:pPr>
              <w:jc w:val="center"/>
              <w:rPr>
                <w:rFonts w:ascii="Arial" w:hAnsi="Arial" w:cs="Arial"/>
                <w:sz w:val="18"/>
                <w:szCs w:val="18"/>
              </w:rPr>
            </w:pPr>
            <w:r>
              <w:rPr>
                <w:rFonts w:ascii="Arial" w:hAnsi="Arial" w:cs="Arial"/>
                <w:sz w:val="18"/>
                <w:szCs w:val="18"/>
              </w:rPr>
              <w:t>15-19</w:t>
            </w:r>
          </w:p>
          <w:p w:rsidR="00EA53F3" w:rsidRPr="00F901B8" w:rsidRDefault="00EA53F3" w:rsidP="00EA53F3">
            <w:pPr>
              <w:jc w:val="center"/>
              <w:rPr>
                <w:rFonts w:ascii="Arial" w:hAnsi="Arial" w:cs="Arial"/>
                <w:sz w:val="18"/>
                <w:szCs w:val="18"/>
              </w:rPr>
            </w:pPr>
            <w:r>
              <w:rPr>
                <w:rFonts w:ascii="Arial" w:hAnsi="Arial" w:cs="Arial"/>
                <w:sz w:val="18"/>
                <w:szCs w:val="18"/>
              </w:rPr>
              <w:t xml:space="preserve"> Oct</w:t>
            </w:r>
            <w:r w:rsidRPr="00F901B8">
              <w:rPr>
                <w:rFonts w:ascii="Arial" w:hAnsi="Arial" w:cs="Arial"/>
                <w:sz w:val="18"/>
                <w:szCs w:val="18"/>
              </w:rPr>
              <w:t xml:space="preserve"> </w:t>
            </w:r>
          </w:p>
        </w:tc>
        <w:tc>
          <w:tcPr>
            <w:tcW w:w="900" w:type="dxa"/>
            <w:vAlign w:val="center"/>
          </w:tcPr>
          <w:p w:rsidR="00EA53F3" w:rsidRPr="00F901B8" w:rsidRDefault="00B076A3" w:rsidP="0003527A">
            <w:pPr>
              <w:jc w:val="center"/>
              <w:rPr>
                <w:rFonts w:ascii="Arial" w:hAnsi="Arial" w:cs="Arial"/>
                <w:b/>
                <w:sz w:val="18"/>
                <w:szCs w:val="18"/>
              </w:rPr>
            </w:pPr>
            <w:r>
              <w:rPr>
                <w:rFonts w:ascii="Arial" w:hAnsi="Arial" w:cs="Arial"/>
                <w:b/>
                <w:sz w:val="18"/>
                <w:szCs w:val="18"/>
              </w:rPr>
              <w:t>24-25-26</w:t>
            </w:r>
          </w:p>
        </w:tc>
        <w:tc>
          <w:tcPr>
            <w:tcW w:w="2878" w:type="dxa"/>
            <w:vAlign w:val="center"/>
          </w:tcPr>
          <w:p w:rsidR="00EA53F3" w:rsidRDefault="00612BC1" w:rsidP="006A2F51">
            <w:pPr>
              <w:autoSpaceDE w:val="0"/>
              <w:autoSpaceDN w:val="0"/>
              <w:adjustRightInd w:val="0"/>
              <w:rPr>
                <w:rFonts w:ascii="Arial" w:hAnsi="Arial" w:cs="Arial"/>
                <w:b/>
                <w:sz w:val="18"/>
                <w:szCs w:val="18"/>
              </w:rPr>
            </w:pPr>
            <w:r w:rsidRPr="00612BC1">
              <w:rPr>
                <w:rFonts w:ascii="Arial" w:hAnsi="Arial" w:cs="Arial"/>
                <w:b/>
                <w:sz w:val="18"/>
                <w:szCs w:val="18"/>
              </w:rPr>
              <w:t>UNIDAD 3 PRUEBA DE HIPÓTESIS MUESTRAS GRANDES</w:t>
            </w:r>
          </w:p>
          <w:p w:rsidR="00612BC1" w:rsidRDefault="00612BC1" w:rsidP="006A2F51">
            <w:pPr>
              <w:autoSpaceDE w:val="0"/>
              <w:autoSpaceDN w:val="0"/>
              <w:adjustRightInd w:val="0"/>
              <w:rPr>
                <w:rFonts w:ascii="Arial" w:hAnsi="Arial" w:cs="Arial"/>
                <w:sz w:val="18"/>
                <w:szCs w:val="18"/>
              </w:rPr>
            </w:pPr>
            <w:r w:rsidRPr="00612BC1">
              <w:rPr>
                <w:rFonts w:ascii="Arial" w:hAnsi="Arial" w:cs="Arial"/>
                <w:sz w:val="18"/>
                <w:szCs w:val="18"/>
              </w:rPr>
              <w:t>3.1 Metodología de la prueba de hipótesis</w:t>
            </w:r>
            <w:r>
              <w:rPr>
                <w:rFonts w:ascii="Arial" w:hAnsi="Arial" w:cs="Arial"/>
                <w:sz w:val="18"/>
                <w:szCs w:val="18"/>
              </w:rPr>
              <w:t>.</w:t>
            </w:r>
          </w:p>
          <w:p w:rsidR="00612BC1" w:rsidRDefault="00612BC1" w:rsidP="006A2F51">
            <w:pPr>
              <w:autoSpaceDE w:val="0"/>
              <w:autoSpaceDN w:val="0"/>
              <w:adjustRightInd w:val="0"/>
              <w:rPr>
                <w:rFonts w:ascii="Arial" w:hAnsi="Arial" w:cs="Arial"/>
                <w:sz w:val="18"/>
                <w:szCs w:val="18"/>
              </w:rPr>
            </w:pPr>
            <w:r>
              <w:rPr>
                <w:rFonts w:ascii="Arial" w:hAnsi="Arial" w:cs="Arial"/>
                <w:sz w:val="18"/>
                <w:szCs w:val="18"/>
              </w:rPr>
              <w:t>3.2 Método de medias aritméticas.</w:t>
            </w:r>
          </w:p>
          <w:p w:rsidR="00612BC1" w:rsidRDefault="00612BC1" w:rsidP="006A2F51">
            <w:pPr>
              <w:autoSpaceDE w:val="0"/>
              <w:autoSpaceDN w:val="0"/>
              <w:adjustRightInd w:val="0"/>
              <w:rPr>
                <w:rFonts w:ascii="Arial" w:hAnsi="Arial" w:cs="Arial"/>
                <w:sz w:val="18"/>
                <w:szCs w:val="18"/>
              </w:rPr>
            </w:pPr>
            <w:r>
              <w:rPr>
                <w:rFonts w:ascii="Arial" w:hAnsi="Arial" w:cs="Arial"/>
                <w:sz w:val="18"/>
                <w:szCs w:val="18"/>
              </w:rPr>
              <w:t>3.3 Método de Proporciones.</w:t>
            </w:r>
          </w:p>
          <w:p w:rsidR="00612BC1" w:rsidRPr="00F901B8" w:rsidRDefault="00612BC1" w:rsidP="006A2F51">
            <w:pPr>
              <w:autoSpaceDE w:val="0"/>
              <w:autoSpaceDN w:val="0"/>
              <w:adjustRightInd w:val="0"/>
              <w:rPr>
                <w:rFonts w:ascii="Arial" w:hAnsi="Arial" w:cs="Arial"/>
                <w:sz w:val="18"/>
                <w:szCs w:val="18"/>
              </w:rPr>
            </w:pPr>
          </w:p>
        </w:tc>
        <w:tc>
          <w:tcPr>
            <w:tcW w:w="1843" w:type="dxa"/>
            <w:vAlign w:val="center"/>
          </w:tcPr>
          <w:p w:rsidR="00EA53F3" w:rsidRPr="00F901B8" w:rsidRDefault="00612BC1" w:rsidP="00612BC1">
            <w:pPr>
              <w:jc w:val="center"/>
              <w:rPr>
                <w:rFonts w:ascii="Arial" w:hAnsi="Arial" w:cs="Arial"/>
                <w:sz w:val="18"/>
                <w:szCs w:val="18"/>
              </w:rPr>
            </w:pPr>
            <w:r>
              <w:rPr>
                <w:rFonts w:ascii="Arial" w:hAnsi="Arial" w:cs="Arial"/>
                <w:sz w:val="18"/>
                <w:szCs w:val="18"/>
              </w:rPr>
              <w:t>Aprender a elaborar hipótesis de muestras grandes</w:t>
            </w:r>
          </w:p>
        </w:tc>
        <w:tc>
          <w:tcPr>
            <w:tcW w:w="1843" w:type="dxa"/>
            <w:vAlign w:val="center"/>
          </w:tcPr>
          <w:p w:rsidR="00EA53F3" w:rsidRPr="00F901B8" w:rsidRDefault="00EA53F3" w:rsidP="001F66B3">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612BC1" w:rsidRDefault="00612BC1" w:rsidP="00612BC1">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EA53F3" w:rsidRDefault="00EA53F3" w:rsidP="00A973B6">
            <w:pPr>
              <w:jc w:val="center"/>
              <w:rPr>
                <w:rFonts w:ascii="Arial" w:hAnsi="Arial" w:cs="Arial"/>
                <w:bCs/>
                <w:sz w:val="18"/>
                <w:szCs w:val="18"/>
              </w:rPr>
            </w:pPr>
          </w:p>
          <w:p w:rsidR="00EA53F3" w:rsidRPr="00F901B8" w:rsidRDefault="00EA53F3" w:rsidP="00827436">
            <w:pPr>
              <w:jc w:val="center"/>
              <w:rPr>
                <w:rFonts w:ascii="Arial" w:hAnsi="Arial" w:cs="Arial"/>
                <w:sz w:val="18"/>
                <w:szCs w:val="18"/>
              </w:rPr>
            </w:pPr>
          </w:p>
        </w:tc>
      </w:tr>
      <w:tr w:rsidR="00EA53F3" w:rsidRPr="00B0065B" w:rsidTr="001C190E">
        <w:tc>
          <w:tcPr>
            <w:tcW w:w="1008" w:type="dxa"/>
            <w:vAlign w:val="center"/>
          </w:tcPr>
          <w:p w:rsidR="00EA53F3" w:rsidRPr="00F901B8" w:rsidRDefault="00EA53F3" w:rsidP="00FE1D47">
            <w:pPr>
              <w:jc w:val="center"/>
              <w:rPr>
                <w:rFonts w:ascii="Arial" w:hAnsi="Arial" w:cs="Arial"/>
                <w:sz w:val="18"/>
                <w:szCs w:val="18"/>
              </w:rPr>
            </w:pPr>
          </w:p>
          <w:p w:rsidR="00EA53F3" w:rsidRPr="00F901B8" w:rsidRDefault="00EA53F3" w:rsidP="003C5CAA">
            <w:pPr>
              <w:jc w:val="center"/>
              <w:rPr>
                <w:rFonts w:ascii="Arial" w:hAnsi="Arial" w:cs="Arial"/>
                <w:b/>
                <w:sz w:val="18"/>
                <w:szCs w:val="18"/>
              </w:rPr>
            </w:pPr>
            <w:r>
              <w:rPr>
                <w:rFonts w:ascii="Arial" w:hAnsi="Arial" w:cs="Arial"/>
                <w:sz w:val="18"/>
                <w:szCs w:val="18"/>
              </w:rPr>
              <w:t>22-26   Oct-Nov</w:t>
            </w:r>
          </w:p>
        </w:tc>
        <w:tc>
          <w:tcPr>
            <w:tcW w:w="900" w:type="dxa"/>
            <w:vAlign w:val="center"/>
          </w:tcPr>
          <w:p w:rsidR="00EA53F3" w:rsidRPr="00F901B8" w:rsidRDefault="00B076A3" w:rsidP="0003527A">
            <w:pPr>
              <w:jc w:val="center"/>
              <w:rPr>
                <w:rFonts w:ascii="Arial" w:hAnsi="Arial" w:cs="Arial"/>
                <w:b/>
                <w:sz w:val="18"/>
                <w:szCs w:val="18"/>
              </w:rPr>
            </w:pPr>
            <w:r>
              <w:rPr>
                <w:rFonts w:ascii="Arial" w:hAnsi="Arial" w:cs="Arial"/>
                <w:b/>
                <w:sz w:val="18"/>
                <w:szCs w:val="18"/>
              </w:rPr>
              <w:t>27-28-29</w:t>
            </w:r>
          </w:p>
        </w:tc>
        <w:tc>
          <w:tcPr>
            <w:tcW w:w="2878" w:type="dxa"/>
            <w:vAlign w:val="center"/>
          </w:tcPr>
          <w:p w:rsidR="00EA53F3" w:rsidRDefault="006414F8" w:rsidP="006A2F51">
            <w:pPr>
              <w:autoSpaceDE w:val="0"/>
              <w:autoSpaceDN w:val="0"/>
              <w:adjustRightInd w:val="0"/>
              <w:rPr>
                <w:rFonts w:ascii="Arial" w:hAnsi="Arial" w:cs="Arial"/>
                <w:sz w:val="18"/>
                <w:szCs w:val="18"/>
              </w:rPr>
            </w:pPr>
            <w:r>
              <w:rPr>
                <w:rFonts w:ascii="Arial" w:hAnsi="Arial" w:cs="Arial"/>
                <w:sz w:val="18"/>
                <w:szCs w:val="18"/>
              </w:rPr>
              <w:t>3.4 Método de diferencias de medias aritméticas.</w:t>
            </w:r>
          </w:p>
          <w:p w:rsidR="006414F8" w:rsidRDefault="006414F8" w:rsidP="006A2F51">
            <w:pPr>
              <w:autoSpaceDE w:val="0"/>
              <w:autoSpaceDN w:val="0"/>
              <w:adjustRightInd w:val="0"/>
              <w:rPr>
                <w:rFonts w:ascii="Arial" w:hAnsi="Arial" w:cs="Arial"/>
                <w:sz w:val="18"/>
                <w:szCs w:val="18"/>
              </w:rPr>
            </w:pPr>
            <w:r>
              <w:rPr>
                <w:rFonts w:ascii="Arial" w:hAnsi="Arial" w:cs="Arial"/>
                <w:sz w:val="18"/>
                <w:szCs w:val="18"/>
              </w:rPr>
              <w:t>3.5 Método de diferencia de proporciones.</w:t>
            </w:r>
          </w:p>
          <w:p w:rsidR="006414F8" w:rsidRPr="00F901B8" w:rsidRDefault="006414F8" w:rsidP="006A2F51">
            <w:pPr>
              <w:autoSpaceDE w:val="0"/>
              <w:autoSpaceDN w:val="0"/>
              <w:adjustRightInd w:val="0"/>
              <w:rPr>
                <w:rFonts w:ascii="Arial" w:hAnsi="Arial" w:cs="Arial"/>
                <w:sz w:val="18"/>
                <w:szCs w:val="18"/>
              </w:rPr>
            </w:pPr>
          </w:p>
        </w:tc>
        <w:tc>
          <w:tcPr>
            <w:tcW w:w="1843" w:type="dxa"/>
            <w:vAlign w:val="center"/>
          </w:tcPr>
          <w:p w:rsidR="00EA53F3" w:rsidRPr="00F901B8" w:rsidRDefault="00EA53F3" w:rsidP="00827436">
            <w:pPr>
              <w:jc w:val="center"/>
              <w:rPr>
                <w:rFonts w:ascii="Arial" w:hAnsi="Arial" w:cs="Arial"/>
                <w:sz w:val="18"/>
                <w:szCs w:val="18"/>
              </w:rPr>
            </w:pPr>
            <w:r>
              <w:rPr>
                <w:rFonts w:ascii="Arial" w:hAnsi="Arial" w:cs="Arial"/>
                <w:sz w:val="18"/>
                <w:szCs w:val="18"/>
              </w:rPr>
              <w:t>.</w:t>
            </w:r>
            <w:r w:rsidR="006140FA">
              <w:rPr>
                <w:rFonts w:ascii="Arial" w:hAnsi="Arial" w:cs="Arial"/>
                <w:sz w:val="18"/>
                <w:szCs w:val="18"/>
              </w:rPr>
              <w:t xml:space="preserve"> Aprender a elaborar hipótesis de muestras grandes</w:t>
            </w:r>
          </w:p>
        </w:tc>
        <w:tc>
          <w:tcPr>
            <w:tcW w:w="1843" w:type="dxa"/>
            <w:vAlign w:val="center"/>
          </w:tcPr>
          <w:p w:rsidR="00EA53F3" w:rsidRPr="00F901B8" w:rsidRDefault="006140FA" w:rsidP="00827436">
            <w:pPr>
              <w:jc w:val="center"/>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6140FA" w:rsidRDefault="006140FA" w:rsidP="006140FA">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EA53F3" w:rsidRPr="00F901B8" w:rsidRDefault="00EA53F3" w:rsidP="00423899">
            <w:pPr>
              <w:jc w:val="center"/>
              <w:rPr>
                <w:rFonts w:ascii="Arial" w:hAnsi="Arial" w:cs="Arial"/>
                <w:sz w:val="18"/>
                <w:szCs w:val="18"/>
              </w:rPr>
            </w:pPr>
          </w:p>
        </w:tc>
      </w:tr>
      <w:tr w:rsidR="00EA53F3" w:rsidRPr="00B0065B" w:rsidTr="001C190E">
        <w:tc>
          <w:tcPr>
            <w:tcW w:w="1008" w:type="dxa"/>
            <w:vAlign w:val="center"/>
          </w:tcPr>
          <w:p w:rsidR="00EA53F3" w:rsidRDefault="00EA53F3" w:rsidP="00534C4F">
            <w:pPr>
              <w:jc w:val="center"/>
              <w:rPr>
                <w:rFonts w:ascii="Arial" w:hAnsi="Arial" w:cs="Arial"/>
                <w:sz w:val="18"/>
                <w:szCs w:val="18"/>
              </w:rPr>
            </w:pPr>
            <w:r>
              <w:rPr>
                <w:rFonts w:ascii="Arial" w:hAnsi="Arial" w:cs="Arial"/>
                <w:sz w:val="18"/>
                <w:szCs w:val="18"/>
              </w:rPr>
              <w:t xml:space="preserve">  </w:t>
            </w:r>
          </w:p>
          <w:p w:rsidR="00EA53F3" w:rsidRDefault="00EA53F3" w:rsidP="00534C4F">
            <w:pPr>
              <w:jc w:val="center"/>
              <w:rPr>
                <w:rFonts w:ascii="Arial" w:hAnsi="Arial" w:cs="Arial"/>
                <w:sz w:val="18"/>
                <w:szCs w:val="18"/>
              </w:rPr>
            </w:pPr>
          </w:p>
          <w:p w:rsidR="00EA53F3" w:rsidRDefault="00EA53F3" w:rsidP="00EA53F3">
            <w:pPr>
              <w:jc w:val="center"/>
              <w:rPr>
                <w:rFonts w:ascii="Arial" w:hAnsi="Arial" w:cs="Arial"/>
                <w:sz w:val="18"/>
                <w:szCs w:val="18"/>
              </w:rPr>
            </w:pPr>
            <w:r>
              <w:rPr>
                <w:rFonts w:ascii="Arial" w:hAnsi="Arial" w:cs="Arial"/>
                <w:sz w:val="18"/>
                <w:szCs w:val="18"/>
              </w:rPr>
              <w:t>29-2</w:t>
            </w:r>
          </w:p>
          <w:p w:rsidR="00EA53F3" w:rsidRPr="00F901B8" w:rsidRDefault="00EA53F3" w:rsidP="00EA53F3">
            <w:pPr>
              <w:jc w:val="center"/>
              <w:rPr>
                <w:rFonts w:ascii="Arial" w:hAnsi="Arial" w:cs="Arial"/>
                <w:sz w:val="18"/>
                <w:szCs w:val="18"/>
              </w:rPr>
            </w:pPr>
            <w:r>
              <w:rPr>
                <w:rFonts w:ascii="Arial" w:hAnsi="Arial" w:cs="Arial"/>
                <w:sz w:val="18"/>
                <w:szCs w:val="18"/>
              </w:rPr>
              <w:t>Oct-Nov</w:t>
            </w:r>
          </w:p>
          <w:p w:rsidR="00EA53F3" w:rsidRPr="00F901B8" w:rsidRDefault="00EA53F3" w:rsidP="00534C4F">
            <w:pPr>
              <w:jc w:val="center"/>
              <w:rPr>
                <w:rFonts w:ascii="Arial" w:hAnsi="Arial" w:cs="Arial"/>
                <w:sz w:val="18"/>
                <w:szCs w:val="18"/>
              </w:rPr>
            </w:pPr>
          </w:p>
          <w:p w:rsidR="00EA53F3" w:rsidRPr="00F901B8" w:rsidRDefault="00EA53F3" w:rsidP="00534C4F">
            <w:pPr>
              <w:jc w:val="center"/>
              <w:rPr>
                <w:rFonts w:ascii="Arial" w:hAnsi="Arial" w:cs="Arial"/>
                <w:sz w:val="18"/>
                <w:szCs w:val="18"/>
              </w:rPr>
            </w:pPr>
          </w:p>
        </w:tc>
        <w:tc>
          <w:tcPr>
            <w:tcW w:w="900" w:type="dxa"/>
            <w:vAlign w:val="center"/>
          </w:tcPr>
          <w:p w:rsidR="00EA53F3" w:rsidRPr="00F901B8" w:rsidRDefault="00B076A3" w:rsidP="0003527A">
            <w:pPr>
              <w:jc w:val="center"/>
              <w:rPr>
                <w:rFonts w:ascii="Arial" w:hAnsi="Arial" w:cs="Arial"/>
                <w:b/>
                <w:sz w:val="18"/>
                <w:szCs w:val="18"/>
              </w:rPr>
            </w:pPr>
            <w:r>
              <w:rPr>
                <w:rFonts w:ascii="Arial" w:hAnsi="Arial" w:cs="Arial"/>
                <w:b/>
                <w:sz w:val="18"/>
                <w:szCs w:val="18"/>
              </w:rPr>
              <w:t>30-31-32</w:t>
            </w:r>
          </w:p>
        </w:tc>
        <w:tc>
          <w:tcPr>
            <w:tcW w:w="2878" w:type="dxa"/>
            <w:vAlign w:val="center"/>
          </w:tcPr>
          <w:p w:rsidR="006414F8" w:rsidRDefault="006414F8" w:rsidP="006414F8">
            <w:pPr>
              <w:autoSpaceDE w:val="0"/>
              <w:autoSpaceDN w:val="0"/>
              <w:adjustRightInd w:val="0"/>
              <w:rPr>
                <w:rFonts w:ascii="Arial" w:hAnsi="Arial" w:cs="Arial"/>
                <w:b/>
                <w:sz w:val="18"/>
                <w:szCs w:val="18"/>
              </w:rPr>
            </w:pPr>
            <w:r w:rsidRPr="00612BC1">
              <w:rPr>
                <w:rFonts w:ascii="Arial" w:hAnsi="Arial" w:cs="Arial"/>
                <w:b/>
                <w:sz w:val="18"/>
                <w:szCs w:val="18"/>
              </w:rPr>
              <w:t xml:space="preserve">UNIDAD </w:t>
            </w:r>
            <w:r>
              <w:rPr>
                <w:rFonts w:ascii="Arial" w:hAnsi="Arial" w:cs="Arial"/>
                <w:b/>
                <w:sz w:val="18"/>
                <w:szCs w:val="18"/>
              </w:rPr>
              <w:t>4 MUETRAS PEQUEÑAS</w:t>
            </w:r>
          </w:p>
          <w:p w:rsidR="006414F8" w:rsidRDefault="006414F8" w:rsidP="006414F8">
            <w:pPr>
              <w:autoSpaceDE w:val="0"/>
              <w:autoSpaceDN w:val="0"/>
              <w:adjustRightInd w:val="0"/>
              <w:rPr>
                <w:rFonts w:ascii="Arial" w:hAnsi="Arial" w:cs="Arial"/>
                <w:sz w:val="18"/>
                <w:szCs w:val="18"/>
              </w:rPr>
            </w:pPr>
            <w:r w:rsidRPr="006414F8">
              <w:rPr>
                <w:rFonts w:ascii="Arial" w:hAnsi="Arial" w:cs="Arial"/>
                <w:sz w:val="18"/>
                <w:szCs w:val="18"/>
              </w:rPr>
              <w:t xml:space="preserve">4.1 Distribución “T” </w:t>
            </w:r>
            <w:proofErr w:type="spellStart"/>
            <w:r w:rsidRPr="006414F8">
              <w:rPr>
                <w:rFonts w:ascii="Arial" w:hAnsi="Arial" w:cs="Arial"/>
                <w:sz w:val="18"/>
                <w:szCs w:val="18"/>
              </w:rPr>
              <w:t>Student</w:t>
            </w:r>
            <w:proofErr w:type="spellEnd"/>
            <w:r>
              <w:rPr>
                <w:rFonts w:ascii="Arial" w:hAnsi="Arial" w:cs="Arial"/>
                <w:sz w:val="18"/>
                <w:szCs w:val="18"/>
              </w:rPr>
              <w:t>.</w:t>
            </w:r>
          </w:p>
          <w:p w:rsidR="006414F8" w:rsidRDefault="006140FA" w:rsidP="006414F8">
            <w:pPr>
              <w:autoSpaceDE w:val="0"/>
              <w:autoSpaceDN w:val="0"/>
              <w:adjustRightInd w:val="0"/>
              <w:rPr>
                <w:rFonts w:ascii="Arial" w:hAnsi="Arial" w:cs="Arial"/>
                <w:sz w:val="18"/>
                <w:szCs w:val="18"/>
              </w:rPr>
            </w:pPr>
            <w:r>
              <w:rPr>
                <w:rFonts w:ascii="Arial" w:hAnsi="Arial" w:cs="Arial"/>
                <w:sz w:val="18"/>
                <w:szCs w:val="18"/>
              </w:rPr>
              <w:t>4.2 Distribución Chi-Cuadrado.</w:t>
            </w:r>
          </w:p>
          <w:p w:rsidR="006140FA" w:rsidRPr="006414F8" w:rsidRDefault="006140FA" w:rsidP="006414F8">
            <w:pPr>
              <w:autoSpaceDE w:val="0"/>
              <w:autoSpaceDN w:val="0"/>
              <w:adjustRightInd w:val="0"/>
              <w:rPr>
                <w:rFonts w:ascii="Arial" w:hAnsi="Arial" w:cs="Arial"/>
                <w:sz w:val="18"/>
                <w:szCs w:val="18"/>
              </w:rPr>
            </w:pPr>
            <w:r>
              <w:rPr>
                <w:rFonts w:ascii="Arial" w:hAnsi="Arial" w:cs="Arial"/>
                <w:sz w:val="18"/>
                <w:szCs w:val="18"/>
              </w:rPr>
              <w:t>4.3 La distribución F.</w:t>
            </w:r>
          </w:p>
          <w:p w:rsidR="00EA53F3" w:rsidRPr="00F901B8" w:rsidRDefault="00EA53F3" w:rsidP="006414F8">
            <w:pPr>
              <w:autoSpaceDE w:val="0"/>
              <w:autoSpaceDN w:val="0"/>
              <w:adjustRightInd w:val="0"/>
              <w:rPr>
                <w:rFonts w:ascii="Arial" w:hAnsi="Arial" w:cs="Arial"/>
                <w:sz w:val="18"/>
                <w:szCs w:val="18"/>
              </w:rPr>
            </w:pPr>
          </w:p>
        </w:tc>
        <w:tc>
          <w:tcPr>
            <w:tcW w:w="1843" w:type="dxa"/>
            <w:vAlign w:val="center"/>
          </w:tcPr>
          <w:p w:rsidR="00EA53F3" w:rsidRPr="00F901B8" w:rsidRDefault="006140FA" w:rsidP="006140FA">
            <w:pPr>
              <w:jc w:val="center"/>
              <w:rPr>
                <w:rFonts w:ascii="Arial" w:hAnsi="Arial" w:cs="Arial"/>
                <w:sz w:val="18"/>
                <w:szCs w:val="18"/>
              </w:rPr>
            </w:pPr>
            <w:r>
              <w:rPr>
                <w:rFonts w:ascii="Arial" w:hAnsi="Arial" w:cs="Arial"/>
                <w:sz w:val="18"/>
                <w:szCs w:val="18"/>
              </w:rPr>
              <w:t>Aprender a elaborar diferentes tipos distribuciones</w:t>
            </w:r>
          </w:p>
        </w:tc>
        <w:tc>
          <w:tcPr>
            <w:tcW w:w="1843" w:type="dxa"/>
            <w:vAlign w:val="center"/>
          </w:tcPr>
          <w:p w:rsidR="00EA53F3" w:rsidRPr="00F901B8" w:rsidRDefault="00EA53F3" w:rsidP="0016276C">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6140FA" w:rsidRDefault="00EA53F3" w:rsidP="006140FA">
            <w:pPr>
              <w:jc w:val="center"/>
              <w:rPr>
                <w:rFonts w:ascii="Arial" w:hAnsi="Arial" w:cs="Arial"/>
                <w:bCs/>
                <w:sz w:val="18"/>
                <w:szCs w:val="18"/>
              </w:rPr>
            </w:pPr>
            <w:r w:rsidRPr="005660AA">
              <w:rPr>
                <w:rFonts w:ascii="Arial" w:hAnsi="Arial" w:cs="Arial"/>
                <w:b/>
                <w:sz w:val="18"/>
                <w:szCs w:val="18"/>
              </w:rPr>
              <w:t xml:space="preserve">Actividad </w:t>
            </w:r>
            <w:r w:rsidR="006140FA">
              <w:rPr>
                <w:rFonts w:ascii="Arial" w:hAnsi="Arial" w:cs="Arial"/>
                <w:sz w:val="18"/>
                <w:szCs w:val="18"/>
              </w:rPr>
              <w:t>MANUAL DE ESTADISTICA  II CIENCIAS ECONÓMICO-ADMINISTRATIVO</w:t>
            </w:r>
          </w:p>
          <w:p w:rsidR="00EA53F3" w:rsidRPr="00F901B8" w:rsidRDefault="00EA53F3" w:rsidP="006140FA">
            <w:pPr>
              <w:jc w:val="center"/>
              <w:rPr>
                <w:rFonts w:ascii="Arial" w:hAnsi="Arial" w:cs="Arial"/>
                <w:sz w:val="18"/>
                <w:szCs w:val="18"/>
              </w:rPr>
            </w:pPr>
          </w:p>
        </w:tc>
      </w:tr>
      <w:tr w:rsidR="00EA53F3" w:rsidRPr="005734C2" w:rsidTr="001C190E">
        <w:trPr>
          <w:trHeight w:val="254"/>
        </w:trPr>
        <w:tc>
          <w:tcPr>
            <w:tcW w:w="1008" w:type="dxa"/>
            <w:shd w:val="clear" w:color="auto" w:fill="C0C0C0"/>
            <w:vAlign w:val="center"/>
          </w:tcPr>
          <w:p w:rsidR="00EA53F3" w:rsidRDefault="00EA53F3" w:rsidP="00EA53F3">
            <w:pPr>
              <w:jc w:val="center"/>
              <w:rPr>
                <w:rFonts w:ascii="Arial" w:hAnsi="Arial" w:cs="Arial"/>
                <w:sz w:val="18"/>
                <w:szCs w:val="18"/>
              </w:rPr>
            </w:pPr>
            <w:r>
              <w:rPr>
                <w:rFonts w:ascii="Arial" w:hAnsi="Arial" w:cs="Arial"/>
                <w:sz w:val="18"/>
                <w:szCs w:val="18"/>
              </w:rPr>
              <w:t>5-8</w:t>
            </w:r>
          </w:p>
          <w:p w:rsidR="00EA53F3" w:rsidRPr="00F901B8" w:rsidRDefault="00EA53F3" w:rsidP="00EA53F3">
            <w:pPr>
              <w:jc w:val="center"/>
              <w:rPr>
                <w:rFonts w:ascii="Arial" w:hAnsi="Arial" w:cs="Arial"/>
                <w:sz w:val="18"/>
                <w:szCs w:val="18"/>
              </w:rPr>
            </w:pPr>
            <w:r>
              <w:rPr>
                <w:rFonts w:ascii="Arial" w:hAnsi="Arial" w:cs="Arial"/>
                <w:sz w:val="18"/>
                <w:szCs w:val="18"/>
              </w:rPr>
              <w:t>Nov</w:t>
            </w:r>
          </w:p>
        </w:tc>
        <w:tc>
          <w:tcPr>
            <w:tcW w:w="900" w:type="dxa"/>
            <w:shd w:val="clear" w:color="auto" w:fill="C0C0C0"/>
            <w:vAlign w:val="center"/>
          </w:tcPr>
          <w:p w:rsidR="00EA53F3" w:rsidRPr="00F901B8" w:rsidRDefault="00B076A3" w:rsidP="005734C2">
            <w:pPr>
              <w:jc w:val="center"/>
              <w:rPr>
                <w:rFonts w:ascii="Arial" w:hAnsi="Arial" w:cs="Arial"/>
                <w:b/>
                <w:sz w:val="18"/>
                <w:szCs w:val="18"/>
              </w:rPr>
            </w:pPr>
            <w:r>
              <w:rPr>
                <w:rFonts w:ascii="Arial" w:hAnsi="Arial" w:cs="Arial"/>
                <w:b/>
                <w:sz w:val="18"/>
                <w:szCs w:val="18"/>
              </w:rPr>
              <w:t>33-34-35</w:t>
            </w:r>
          </w:p>
        </w:tc>
        <w:tc>
          <w:tcPr>
            <w:tcW w:w="8100" w:type="dxa"/>
            <w:gridSpan w:val="4"/>
            <w:shd w:val="clear" w:color="auto" w:fill="C0C0C0"/>
            <w:vAlign w:val="center"/>
          </w:tcPr>
          <w:p w:rsidR="00EA53F3" w:rsidRPr="00F901B8" w:rsidRDefault="00EA53F3" w:rsidP="00D8632A">
            <w:pPr>
              <w:jc w:val="center"/>
              <w:rPr>
                <w:rFonts w:ascii="Arial" w:hAnsi="Arial" w:cs="Arial"/>
                <w:b/>
                <w:sz w:val="18"/>
                <w:szCs w:val="18"/>
              </w:rPr>
            </w:pPr>
            <w:r w:rsidRPr="00F901B8">
              <w:rPr>
                <w:rFonts w:ascii="Arial" w:hAnsi="Arial" w:cs="Arial"/>
                <w:b/>
                <w:sz w:val="18"/>
                <w:szCs w:val="18"/>
              </w:rPr>
              <w:t>EXAMEN SEGUNDO PARCIAL</w:t>
            </w:r>
          </w:p>
        </w:tc>
      </w:tr>
      <w:tr w:rsidR="006140FA" w:rsidRPr="005734C2" w:rsidTr="001C190E">
        <w:tc>
          <w:tcPr>
            <w:tcW w:w="1008" w:type="dxa"/>
            <w:vAlign w:val="center"/>
          </w:tcPr>
          <w:p w:rsidR="006140FA" w:rsidRPr="00F901B8" w:rsidRDefault="006140FA" w:rsidP="00565A25">
            <w:pPr>
              <w:jc w:val="center"/>
              <w:rPr>
                <w:rFonts w:ascii="Arial" w:hAnsi="Arial" w:cs="Arial"/>
                <w:sz w:val="18"/>
                <w:szCs w:val="18"/>
              </w:rPr>
            </w:pPr>
            <w:r>
              <w:rPr>
                <w:rFonts w:ascii="Arial" w:hAnsi="Arial" w:cs="Arial"/>
                <w:sz w:val="18"/>
                <w:szCs w:val="18"/>
              </w:rPr>
              <w:t>12-15 Nov</w:t>
            </w:r>
          </w:p>
        </w:tc>
        <w:tc>
          <w:tcPr>
            <w:tcW w:w="900" w:type="dxa"/>
            <w:vAlign w:val="center"/>
          </w:tcPr>
          <w:p w:rsidR="006140FA" w:rsidRPr="00F901B8" w:rsidRDefault="006140FA" w:rsidP="00AE0053">
            <w:pPr>
              <w:jc w:val="center"/>
              <w:rPr>
                <w:rFonts w:ascii="Arial" w:hAnsi="Arial" w:cs="Arial"/>
                <w:b/>
                <w:sz w:val="18"/>
                <w:szCs w:val="18"/>
              </w:rPr>
            </w:pPr>
            <w:r>
              <w:rPr>
                <w:rFonts w:ascii="Arial" w:hAnsi="Arial" w:cs="Arial"/>
                <w:b/>
                <w:sz w:val="18"/>
                <w:szCs w:val="18"/>
              </w:rPr>
              <w:t>36-37-38</w:t>
            </w:r>
          </w:p>
        </w:tc>
        <w:tc>
          <w:tcPr>
            <w:tcW w:w="2878" w:type="dxa"/>
            <w:vAlign w:val="center"/>
          </w:tcPr>
          <w:p w:rsidR="006140FA" w:rsidRPr="0029216D" w:rsidRDefault="0029216D" w:rsidP="0029216D">
            <w:pPr>
              <w:autoSpaceDE w:val="0"/>
              <w:autoSpaceDN w:val="0"/>
              <w:adjustRightInd w:val="0"/>
              <w:rPr>
                <w:rFonts w:ascii="Arial" w:hAnsi="Arial" w:cs="Arial"/>
                <w:b/>
                <w:sz w:val="18"/>
                <w:szCs w:val="18"/>
              </w:rPr>
            </w:pPr>
            <w:r w:rsidRPr="0029216D">
              <w:rPr>
                <w:rFonts w:ascii="Arial" w:hAnsi="Arial" w:cs="Arial"/>
                <w:b/>
                <w:sz w:val="18"/>
                <w:szCs w:val="18"/>
              </w:rPr>
              <w:t>UNIDAD 5 REGRESION LINEAL SIMPLE</w:t>
            </w:r>
          </w:p>
          <w:p w:rsidR="0029216D" w:rsidRDefault="0029216D" w:rsidP="0029216D">
            <w:pPr>
              <w:autoSpaceDE w:val="0"/>
              <w:autoSpaceDN w:val="0"/>
              <w:adjustRightInd w:val="0"/>
              <w:rPr>
                <w:rFonts w:ascii="Arial" w:hAnsi="Arial" w:cs="Arial"/>
                <w:sz w:val="18"/>
                <w:szCs w:val="18"/>
              </w:rPr>
            </w:pPr>
            <w:r>
              <w:rPr>
                <w:rFonts w:ascii="Arial" w:hAnsi="Arial" w:cs="Arial"/>
                <w:sz w:val="18"/>
                <w:szCs w:val="18"/>
              </w:rPr>
              <w:t>5.1 Fuerza y dirección de la correlación</w:t>
            </w:r>
          </w:p>
          <w:p w:rsidR="0029216D" w:rsidRPr="00F901B8" w:rsidRDefault="0029216D" w:rsidP="0029216D">
            <w:pPr>
              <w:autoSpaceDE w:val="0"/>
              <w:autoSpaceDN w:val="0"/>
              <w:adjustRightInd w:val="0"/>
              <w:rPr>
                <w:rFonts w:ascii="Arial" w:hAnsi="Arial" w:cs="Arial"/>
                <w:sz w:val="18"/>
                <w:szCs w:val="18"/>
              </w:rPr>
            </w:pPr>
            <w:r>
              <w:rPr>
                <w:rFonts w:ascii="Arial" w:hAnsi="Arial" w:cs="Arial"/>
                <w:sz w:val="18"/>
                <w:szCs w:val="18"/>
              </w:rPr>
              <w:t>5.2 Diagramas de dispersión</w:t>
            </w:r>
          </w:p>
        </w:tc>
        <w:tc>
          <w:tcPr>
            <w:tcW w:w="1843" w:type="dxa"/>
            <w:vAlign w:val="center"/>
          </w:tcPr>
          <w:p w:rsidR="006140FA" w:rsidRPr="00F901B8" w:rsidRDefault="006140FA" w:rsidP="0029216D">
            <w:pPr>
              <w:jc w:val="center"/>
              <w:rPr>
                <w:rFonts w:ascii="Arial" w:hAnsi="Arial" w:cs="Arial"/>
                <w:sz w:val="18"/>
                <w:szCs w:val="18"/>
              </w:rPr>
            </w:pPr>
            <w:r>
              <w:rPr>
                <w:rFonts w:ascii="Arial" w:hAnsi="Arial" w:cs="Arial"/>
                <w:sz w:val="18"/>
                <w:szCs w:val="18"/>
              </w:rPr>
              <w:t xml:space="preserve">Aprender a elaborar </w:t>
            </w:r>
            <w:r w:rsidR="0029216D">
              <w:rPr>
                <w:rFonts w:ascii="Arial" w:hAnsi="Arial" w:cs="Arial"/>
                <w:sz w:val="18"/>
                <w:szCs w:val="18"/>
              </w:rPr>
              <w:t>digresiones.</w:t>
            </w:r>
          </w:p>
        </w:tc>
        <w:tc>
          <w:tcPr>
            <w:tcW w:w="1843" w:type="dxa"/>
            <w:vAlign w:val="center"/>
          </w:tcPr>
          <w:p w:rsidR="006140FA" w:rsidRPr="00F901B8" w:rsidRDefault="006140FA" w:rsidP="006140FA">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6140FA" w:rsidRDefault="006140FA" w:rsidP="006140FA">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6140FA" w:rsidRDefault="006140FA" w:rsidP="00AE0053">
            <w:pPr>
              <w:jc w:val="center"/>
              <w:rPr>
                <w:rFonts w:ascii="Arial" w:hAnsi="Arial" w:cs="Arial"/>
                <w:sz w:val="18"/>
                <w:szCs w:val="18"/>
              </w:rPr>
            </w:pPr>
          </w:p>
          <w:p w:rsidR="006140FA" w:rsidRPr="00F901B8" w:rsidRDefault="006140FA" w:rsidP="00AE0053">
            <w:pPr>
              <w:jc w:val="center"/>
              <w:rPr>
                <w:rFonts w:ascii="Arial" w:hAnsi="Arial" w:cs="Arial"/>
                <w:sz w:val="18"/>
                <w:szCs w:val="18"/>
              </w:rPr>
            </w:pPr>
            <w:r w:rsidRPr="00F901B8">
              <w:rPr>
                <w:rFonts w:ascii="Arial" w:hAnsi="Arial" w:cs="Arial"/>
                <w:sz w:val="18"/>
                <w:szCs w:val="18"/>
              </w:rPr>
              <w:t>.</w:t>
            </w:r>
          </w:p>
        </w:tc>
      </w:tr>
      <w:tr w:rsidR="006140FA" w:rsidRPr="005734C2" w:rsidTr="001C190E">
        <w:tc>
          <w:tcPr>
            <w:tcW w:w="1008" w:type="dxa"/>
            <w:vAlign w:val="center"/>
          </w:tcPr>
          <w:p w:rsidR="006140FA" w:rsidRPr="00F901B8" w:rsidRDefault="006140FA" w:rsidP="00AE0053">
            <w:pPr>
              <w:jc w:val="center"/>
              <w:rPr>
                <w:rFonts w:ascii="Arial" w:hAnsi="Arial" w:cs="Arial"/>
                <w:sz w:val="18"/>
                <w:szCs w:val="18"/>
              </w:rPr>
            </w:pPr>
            <w:r>
              <w:rPr>
                <w:rFonts w:ascii="Arial" w:hAnsi="Arial" w:cs="Arial"/>
                <w:sz w:val="18"/>
                <w:szCs w:val="18"/>
              </w:rPr>
              <w:t>19-22 Nov</w:t>
            </w:r>
          </w:p>
        </w:tc>
        <w:tc>
          <w:tcPr>
            <w:tcW w:w="900" w:type="dxa"/>
            <w:vAlign w:val="center"/>
          </w:tcPr>
          <w:p w:rsidR="006140FA" w:rsidRPr="00F901B8" w:rsidRDefault="006140FA" w:rsidP="00AE0053">
            <w:pPr>
              <w:jc w:val="center"/>
              <w:rPr>
                <w:rFonts w:ascii="Arial" w:hAnsi="Arial" w:cs="Arial"/>
                <w:b/>
                <w:sz w:val="18"/>
                <w:szCs w:val="18"/>
              </w:rPr>
            </w:pPr>
            <w:r>
              <w:rPr>
                <w:rFonts w:ascii="Arial" w:hAnsi="Arial" w:cs="Arial"/>
                <w:b/>
                <w:sz w:val="18"/>
                <w:szCs w:val="18"/>
              </w:rPr>
              <w:t>39-40-41</w:t>
            </w:r>
          </w:p>
        </w:tc>
        <w:tc>
          <w:tcPr>
            <w:tcW w:w="2878" w:type="dxa"/>
            <w:vAlign w:val="center"/>
          </w:tcPr>
          <w:p w:rsidR="0029216D" w:rsidRDefault="0029216D" w:rsidP="00AF642E">
            <w:pPr>
              <w:autoSpaceDE w:val="0"/>
              <w:autoSpaceDN w:val="0"/>
              <w:adjustRightInd w:val="0"/>
              <w:rPr>
                <w:rFonts w:ascii="Arial" w:hAnsi="Arial" w:cs="Arial"/>
                <w:sz w:val="18"/>
                <w:szCs w:val="18"/>
              </w:rPr>
            </w:pPr>
            <w:r>
              <w:rPr>
                <w:rFonts w:ascii="Arial" w:hAnsi="Arial" w:cs="Arial"/>
                <w:sz w:val="18"/>
                <w:szCs w:val="18"/>
              </w:rPr>
              <w:t>5.3 El coeficiente de correlación.</w:t>
            </w:r>
          </w:p>
          <w:p w:rsidR="0029216D" w:rsidRPr="00F901B8" w:rsidRDefault="0029216D" w:rsidP="00AF642E">
            <w:pPr>
              <w:autoSpaceDE w:val="0"/>
              <w:autoSpaceDN w:val="0"/>
              <w:adjustRightInd w:val="0"/>
              <w:rPr>
                <w:rFonts w:ascii="Arial" w:hAnsi="Arial" w:cs="Arial"/>
                <w:sz w:val="18"/>
                <w:szCs w:val="18"/>
              </w:rPr>
            </w:pPr>
            <w:r>
              <w:rPr>
                <w:rFonts w:ascii="Arial" w:hAnsi="Arial" w:cs="Arial"/>
                <w:sz w:val="18"/>
                <w:szCs w:val="18"/>
              </w:rPr>
              <w:t>5.4 Ecuación de regresión.</w:t>
            </w:r>
          </w:p>
          <w:p w:rsidR="006140FA" w:rsidRPr="00F901B8" w:rsidRDefault="006140FA" w:rsidP="00AE0053">
            <w:pPr>
              <w:autoSpaceDE w:val="0"/>
              <w:autoSpaceDN w:val="0"/>
              <w:adjustRightInd w:val="0"/>
              <w:rPr>
                <w:rFonts w:ascii="Arial" w:hAnsi="Arial" w:cs="Arial"/>
                <w:sz w:val="18"/>
                <w:szCs w:val="18"/>
              </w:rPr>
            </w:pPr>
          </w:p>
        </w:tc>
        <w:tc>
          <w:tcPr>
            <w:tcW w:w="1843" w:type="dxa"/>
            <w:vAlign w:val="center"/>
          </w:tcPr>
          <w:p w:rsidR="006140FA" w:rsidRPr="00F901B8" w:rsidRDefault="0029216D" w:rsidP="00AF642E">
            <w:pPr>
              <w:jc w:val="center"/>
              <w:rPr>
                <w:rFonts w:ascii="Arial" w:hAnsi="Arial" w:cs="Arial"/>
                <w:sz w:val="18"/>
                <w:szCs w:val="18"/>
              </w:rPr>
            </w:pPr>
            <w:r>
              <w:rPr>
                <w:rFonts w:ascii="Arial" w:hAnsi="Arial" w:cs="Arial"/>
                <w:sz w:val="18"/>
                <w:szCs w:val="18"/>
              </w:rPr>
              <w:t>Aprender a elaborar digresiones.</w:t>
            </w:r>
          </w:p>
        </w:tc>
        <w:tc>
          <w:tcPr>
            <w:tcW w:w="1843" w:type="dxa"/>
            <w:vAlign w:val="center"/>
          </w:tcPr>
          <w:p w:rsidR="006140FA" w:rsidRPr="00F901B8" w:rsidRDefault="006140FA" w:rsidP="00AE0053">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29216D" w:rsidRDefault="0029216D" w:rsidP="0029216D">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6140FA" w:rsidRPr="00F901B8" w:rsidRDefault="006140FA" w:rsidP="00AE0053">
            <w:pPr>
              <w:jc w:val="center"/>
              <w:rPr>
                <w:rFonts w:ascii="Arial" w:hAnsi="Arial" w:cs="Arial"/>
                <w:sz w:val="18"/>
                <w:szCs w:val="18"/>
              </w:rPr>
            </w:pPr>
          </w:p>
        </w:tc>
      </w:tr>
      <w:tr w:rsidR="006140FA" w:rsidRPr="005734C2" w:rsidTr="001C190E">
        <w:tc>
          <w:tcPr>
            <w:tcW w:w="1008" w:type="dxa"/>
            <w:vAlign w:val="center"/>
          </w:tcPr>
          <w:p w:rsidR="006140FA" w:rsidRPr="00F901B8" w:rsidRDefault="006140FA" w:rsidP="00EA53F3">
            <w:pPr>
              <w:jc w:val="center"/>
              <w:rPr>
                <w:rFonts w:ascii="Arial" w:hAnsi="Arial" w:cs="Arial"/>
                <w:sz w:val="18"/>
                <w:szCs w:val="18"/>
              </w:rPr>
            </w:pPr>
            <w:r>
              <w:rPr>
                <w:rFonts w:ascii="Arial" w:hAnsi="Arial" w:cs="Arial"/>
                <w:sz w:val="18"/>
                <w:szCs w:val="18"/>
              </w:rPr>
              <w:t>26-30                 Nov</w:t>
            </w:r>
          </w:p>
        </w:tc>
        <w:tc>
          <w:tcPr>
            <w:tcW w:w="900" w:type="dxa"/>
            <w:vAlign w:val="center"/>
          </w:tcPr>
          <w:p w:rsidR="006140FA" w:rsidRPr="00F901B8" w:rsidRDefault="006140FA" w:rsidP="00AE0053">
            <w:pPr>
              <w:jc w:val="center"/>
              <w:rPr>
                <w:rFonts w:ascii="Arial" w:hAnsi="Arial" w:cs="Arial"/>
                <w:b/>
                <w:sz w:val="18"/>
                <w:szCs w:val="18"/>
              </w:rPr>
            </w:pPr>
            <w:r>
              <w:rPr>
                <w:rFonts w:ascii="Arial" w:hAnsi="Arial" w:cs="Arial"/>
                <w:b/>
                <w:sz w:val="18"/>
                <w:szCs w:val="18"/>
              </w:rPr>
              <w:t>42-43-44</w:t>
            </w:r>
          </w:p>
        </w:tc>
        <w:tc>
          <w:tcPr>
            <w:tcW w:w="2878" w:type="dxa"/>
            <w:vAlign w:val="center"/>
          </w:tcPr>
          <w:p w:rsidR="006140FA" w:rsidRPr="00F901B8" w:rsidRDefault="0029216D" w:rsidP="0029216D">
            <w:pPr>
              <w:autoSpaceDE w:val="0"/>
              <w:autoSpaceDN w:val="0"/>
              <w:adjustRightInd w:val="0"/>
              <w:rPr>
                <w:rFonts w:ascii="Arial" w:hAnsi="Arial" w:cs="Arial"/>
                <w:sz w:val="18"/>
                <w:szCs w:val="18"/>
              </w:rPr>
            </w:pPr>
            <w:r>
              <w:rPr>
                <w:rFonts w:ascii="Arial" w:hAnsi="Arial" w:cs="Arial"/>
                <w:sz w:val="18"/>
                <w:szCs w:val="18"/>
              </w:rPr>
              <w:t xml:space="preserve">5.5 Cálculo del coeficiente de regresión b, la pendiente de la línea de </w:t>
            </w:r>
            <w:proofErr w:type="spellStart"/>
            <w:r>
              <w:rPr>
                <w:rFonts w:ascii="Arial" w:hAnsi="Arial" w:cs="Arial"/>
                <w:sz w:val="18"/>
                <w:szCs w:val="18"/>
              </w:rPr>
              <w:t>regresió</w:t>
            </w:r>
            <w:proofErr w:type="spellEnd"/>
            <w:r>
              <w:rPr>
                <w:rFonts w:ascii="Arial" w:hAnsi="Arial" w:cs="Arial"/>
                <w:sz w:val="18"/>
                <w:szCs w:val="18"/>
              </w:rPr>
              <w:t>.</w:t>
            </w:r>
          </w:p>
        </w:tc>
        <w:tc>
          <w:tcPr>
            <w:tcW w:w="1843" w:type="dxa"/>
            <w:vAlign w:val="center"/>
          </w:tcPr>
          <w:p w:rsidR="006140FA" w:rsidRPr="00F901B8" w:rsidRDefault="0029216D" w:rsidP="00AE0053">
            <w:pPr>
              <w:jc w:val="center"/>
              <w:rPr>
                <w:rFonts w:ascii="Arial" w:hAnsi="Arial" w:cs="Arial"/>
                <w:sz w:val="18"/>
                <w:szCs w:val="18"/>
              </w:rPr>
            </w:pPr>
            <w:r>
              <w:rPr>
                <w:rFonts w:ascii="Arial" w:hAnsi="Arial" w:cs="Arial"/>
                <w:sz w:val="18"/>
                <w:szCs w:val="18"/>
              </w:rPr>
              <w:t>Aprender a elaborar digresiones.</w:t>
            </w:r>
          </w:p>
        </w:tc>
        <w:tc>
          <w:tcPr>
            <w:tcW w:w="1843" w:type="dxa"/>
            <w:vAlign w:val="center"/>
          </w:tcPr>
          <w:p w:rsidR="006140FA" w:rsidRPr="00F901B8" w:rsidRDefault="006140FA" w:rsidP="00C958D9">
            <w:pPr>
              <w:autoSpaceDE w:val="0"/>
              <w:autoSpaceDN w:val="0"/>
              <w:adjustRightInd w:val="0"/>
              <w:rPr>
                <w:rFonts w:ascii="Arial" w:hAnsi="Arial" w:cs="Arial"/>
                <w:sz w:val="18"/>
                <w:szCs w:val="18"/>
              </w:rPr>
            </w:pPr>
            <w:r>
              <w:rPr>
                <w:rFonts w:ascii="Arial" w:hAnsi="Arial" w:cs="Arial"/>
                <w:sz w:val="18"/>
                <w:szCs w:val="18"/>
              </w:rPr>
              <w:t>Resolución grupal de ejercicios, referente a los temas mencionados</w:t>
            </w:r>
          </w:p>
        </w:tc>
        <w:tc>
          <w:tcPr>
            <w:tcW w:w="1536" w:type="dxa"/>
            <w:vAlign w:val="center"/>
          </w:tcPr>
          <w:p w:rsidR="0029216D" w:rsidRDefault="0029216D" w:rsidP="0029216D">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6140FA" w:rsidRPr="00F901B8" w:rsidRDefault="006140FA" w:rsidP="00AE0053">
            <w:pPr>
              <w:jc w:val="center"/>
              <w:rPr>
                <w:rFonts w:ascii="Arial" w:hAnsi="Arial" w:cs="Arial"/>
                <w:sz w:val="18"/>
                <w:szCs w:val="18"/>
              </w:rPr>
            </w:pPr>
          </w:p>
        </w:tc>
      </w:tr>
      <w:tr w:rsidR="006140FA" w:rsidRPr="005734C2" w:rsidTr="001C190E">
        <w:tc>
          <w:tcPr>
            <w:tcW w:w="1008" w:type="dxa"/>
            <w:vAlign w:val="center"/>
          </w:tcPr>
          <w:p w:rsidR="006140FA" w:rsidRDefault="006140FA" w:rsidP="00FE1D47">
            <w:pPr>
              <w:jc w:val="center"/>
              <w:rPr>
                <w:rFonts w:ascii="Arial" w:hAnsi="Arial" w:cs="Arial"/>
                <w:sz w:val="18"/>
                <w:szCs w:val="18"/>
              </w:rPr>
            </w:pPr>
            <w:r>
              <w:rPr>
                <w:rFonts w:ascii="Arial" w:hAnsi="Arial" w:cs="Arial"/>
                <w:sz w:val="18"/>
                <w:szCs w:val="18"/>
              </w:rPr>
              <w:t>3-5</w:t>
            </w:r>
          </w:p>
          <w:p w:rsidR="006140FA" w:rsidRPr="00F901B8" w:rsidRDefault="006140FA" w:rsidP="00FE1D47">
            <w:pPr>
              <w:jc w:val="center"/>
              <w:rPr>
                <w:rFonts w:ascii="Arial" w:hAnsi="Arial" w:cs="Arial"/>
                <w:sz w:val="18"/>
                <w:szCs w:val="18"/>
              </w:rPr>
            </w:pPr>
            <w:r>
              <w:rPr>
                <w:rFonts w:ascii="Arial" w:hAnsi="Arial" w:cs="Arial"/>
                <w:sz w:val="18"/>
                <w:szCs w:val="18"/>
              </w:rPr>
              <w:t>Dic</w:t>
            </w:r>
          </w:p>
        </w:tc>
        <w:tc>
          <w:tcPr>
            <w:tcW w:w="900" w:type="dxa"/>
            <w:vAlign w:val="center"/>
          </w:tcPr>
          <w:p w:rsidR="006140FA" w:rsidRPr="00F901B8" w:rsidRDefault="006140FA" w:rsidP="005734C2">
            <w:pPr>
              <w:jc w:val="center"/>
              <w:rPr>
                <w:rFonts w:ascii="Arial" w:hAnsi="Arial" w:cs="Arial"/>
                <w:b/>
                <w:sz w:val="18"/>
                <w:szCs w:val="18"/>
              </w:rPr>
            </w:pPr>
            <w:r>
              <w:rPr>
                <w:rFonts w:ascii="Arial" w:hAnsi="Arial" w:cs="Arial"/>
                <w:b/>
                <w:sz w:val="18"/>
                <w:szCs w:val="18"/>
              </w:rPr>
              <w:t>45-46-47</w:t>
            </w:r>
          </w:p>
        </w:tc>
        <w:tc>
          <w:tcPr>
            <w:tcW w:w="2878" w:type="dxa"/>
            <w:vAlign w:val="center"/>
          </w:tcPr>
          <w:p w:rsidR="006140FA" w:rsidRDefault="0029216D" w:rsidP="00C958D9">
            <w:pPr>
              <w:autoSpaceDE w:val="0"/>
              <w:autoSpaceDN w:val="0"/>
              <w:adjustRightInd w:val="0"/>
              <w:rPr>
                <w:rFonts w:ascii="Arial" w:hAnsi="Arial" w:cs="Arial"/>
                <w:bCs/>
                <w:sz w:val="18"/>
                <w:szCs w:val="18"/>
              </w:rPr>
            </w:pPr>
            <w:r>
              <w:rPr>
                <w:rFonts w:ascii="Arial" w:hAnsi="Arial" w:cs="Arial"/>
                <w:bCs/>
                <w:sz w:val="18"/>
                <w:szCs w:val="18"/>
              </w:rPr>
              <w:t>5.6 Cálculo de la intersección del eje Y, a.</w:t>
            </w:r>
          </w:p>
          <w:p w:rsidR="006140FA" w:rsidRPr="00F901B8" w:rsidRDefault="006140FA" w:rsidP="00827436">
            <w:pPr>
              <w:autoSpaceDE w:val="0"/>
              <w:autoSpaceDN w:val="0"/>
              <w:adjustRightInd w:val="0"/>
              <w:rPr>
                <w:rFonts w:ascii="Arial" w:hAnsi="Arial" w:cs="Arial"/>
                <w:bCs/>
                <w:sz w:val="18"/>
                <w:szCs w:val="18"/>
              </w:rPr>
            </w:pPr>
          </w:p>
        </w:tc>
        <w:tc>
          <w:tcPr>
            <w:tcW w:w="1843" w:type="dxa"/>
            <w:vAlign w:val="center"/>
          </w:tcPr>
          <w:p w:rsidR="006140FA" w:rsidRPr="00F901B8" w:rsidRDefault="0029216D" w:rsidP="0016276C">
            <w:pPr>
              <w:jc w:val="center"/>
              <w:rPr>
                <w:rFonts w:ascii="Arial" w:hAnsi="Arial" w:cs="Arial"/>
                <w:sz w:val="18"/>
                <w:szCs w:val="18"/>
                <w:lang w:val="es-ES_tradnl"/>
              </w:rPr>
            </w:pPr>
            <w:r>
              <w:rPr>
                <w:rFonts w:ascii="Arial" w:hAnsi="Arial" w:cs="Arial"/>
                <w:sz w:val="18"/>
                <w:szCs w:val="18"/>
              </w:rPr>
              <w:t>Aprender a elaborar digresiones.</w:t>
            </w:r>
          </w:p>
        </w:tc>
        <w:tc>
          <w:tcPr>
            <w:tcW w:w="1843" w:type="dxa"/>
            <w:vAlign w:val="center"/>
          </w:tcPr>
          <w:p w:rsidR="006140FA" w:rsidRPr="00F901B8" w:rsidRDefault="006140FA" w:rsidP="00C958D9">
            <w:pPr>
              <w:jc w:val="center"/>
              <w:rPr>
                <w:rFonts w:ascii="Arial" w:hAnsi="Arial" w:cs="Arial"/>
                <w:bCs/>
                <w:sz w:val="18"/>
                <w:szCs w:val="18"/>
              </w:rPr>
            </w:pPr>
            <w:r>
              <w:rPr>
                <w:rFonts w:ascii="Arial" w:hAnsi="Arial" w:cs="Arial"/>
                <w:sz w:val="18"/>
                <w:szCs w:val="18"/>
              </w:rPr>
              <w:t>Resolución grupal de ejercicios, referente a los temas mencionados</w:t>
            </w:r>
          </w:p>
        </w:tc>
        <w:tc>
          <w:tcPr>
            <w:tcW w:w="1536" w:type="dxa"/>
            <w:vAlign w:val="center"/>
          </w:tcPr>
          <w:p w:rsidR="0029216D" w:rsidRDefault="0029216D" w:rsidP="0029216D">
            <w:pPr>
              <w:jc w:val="center"/>
              <w:rPr>
                <w:rFonts w:ascii="Arial" w:hAnsi="Arial" w:cs="Arial"/>
                <w:bCs/>
                <w:sz w:val="18"/>
                <w:szCs w:val="18"/>
              </w:rPr>
            </w:pPr>
            <w:r w:rsidRPr="005660AA">
              <w:rPr>
                <w:rFonts w:ascii="Arial" w:hAnsi="Arial" w:cs="Arial"/>
                <w:b/>
                <w:sz w:val="18"/>
                <w:szCs w:val="18"/>
              </w:rPr>
              <w:t xml:space="preserve">Actividad </w:t>
            </w:r>
            <w:r>
              <w:rPr>
                <w:rFonts w:ascii="Arial" w:hAnsi="Arial" w:cs="Arial"/>
                <w:sz w:val="18"/>
                <w:szCs w:val="18"/>
              </w:rPr>
              <w:t>MANUAL DE ESTADISTICA  II CIENCIAS ECONÓMICO-ADMINISTRATIVO</w:t>
            </w:r>
          </w:p>
          <w:p w:rsidR="006140FA" w:rsidRPr="00F901B8" w:rsidRDefault="006140FA" w:rsidP="00FE1D47">
            <w:pPr>
              <w:rPr>
                <w:rFonts w:ascii="Arial" w:hAnsi="Arial" w:cs="Arial"/>
                <w:sz w:val="18"/>
                <w:szCs w:val="18"/>
              </w:rPr>
            </w:pPr>
          </w:p>
        </w:tc>
      </w:tr>
      <w:tr w:rsidR="006140FA" w:rsidRPr="005734C2" w:rsidTr="001C190E">
        <w:trPr>
          <w:trHeight w:val="387"/>
        </w:trPr>
        <w:tc>
          <w:tcPr>
            <w:tcW w:w="1008" w:type="dxa"/>
            <w:shd w:val="clear" w:color="auto" w:fill="C0C0C0"/>
            <w:vAlign w:val="center"/>
          </w:tcPr>
          <w:p w:rsidR="006140FA" w:rsidRDefault="006140FA" w:rsidP="00E65068">
            <w:pPr>
              <w:jc w:val="center"/>
              <w:rPr>
                <w:rFonts w:ascii="Arial" w:hAnsi="Arial" w:cs="Arial"/>
                <w:sz w:val="20"/>
                <w:szCs w:val="20"/>
              </w:rPr>
            </w:pPr>
            <w:r>
              <w:rPr>
                <w:rFonts w:ascii="Arial" w:hAnsi="Arial" w:cs="Arial"/>
                <w:sz w:val="20"/>
                <w:szCs w:val="20"/>
              </w:rPr>
              <w:t>6-14</w:t>
            </w:r>
          </w:p>
          <w:p w:rsidR="006140FA" w:rsidRPr="002251CF" w:rsidRDefault="006140FA" w:rsidP="00EA53F3">
            <w:pPr>
              <w:jc w:val="center"/>
              <w:rPr>
                <w:rFonts w:ascii="Arial" w:hAnsi="Arial" w:cs="Arial"/>
                <w:sz w:val="20"/>
                <w:szCs w:val="20"/>
              </w:rPr>
            </w:pPr>
            <w:r>
              <w:rPr>
                <w:rFonts w:ascii="Arial" w:hAnsi="Arial" w:cs="Arial"/>
                <w:sz w:val="20"/>
                <w:szCs w:val="20"/>
              </w:rPr>
              <w:t xml:space="preserve"> Dic</w:t>
            </w:r>
          </w:p>
        </w:tc>
        <w:tc>
          <w:tcPr>
            <w:tcW w:w="900" w:type="dxa"/>
            <w:shd w:val="clear" w:color="auto" w:fill="C0C0C0"/>
            <w:vAlign w:val="center"/>
          </w:tcPr>
          <w:p w:rsidR="006140FA" w:rsidRPr="002251CF" w:rsidRDefault="006140FA" w:rsidP="005734C2">
            <w:pPr>
              <w:jc w:val="center"/>
              <w:rPr>
                <w:rFonts w:ascii="Arial" w:hAnsi="Arial" w:cs="Arial"/>
                <w:b/>
                <w:sz w:val="20"/>
                <w:szCs w:val="20"/>
              </w:rPr>
            </w:pPr>
            <w:r>
              <w:rPr>
                <w:rFonts w:ascii="Arial" w:hAnsi="Arial" w:cs="Arial"/>
                <w:b/>
                <w:sz w:val="20"/>
                <w:szCs w:val="20"/>
              </w:rPr>
              <w:t>48</w:t>
            </w:r>
          </w:p>
        </w:tc>
        <w:tc>
          <w:tcPr>
            <w:tcW w:w="8100" w:type="dxa"/>
            <w:gridSpan w:val="4"/>
            <w:shd w:val="clear" w:color="auto" w:fill="C0C0C0"/>
            <w:vAlign w:val="center"/>
          </w:tcPr>
          <w:p w:rsidR="006140FA" w:rsidRPr="002251CF" w:rsidRDefault="006140FA" w:rsidP="005734C2">
            <w:pPr>
              <w:jc w:val="center"/>
              <w:rPr>
                <w:rFonts w:ascii="Arial" w:hAnsi="Arial" w:cs="Arial"/>
                <w:b/>
                <w:sz w:val="20"/>
                <w:szCs w:val="20"/>
              </w:rPr>
            </w:pPr>
            <w:r w:rsidRPr="002251CF">
              <w:rPr>
                <w:rFonts w:ascii="Arial" w:hAnsi="Arial" w:cs="Arial"/>
                <w:b/>
                <w:sz w:val="20"/>
                <w:szCs w:val="20"/>
              </w:rPr>
              <w:t>EXAMEN ORDINARIO</w:t>
            </w:r>
          </w:p>
        </w:tc>
      </w:tr>
    </w:tbl>
    <w:p w:rsidR="00CB225A" w:rsidRPr="00C76CD5" w:rsidRDefault="00CB225A" w:rsidP="00D12530">
      <w:pPr>
        <w:pStyle w:val="Ttulo2"/>
        <w:tabs>
          <w:tab w:val="left" w:pos="3090"/>
          <w:tab w:val="left" w:pos="3330"/>
        </w:tabs>
        <w:rPr>
          <w:rFonts w:ascii="AvantGarde Bk BT" w:hAnsi="AvantGarde Bk BT"/>
          <w:b/>
          <w:sz w:val="22"/>
          <w:szCs w:val="22"/>
          <w:u w:val="none"/>
        </w:rPr>
      </w:pPr>
    </w:p>
    <w:p w:rsidR="00CC417A" w:rsidRDefault="00CC417A" w:rsidP="00D12530">
      <w:pPr>
        <w:pStyle w:val="Ttulo2"/>
        <w:tabs>
          <w:tab w:val="left" w:pos="3090"/>
          <w:tab w:val="left" w:pos="3330"/>
        </w:tabs>
        <w:rPr>
          <w:rFonts w:ascii="AvantGarde Bk BT" w:hAnsi="AvantGarde Bk BT"/>
          <w:b/>
          <w:sz w:val="22"/>
          <w:szCs w:val="22"/>
          <w:u w:val="none"/>
        </w:rPr>
      </w:pPr>
      <w:r w:rsidRPr="00C76CD5">
        <w:rPr>
          <w:rFonts w:ascii="AvantGarde Bk BT" w:hAnsi="AvantGarde Bk BT"/>
          <w:b/>
          <w:sz w:val="22"/>
          <w:szCs w:val="22"/>
          <w:u w:val="none"/>
        </w:rPr>
        <w:t>Currículo del Profesor</w:t>
      </w:r>
    </w:p>
    <w:p w:rsidR="00A43D65" w:rsidRDefault="00A43D65" w:rsidP="00A43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tblGrid>
      <w:tr w:rsidR="00A43D65" w:rsidTr="005734C2">
        <w:tc>
          <w:tcPr>
            <w:tcW w:w="9986" w:type="dxa"/>
          </w:tcPr>
          <w:p w:rsidR="00A43D65" w:rsidRDefault="00A43D65" w:rsidP="00A43D65"/>
          <w:p w:rsidR="00B80CD9" w:rsidRPr="00B80CD9" w:rsidRDefault="00B80CD9" w:rsidP="00B80CD9">
            <w:pPr>
              <w:jc w:val="both"/>
              <w:rPr>
                <w:rFonts w:ascii="AvantGarde Bk BT" w:hAnsi="AvantGarde Bk BT"/>
                <w:sz w:val="22"/>
                <w:szCs w:val="22"/>
              </w:rPr>
            </w:pPr>
            <w:r w:rsidRPr="00B80CD9">
              <w:rPr>
                <w:rFonts w:ascii="AvantGarde Bk BT" w:hAnsi="AvantGarde Bk BT"/>
                <w:b/>
                <w:sz w:val="22"/>
                <w:szCs w:val="22"/>
              </w:rPr>
              <w:t>Puesto:</w:t>
            </w:r>
            <w:r w:rsidRPr="00B80CD9">
              <w:rPr>
                <w:rFonts w:ascii="AvantGarde Bk BT" w:hAnsi="AvantGarde Bk BT"/>
                <w:sz w:val="22"/>
                <w:szCs w:val="22"/>
              </w:rPr>
              <w:tab/>
              <w:t xml:space="preserve">       Ingeniero </w:t>
            </w:r>
            <w:r w:rsidR="00AD1177">
              <w:rPr>
                <w:rFonts w:ascii="AvantGarde Bk BT" w:hAnsi="AvantGarde Bk BT"/>
                <w:sz w:val="22"/>
                <w:szCs w:val="22"/>
              </w:rPr>
              <w:t>Civil</w:t>
            </w:r>
            <w:r w:rsidRPr="00B80CD9">
              <w:rPr>
                <w:rFonts w:ascii="AvantGarde Bk BT" w:hAnsi="AvantGarde Bk BT"/>
                <w:sz w:val="22"/>
                <w:szCs w:val="22"/>
              </w:rPr>
              <w:t>.</w:t>
            </w:r>
            <w:r w:rsidR="00E11BB0">
              <w:rPr>
                <w:rFonts w:ascii="AvantGarde Bk BT" w:hAnsi="AvantGarde Bk BT"/>
                <w:sz w:val="22"/>
                <w:szCs w:val="22"/>
              </w:rPr>
              <w:t xml:space="preserve"> (Jefe del Departamento de Construcción y Mantenimiento)</w:t>
            </w:r>
            <w:r w:rsidR="007F7807">
              <w:rPr>
                <w:rFonts w:ascii="AvantGarde Bk BT" w:hAnsi="AvantGarde Bk BT"/>
                <w:sz w:val="22"/>
                <w:szCs w:val="22"/>
              </w:rPr>
              <w:t xml:space="preserve"> en la Empresa Black </w:t>
            </w:r>
            <w:proofErr w:type="spellStart"/>
            <w:r w:rsidR="007F7807">
              <w:rPr>
                <w:rFonts w:ascii="AvantGarde Bk BT" w:hAnsi="AvantGarde Bk BT"/>
                <w:sz w:val="22"/>
                <w:szCs w:val="22"/>
              </w:rPr>
              <w:t>Coffe</w:t>
            </w:r>
            <w:proofErr w:type="spellEnd"/>
            <w:r w:rsidR="007F7807">
              <w:rPr>
                <w:rFonts w:ascii="AvantGarde Bk BT" w:hAnsi="AvantGarde Bk BT"/>
                <w:sz w:val="22"/>
                <w:szCs w:val="22"/>
              </w:rPr>
              <w:t xml:space="preserve"> </w:t>
            </w:r>
            <w:proofErr w:type="spellStart"/>
            <w:r w:rsidR="007F7807">
              <w:rPr>
                <w:rFonts w:ascii="AvantGarde Bk BT" w:hAnsi="AvantGarde Bk BT"/>
                <w:sz w:val="22"/>
                <w:szCs w:val="22"/>
              </w:rPr>
              <w:t>Gallery</w:t>
            </w:r>
            <w:proofErr w:type="spellEnd"/>
            <w:r w:rsidR="007F7807">
              <w:rPr>
                <w:rFonts w:ascii="AvantGarde Bk BT" w:hAnsi="AvantGarde Bk BT"/>
                <w:sz w:val="22"/>
                <w:szCs w:val="22"/>
              </w:rPr>
              <w:t xml:space="preserve"> y </w:t>
            </w:r>
            <w:proofErr w:type="spellStart"/>
            <w:r w:rsidR="007F7807">
              <w:rPr>
                <w:rFonts w:ascii="AvantGarde Bk BT" w:hAnsi="AvantGarde Bk BT"/>
                <w:sz w:val="22"/>
                <w:szCs w:val="22"/>
              </w:rPr>
              <w:t>Cinnabon</w:t>
            </w:r>
            <w:proofErr w:type="spellEnd"/>
            <w:r w:rsidR="007F7807">
              <w:rPr>
                <w:rFonts w:ascii="AvantGarde Bk BT" w:hAnsi="AvantGarde Bk BT"/>
                <w:sz w:val="22"/>
                <w:szCs w:val="22"/>
              </w:rPr>
              <w:t>.</w:t>
            </w:r>
          </w:p>
          <w:p w:rsidR="00B80CD9" w:rsidRDefault="00B80CD9" w:rsidP="00B80CD9">
            <w:pPr>
              <w:jc w:val="both"/>
              <w:rPr>
                <w:rFonts w:ascii="AvantGarde Bk BT" w:hAnsi="AvantGarde Bk BT"/>
                <w:sz w:val="22"/>
                <w:szCs w:val="22"/>
              </w:rPr>
            </w:pPr>
            <w:r w:rsidRPr="00B80CD9">
              <w:rPr>
                <w:rFonts w:ascii="AvantGarde Bk BT" w:hAnsi="AvantGarde Bk BT"/>
                <w:b/>
                <w:sz w:val="22"/>
                <w:szCs w:val="22"/>
              </w:rPr>
              <w:t>Período:</w:t>
            </w:r>
            <w:r w:rsidR="00E11BB0">
              <w:rPr>
                <w:rFonts w:ascii="AvantGarde Bk BT" w:hAnsi="AvantGarde Bk BT"/>
                <w:sz w:val="22"/>
                <w:szCs w:val="22"/>
              </w:rPr>
              <w:t xml:space="preserve">     Enero 2010 a Diciembre 2011</w:t>
            </w:r>
          </w:p>
          <w:p w:rsidR="007F7807" w:rsidRDefault="00E11BB0" w:rsidP="007F7807">
            <w:pPr>
              <w:pStyle w:val="Prrafodelista"/>
              <w:numPr>
                <w:ilvl w:val="0"/>
                <w:numId w:val="3"/>
              </w:numPr>
              <w:spacing w:after="200" w:line="252" w:lineRule="auto"/>
              <w:rPr>
                <w:sz w:val="20"/>
                <w:szCs w:val="20"/>
                <w:lang w:val="es-MX"/>
              </w:rPr>
            </w:pPr>
            <w:r w:rsidRPr="00E11BB0">
              <w:rPr>
                <w:rFonts w:ascii="AvantGarde Bk BT" w:hAnsi="AvantGarde Bk BT"/>
                <w:sz w:val="22"/>
                <w:szCs w:val="22"/>
              </w:rPr>
              <w:t>ACTIVIDAES</w:t>
            </w:r>
            <w:proofErr w:type="gramStart"/>
            <w:r w:rsidRPr="00E11BB0">
              <w:rPr>
                <w:rFonts w:ascii="AvantGarde Bk BT" w:hAnsi="AvantGarde Bk BT"/>
                <w:sz w:val="22"/>
                <w:szCs w:val="22"/>
              </w:rPr>
              <w:t>:,</w:t>
            </w:r>
            <w:proofErr w:type="gramEnd"/>
            <w:r w:rsidRPr="00E11BB0">
              <w:rPr>
                <w:rFonts w:ascii="AvantGarde Bk BT" w:hAnsi="AvantGarde Bk BT"/>
                <w:sz w:val="22"/>
                <w:szCs w:val="22"/>
              </w:rPr>
              <w:t xml:space="preserve"> Elaboración d</w:t>
            </w:r>
            <w:r w:rsidR="007F7807">
              <w:rPr>
                <w:rFonts w:ascii="AvantGarde Bk BT" w:hAnsi="AvantGarde Bk BT"/>
                <w:sz w:val="22"/>
                <w:szCs w:val="22"/>
              </w:rPr>
              <w:t>e proyectos de infraestructura y de giro comercial, (Supervisor de Obra, Compra de materiales, Cálculo de Estructuras, Diseño, Planeación y Desarrollo).</w:t>
            </w:r>
          </w:p>
          <w:p w:rsidR="00FC62E2" w:rsidRPr="007F7807" w:rsidRDefault="00215FAA" w:rsidP="00E11BB0">
            <w:pPr>
              <w:jc w:val="both"/>
              <w:rPr>
                <w:rFonts w:ascii="AvantGarde Bk BT" w:hAnsi="AvantGarde Bk BT"/>
                <w:sz w:val="22"/>
                <w:szCs w:val="22"/>
                <w:lang w:val="es-MX"/>
              </w:rPr>
            </w:pPr>
            <w:r>
              <w:rPr>
                <w:rFonts w:ascii="AvantGarde Bk BT" w:hAnsi="AvantGarde Bk BT"/>
                <w:sz w:val="22"/>
                <w:szCs w:val="22"/>
                <w:lang w:val="es-MX"/>
              </w:rPr>
              <w:t xml:space="preserve">Actualmente: Estudio Diseño de </w:t>
            </w:r>
            <w:r w:rsidR="00EA53F3">
              <w:rPr>
                <w:rFonts w:ascii="AvantGarde Bk BT" w:hAnsi="AvantGarde Bk BT"/>
                <w:sz w:val="22"/>
                <w:szCs w:val="22"/>
                <w:lang w:val="es-MX"/>
              </w:rPr>
              <w:t>Interiores y ambientación  en la Universidad de Guadalajara en el Centro de Arquitectura, Arte y Diseño.</w:t>
            </w:r>
          </w:p>
          <w:p w:rsidR="00B80CD9" w:rsidRPr="00B80CD9" w:rsidRDefault="00B80CD9" w:rsidP="00B80CD9">
            <w:pPr>
              <w:jc w:val="both"/>
              <w:rPr>
                <w:rFonts w:ascii="AvantGarde Bk BT" w:hAnsi="AvantGarde Bk BT"/>
                <w:sz w:val="22"/>
                <w:szCs w:val="22"/>
              </w:rPr>
            </w:pPr>
          </w:p>
          <w:p w:rsidR="003C6A02" w:rsidRDefault="003C6A02" w:rsidP="00B80CD9"/>
        </w:tc>
      </w:tr>
    </w:tbl>
    <w:p w:rsidR="00A43D65" w:rsidRPr="00C76CD5" w:rsidRDefault="00A43D65" w:rsidP="00A43D65"/>
    <w:sectPr w:rsidR="00A43D65" w:rsidRPr="00C76CD5" w:rsidSect="00C76CD5">
      <w:headerReference w:type="default" r:id="rId10"/>
      <w:footerReference w:type="even" r:id="rId11"/>
      <w:footerReference w:type="default" r:id="rId12"/>
      <w:pgSz w:w="11906" w:h="16838" w:code="9"/>
      <w:pgMar w:top="1418" w:right="92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77" w:rsidRDefault="009F2B77">
      <w:r>
        <w:separator/>
      </w:r>
    </w:p>
  </w:endnote>
  <w:endnote w:type="continuationSeparator" w:id="0">
    <w:p w:rsidR="009F2B77" w:rsidRDefault="009F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77" w:rsidRDefault="00AD1177" w:rsidP="002C15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177" w:rsidRDefault="00AD1177" w:rsidP="0041356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77" w:rsidRPr="00C76CD5" w:rsidRDefault="00AD1177" w:rsidP="00C76CD5">
    <w:pPr>
      <w:pStyle w:val="Piedepgina"/>
      <w:ind w:right="360"/>
      <w:jc w:val="right"/>
      <w:rPr>
        <w:rFonts w:ascii="AvantGarde Bk BT" w:hAnsi="AvantGarde Bk BT"/>
        <w:sz w:val="22"/>
        <w:szCs w:val="22"/>
      </w:rPr>
    </w:pPr>
    <w:r>
      <w:rPr>
        <w:rStyle w:val="Nmerodepgina"/>
        <w:rFonts w:ascii="AvantGarde Bk BT" w:hAnsi="AvantGarde Bk BT"/>
        <w:sz w:val="22"/>
        <w:szCs w:val="22"/>
      </w:rPr>
      <w:t>R-3</w:t>
    </w:r>
    <w:r>
      <w:rPr>
        <w:rStyle w:val="Nmerodepgina"/>
        <w:rFonts w:ascii="AvantGarde Bk BT" w:hAnsi="AvantGarde Bk BT"/>
        <w:sz w:val="22"/>
        <w:szCs w:val="22"/>
      </w:rPr>
      <w:tab/>
      <w:t>RC-SAC-01</w:t>
    </w:r>
    <w:r>
      <w:rPr>
        <w:rStyle w:val="Nmerodepgina"/>
        <w:rFonts w:ascii="AvantGarde Bk BT" w:hAnsi="AvantGarde Bk BT"/>
        <w:sz w:val="22"/>
        <w:szCs w:val="22"/>
      </w:rPr>
      <w:tab/>
    </w:r>
    <w:r w:rsidRPr="00C76CD5">
      <w:rPr>
        <w:rStyle w:val="Nmerodepgina"/>
        <w:rFonts w:ascii="AvantGarde Bk BT" w:hAnsi="AvantGarde Bk BT"/>
        <w:sz w:val="22"/>
        <w:szCs w:val="22"/>
      </w:rPr>
      <w:fldChar w:fldCharType="begin"/>
    </w:r>
    <w:r w:rsidRPr="00C76CD5">
      <w:rPr>
        <w:rStyle w:val="Nmerodepgina"/>
        <w:rFonts w:ascii="AvantGarde Bk BT" w:hAnsi="AvantGarde Bk BT"/>
        <w:sz w:val="22"/>
        <w:szCs w:val="22"/>
      </w:rPr>
      <w:instrText xml:space="preserve"> PAGE </w:instrText>
    </w:r>
    <w:r w:rsidRPr="00C76CD5">
      <w:rPr>
        <w:rStyle w:val="Nmerodepgina"/>
        <w:rFonts w:ascii="AvantGarde Bk BT" w:hAnsi="AvantGarde Bk BT"/>
        <w:sz w:val="22"/>
        <w:szCs w:val="22"/>
      </w:rPr>
      <w:fldChar w:fldCharType="separate"/>
    </w:r>
    <w:r w:rsidR="00E40727">
      <w:rPr>
        <w:rStyle w:val="Nmerodepgina"/>
        <w:rFonts w:ascii="AvantGarde Bk BT" w:hAnsi="AvantGarde Bk BT"/>
        <w:noProof/>
        <w:sz w:val="22"/>
        <w:szCs w:val="22"/>
      </w:rPr>
      <w:t>1</w:t>
    </w:r>
    <w:r w:rsidRPr="00C76CD5">
      <w:rPr>
        <w:rStyle w:val="Nmerodepgina"/>
        <w:rFonts w:ascii="AvantGarde Bk BT" w:hAnsi="AvantGarde Bk BT"/>
        <w:sz w:val="22"/>
        <w:szCs w:val="22"/>
      </w:rPr>
      <w:fldChar w:fldCharType="end"/>
    </w:r>
    <w:r w:rsidRPr="00C76CD5">
      <w:rPr>
        <w:rStyle w:val="Nmerodepgina"/>
        <w:rFonts w:ascii="AvantGarde Bk BT" w:hAnsi="AvantGarde Bk BT"/>
        <w:sz w:val="22"/>
        <w:szCs w:val="22"/>
      </w:rPr>
      <w:t>/</w:t>
    </w:r>
    <w:r w:rsidRPr="00C76CD5">
      <w:rPr>
        <w:rStyle w:val="Nmerodepgina"/>
        <w:rFonts w:ascii="AvantGarde Bk BT" w:hAnsi="AvantGarde Bk BT"/>
        <w:sz w:val="22"/>
        <w:szCs w:val="22"/>
      </w:rPr>
      <w:fldChar w:fldCharType="begin"/>
    </w:r>
    <w:r w:rsidRPr="00C76CD5">
      <w:rPr>
        <w:rStyle w:val="Nmerodepgina"/>
        <w:rFonts w:ascii="AvantGarde Bk BT" w:hAnsi="AvantGarde Bk BT"/>
        <w:sz w:val="22"/>
        <w:szCs w:val="22"/>
      </w:rPr>
      <w:instrText xml:space="preserve"> NUMPAGES </w:instrText>
    </w:r>
    <w:r w:rsidRPr="00C76CD5">
      <w:rPr>
        <w:rStyle w:val="Nmerodepgina"/>
        <w:rFonts w:ascii="AvantGarde Bk BT" w:hAnsi="AvantGarde Bk BT"/>
        <w:sz w:val="22"/>
        <w:szCs w:val="22"/>
      </w:rPr>
      <w:fldChar w:fldCharType="separate"/>
    </w:r>
    <w:r w:rsidR="00E40727">
      <w:rPr>
        <w:rStyle w:val="Nmerodepgina"/>
        <w:rFonts w:ascii="AvantGarde Bk BT" w:hAnsi="AvantGarde Bk BT"/>
        <w:noProof/>
        <w:sz w:val="22"/>
        <w:szCs w:val="22"/>
      </w:rPr>
      <w:t>6</w:t>
    </w:r>
    <w:r w:rsidRPr="00C76CD5">
      <w:rPr>
        <w:rStyle w:val="Nmerodepgina"/>
        <w:rFonts w:ascii="AvantGarde Bk BT" w:hAnsi="AvantGarde Bk BT"/>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77" w:rsidRDefault="009F2B77">
      <w:r>
        <w:separator/>
      </w:r>
    </w:p>
  </w:footnote>
  <w:footnote w:type="continuationSeparator" w:id="0">
    <w:p w:rsidR="009F2B77" w:rsidRDefault="009F2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77" w:rsidRPr="00A43D65" w:rsidRDefault="00AD1177" w:rsidP="00A43D65">
    <w:pPr>
      <w:pStyle w:val="Encabezado"/>
      <w:ind w:left="-360"/>
      <w:jc w:val="center"/>
      <w:rPr>
        <w:rFonts w:ascii="AvantGarde Bk BT" w:hAnsi="AvantGarde Bk BT"/>
      </w:rPr>
    </w:pPr>
    <w:r>
      <w:rPr>
        <w:rFonts w:ascii="AvantGarde Bk BT" w:hAnsi="AvantGarde Bk BT"/>
        <w:noProof/>
        <w:lang w:val="es-MX" w:eastAsia="es-MX"/>
      </w:rPr>
      <w:drawing>
        <wp:anchor distT="0" distB="0" distL="114300" distR="114300" simplePos="0" relativeHeight="251657728" behindDoc="0" locked="0" layoutInCell="1" allowOverlap="1" wp14:anchorId="27673CF0" wp14:editId="3E998C05">
          <wp:simplePos x="0" y="0"/>
          <wp:positionH relativeFrom="column">
            <wp:posOffset>-114300</wp:posOffset>
          </wp:positionH>
          <wp:positionV relativeFrom="paragraph">
            <wp:posOffset>-121285</wp:posOffset>
          </wp:positionV>
          <wp:extent cx="1028700" cy="581025"/>
          <wp:effectExtent l="0" t="0" r="0" b="9525"/>
          <wp:wrapNone/>
          <wp:docPr id="2" name="Imagen 1" descr="LOGO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AM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81025"/>
                  </a:xfrm>
                  <a:prstGeom prst="rect">
                    <a:avLst/>
                  </a:prstGeom>
                  <a:noFill/>
                </pic:spPr>
              </pic:pic>
            </a:graphicData>
          </a:graphic>
          <wp14:sizeRelH relativeFrom="page">
            <wp14:pctWidth>0</wp14:pctWidth>
          </wp14:sizeRelH>
          <wp14:sizeRelV relativeFrom="page">
            <wp14:pctHeight>0</wp14:pctHeight>
          </wp14:sizeRelV>
        </wp:anchor>
      </w:drawing>
    </w:r>
    <w:r w:rsidRPr="00A43D65">
      <w:rPr>
        <w:rFonts w:ascii="AvantGarde Bk BT" w:hAnsi="AvantGarde Bk BT"/>
      </w:rPr>
      <w:t xml:space="preserve">Planeación de </w:t>
    </w:r>
    <w:smartTag w:uri="urn:schemas-microsoft-com:office:smarttags" w:element="PersonName">
      <w:smartTagPr>
        <w:attr w:name="ProductID" w:val="la Unidad"/>
      </w:smartTagPr>
      <w:r w:rsidRPr="00A43D65">
        <w:rPr>
          <w:rFonts w:ascii="AvantGarde Bk BT" w:hAnsi="AvantGarde Bk BT"/>
        </w:rPr>
        <w:t>la Unidad</w:t>
      </w:r>
    </w:smartTag>
    <w:r w:rsidRPr="00A43D65">
      <w:rPr>
        <w:rFonts w:ascii="AvantGarde Bk BT" w:hAnsi="AvantGarde Bk BT"/>
      </w:rPr>
      <w:t xml:space="preserve"> de Aprendizaje</w:t>
    </w:r>
  </w:p>
  <w:p w:rsidR="00AD1177" w:rsidRPr="00A43D65" w:rsidRDefault="00AD1177" w:rsidP="00A43D65">
    <w:pPr>
      <w:pStyle w:val="Encabezado"/>
      <w:ind w:left="-360"/>
      <w:jc w:val="center"/>
      <w:rPr>
        <w:rFonts w:ascii="AvantGarde Bk BT" w:hAnsi="AvantGarde Bk BT" w:cs="Tahoma"/>
        <w:i/>
      </w:rPr>
    </w:pPr>
    <w:r>
      <w:rPr>
        <w:rFonts w:ascii="AvantGarde Bk BT" w:hAnsi="AvantGarde Bk BT" w:cs="Tahoma"/>
        <w:i/>
      </w:rPr>
      <w:t>Licenciaturas</w:t>
    </w:r>
  </w:p>
  <w:p w:rsidR="00AD1177" w:rsidRPr="00A43D65" w:rsidRDefault="00AD1177" w:rsidP="00413564">
    <w:pPr>
      <w:pStyle w:val="Encabezado"/>
      <w:ind w:left="-360"/>
      <w:rPr>
        <w:rFonts w:ascii="AvantGarde Bk BT" w:hAnsi="AvantGarde Bk BT" w:cs="Tahoma"/>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68E98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9DB22AC"/>
    <w:multiLevelType w:val="multilevel"/>
    <w:tmpl w:val="C3D41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F6115ED"/>
    <w:multiLevelType w:val="multilevel"/>
    <w:tmpl w:val="B5E0CB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007310D"/>
    <w:multiLevelType w:val="hybridMultilevel"/>
    <w:tmpl w:val="09A68D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5FCB375A"/>
    <w:multiLevelType w:val="hybridMultilevel"/>
    <w:tmpl w:val="917EF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E1"/>
    <w:rsid w:val="00004A42"/>
    <w:rsid w:val="00016081"/>
    <w:rsid w:val="000274F1"/>
    <w:rsid w:val="0003527A"/>
    <w:rsid w:val="00042775"/>
    <w:rsid w:val="0009092E"/>
    <w:rsid w:val="00091DA9"/>
    <w:rsid w:val="00095D4E"/>
    <w:rsid w:val="000A1007"/>
    <w:rsid w:val="000A353F"/>
    <w:rsid w:val="000A55AE"/>
    <w:rsid w:val="000A598C"/>
    <w:rsid w:val="000B1E0C"/>
    <w:rsid w:val="000C0874"/>
    <w:rsid w:val="000E5067"/>
    <w:rsid w:val="000E581E"/>
    <w:rsid w:val="000F170B"/>
    <w:rsid w:val="000F3DB1"/>
    <w:rsid w:val="000F54F2"/>
    <w:rsid w:val="00107DDF"/>
    <w:rsid w:val="001236AF"/>
    <w:rsid w:val="0012518B"/>
    <w:rsid w:val="00134CAA"/>
    <w:rsid w:val="00144028"/>
    <w:rsid w:val="00153283"/>
    <w:rsid w:val="0016276C"/>
    <w:rsid w:val="001941AF"/>
    <w:rsid w:val="001A233F"/>
    <w:rsid w:val="001C190E"/>
    <w:rsid w:val="001D0167"/>
    <w:rsid w:val="001D18FA"/>
    <w:rsid w:val="001D512E"/>
    <w:rsid w:val="001E24C5"/>
    <w:rsid w:val="001F5E18"/>
    <w:rsid w:val="001F66B3"/>
    <w:rsid w:val="0021584E"/>
    <w:rsid w:val="00215FAA"/>
    <w:rsid w:val="002216B6"/>
    <w:rsid w:val="002251CF"/>
    <w:rsid w:val="00226A40"/>
    <w:rsid w:val="00253B79"/>
    <w:rsid w:val="00270640"/>
    <w:rsid w:val="00271E37"/>
    <w:rsid w:val="002759A1"/>
    <w:rsid w:val="00276813"/>
    <w:rsid w:val="00277D72"/>
    <w:rsid w:val="00282E05"/>
    <w:rsid w:val="0029216D"/>
    <w:rsid w:val="00293569"/>
    <w:rsid w:val="00296017"/>
    <w:rsid w:val="00296314"/>
    <w:rsid w:val="002A12A3"/>
    <w:rsid w:val="002B357F"/>
    <w:rsid w:val="002C1516"/>
    <w:rsid w:val="002C60AC"/>
    <w:rsid w:val="002D01C0"/>
    <w:rsid w:val="002D43D5"/>
    <w:rsid w:val="002E4BA7"/>
    <w:rsid w:val="002E601C"/>
    <w:rsid w:val="002F4982"/>
    <w:rsid w:val="002F621F"/>
    <w:rsid w:val="002F7178"/>
    <w:rsid w:val="00300F51"/>
    <w:rsid w:val="00301D59"/>
    <w:rsid w:val="003046BD"/>
    <w:rsid w:val="0032766B"/>
    <w:rsid w:val="003374E0"/>
    <w:rsid w:val="00350126"/>
    <w:rsid w:val="00360943"/>
    <w:rsid w:val="00365644"/>
    <w:rsid w:val="00365ED7"/>
    <w:rsid w:val="00372B32"/>
    <w:rsid w:val="00377E52"/>
    <w:rsid w:val="0038530F"/>
    <w:rsid w:val="003A6331"/>
    <w:rsid w:val="003C5CAA"/>
    <w:rsid w:val="003C6A02"/>
    <w:rsid w:val="003F654B"/>
    <w:rsid w:val="00403C01"/>
    <w:rsid w:val="00412C28"/>
    <w:rsid w:val="00413564"/>
    <w:rsid w:val="00422FAD"/>
    <w:rsid w:val="00423899"/>
    <w:rsid w:val="00447E34"/>
    <w:rsid w:val="004533A3"/>
    <w:rsid w:val="00473AE9"/>
    <w:rsid w:val="00477090"/>
    <w:rsid w:val="00482D76"/>
    <w:rsid w:val="00497155"/>
    <w:rsid w:val="004A6453"/>
    <w:rsid w:val="004D4041"/>
    <w:rsid w:val="004E03F4"/>
    <w:rsid w:val="00504ECA"/>
    <w:rsid w:val="00534C4F"/>
    <w:rsid w:val="00537A3C"/>
    <w:rsid w:val="0054496C"/>
    <w:rsid w:val="00565A25"/>
    <w:rsid w:val="005660AA"/>
    <w:rsid w:val="005711EB"/>
    <w:rsid w:val="005734C2"/>
    <w:rsid w:val="005A359A"/>
    <w:rsid w:val="005A42EA"/>
    <w:rsid w:val="005C394C"/>
    <w:rsid w:val="005E6A29"/>
    <w:rsid w:val="005F070C"/>
    <w:rsid w:val="00607F06"/>
    <w:rsid w:val="00612BC1"/>
    <w:rsid w:val="00613876"/>
    <w:rsid w:val="006140FA"/>
    <w:rsid w:val="00631FB2"/>
    <w:rsid w:val="006374D2"/>
    <w:rsid w:val="006414F8"/>
    <w:rsid w:val="006502C0"/>
    <w:rsid w:val="0065448D"/>
    <w:rsid w:val="006554E1"/>
    <w:rsid w:val="006A2F51"/>
    <w:rsid w:val="006B6682"/>
    <w:rsid w:val="006C4915"/>
    <w:rsid w:val="006D5685"/>
    <w:rsid w:val="006F3CA0"/>
    <w:rsid w:val="00706C38"/>
    <w:rsid w:val="00710BB3"/>
    <w:rsid w:val="0071628E"/>
    <w:rsid w:val="00717575"/>
    <w:rsid w:val="0073184F"/>
    <w:rsid w:val="007472DB"/>
    <w:rsid w:val="007505E4"/>
    <w:rsid w:val="0075506E"/>
    <w:rsid w:val="007810C5"/>
    <w:rsid w:val="007843F7"/>
    <w:rsid w:val="007D1E08"/>
    <w:rsid w:val="007D5F31"/>
    <w:rsid w:val="007D72F1"/>
    <w:rsid w:val="007E7886"/>
    <w:rsid w:val="007F1438"/>
    <w:rsid w:val="007F7807"/>
    <w:rsid w:val="00810309"/>
    <w:rsid w:val="00811647"/>
    <w:rsid w:val="008120CE"/>
    <w:rsid w:val="00815D52"/>
    <w:rsid w:val="00827436"/>
    <w:rsid w:val="00873929"/>
    <w:rsid w:val="008753EF"/>
    <w:rsid w:val="008758D2"/>
    <w:rsid w:val="00877D79"/>
    <w:rsid w:val="008900CD"/>
    <w:rsid w:val="008A6FD6"/>
    <w:rsid w:val="008B0CC4"/>
    <w:rsid w:val="008B1723"/>
    <w:rsid w:val="008C2873"/>
    <w:rsid w:val="008C6AD9"/>
    <w:rsid w:val="008C7414"/>
    <w:rsid w:val="008D76A0"/>
    <w:rsid w:val="008F6AE5"/>
    <w:rsid w:val="00907155"/>
    <w:rsid w:val="00921C89"/>
    <w:rsid w:val="009230B8"/>
    <w:rsid w:val="00936FB1"/>
    <w:rsid w:val="0097705C"/>
    <w:rsid w:val="0099447E"/>
    <w:rsid w:val="0099754C"/>
    <w:rsid w:val="009C7807"/>
    <w:rsid w:val="009E5F30"/>
    <w:rsid w:val="009F2B77"/>
    <w:rsid w:val="009F433B"/>
    <w:rsid w:val="00A3149E"/>
    <w:rsid w:val="00A3365E"/>
    <w:rsid w:val="00A37B6D"/>
    <w:rsid w:val="00A43D65"/>
    <w:rsid w:val="00A60F56"/>
    <w:rsid w:val="00A83EA2"/>
    <w:rsid w:val="00A973B6"/>
    <w:rsid w:val="00AB2FD0"/>
    <w:rsid w:val="00AC36F2"/>
    <w:rsid w:val="00AC36FC"/>
    <w:rsid w:val="00AC421E"/>
    <w:rsid w:val="00AD1177"/>
    <w:rsid w:val="00AD26B1"/>
    <w:rsid w:val="00AD56F3"/>
    <w:rsid w:val="00AE0053"/>
    <w:rsid w:val="00AF09FC"/>
    <w:rsid w:val="00AF2F84"/>
    <w:rsid w:val="00AF642E"/>
    <w:rsid w:val="00AF793D"/>
    <w:rsid w:val="00B0065B"/>
    <w:rsid w:val="00B047D9"/>
    <w:rsid w:val="00B076A3"/>
    <w:rsid w:val="00B12796"/>
    <w:rsid w:val="00B24993"/>
    <w:rsid w:val="00B308B5"/>
    <w:rsid w:val="00B316B5"/>
    <w:rsid w:val="00B71BD0"/>
    <w:rsid w:val="00B80CD9"/>
    <w:rsid w:val="00BA0852"/>
    <w:rsid w:val="00BE139C"/>
    <w:rsid w:val="00C23BBD"/>
    <w:rsid w:val="00C4735E"/>
    <w:rsid w:val="00C476AC"/>
    <w:rsid w:val="00C523A9"/>
    <w:rsid w:val="00C528D7"/>
    <w:rsid w:val="00C63124"/>
    <w:rsid w:val="00C65B3A"/>
    <w:rsid w:val="00C76CD5"/>
    <w:rsid w:val="00C84919"/>
    <w:rsid w:val="00C8521B"/>
    <w:rsid w:val="00C958D9"/>
    <w:rsid w:val="00CB225A"/>
    <w:rsid w:val="00CC108F"/>
    <w:rsid w:val="00CC2CCB"/>
    <w:rsid w:val="00CC417A"/>
    <w:rsid w:val="00CE0016"/>
    <w:rsid w:val="00CF0832"/>
    <w:rsid w:val="00D0280D"/>
    <w:rsid w:val="00D1164D"/>
    <w:rsid w:val="00D12530"/>
    <w:rsid w:val="00D2433D"/>
    <w:rsid w:val="00D411C7"/>
    <w:rsid w:val="00D41DF5"/>
    <w:rsid w:val="00D63B0A"/>
    <w:rsid w:val="00D650DB"/>
    <w:rsid w:val="00D7050C"/>
    <w:rsid w:val="00D8632A"/>
    <w:rsid w:val="00DB02E1"/>
    <w:rsid w:val="00DB183F"/>
    <w:rsid w:val="00DB40A2"/>
    <w:rsid w:val="00DC0F57"/>
    <w:rsid w:val="00DC77E4"/>
    <w:rsid w:val="00DE133A"/>
    <w:rsid w:val="00E01877"/>
    <w:rsid w:val="00E11BB0"/>
    <w:rsid w:val="00E31514"/>
    <w:rsid w:val="00E319C7"/>
    <w:rsid w:val="00E40727"/>
    <w:rsid w:val="00E41DC9"/>
    <w:rsid w:val="00E53C75"/>
    <w:rsid w:val="00E65068"/>
    <w:rsid w:val="00E8758E"/>
    <w:rsid w:val="00EA53F3"/>
    <w:rsid w:val="00EB36F5"/>
    <w:rsid w:val="00EC0CE6"/>
    <w:rsid w:val="00EC78D8"/>
    <w:rsid w:val="00F0318A"/>
    <w:rsid w:val="00F07B05"/>
    <w:rsid w:val="00F15158"/>
    <w:rsid w:val="00F17CF2"/>
    <w:rsid w:val="00F30CDE"/>
    <w:rsid w:val="00F31746"/>
    <w:rsid w:val="00F32402"/>
    <w:rsid w:val="00F33FB5"/>
    <w:rsid w:val="00F37490"/>
    <w:rsid w:val="00F43485"/>
    <w:rsid w:val="00F43752"/>
    <w:rsid w:val="00F4676F"/>
    <w:rsid w:val="00F520CC"/>
    <w:rsid w:val="00F56A0E"/>
    <w:rsid w:val="00F60BA8"/>
    <w:rsid w:val="00F71DA5"/>
    <w:rsid w:val="00F870ED"/>
    <w:rsid w:val="00F901B8"/>
    <w:rsid w:val="00F9774F"/>
    <w:rsid w:val="00FA7129"/>
    <w:rsid w:val="00FB01F3"/>
    <w:rsid w:val="00FB4F00"/>
    <w:rsid w:val="00FB72D2"/>
    <w:rsid w:val="00FC62E2"/>
    <w:rsid w:val="00FE1D47"/>
    <w:rsid w:val="00FE2248"/>
    <w:rsid w:val="00FF0536"/>
    <w:rsid w:val="00FF5CBB"/>
    <w:rsid w:val="00FF7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158"/>
    <w:rPr>
      <w:sz w:val="24"/>
      <w:szCs w:val="24"/>
      <w:lang w:val="es-ES" w:eastAsia="es-ES"/>
    </w:rPr>
  </w:style>
  <w:style w:type="paragraph" w:styleId="Ttulo1">
    <w:name w:val="heading 1"/>
    <w:basedOn w:val="Normal"/>
    <w:next w:val="Normal"/>
    <w:link w:val="Ttulo1Car"/>
    <w:qFormat/>
    <w:rsid w:val="00C476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CC417A"/>
    <w:pPr>
      <w:keepNext/>
      <w:outlineLvl w:val="1"/>
    </w:pPr>
    <w:rPr>
      <w:rFonts w:ascii="Arial" w:hAnsi="Arial"/>
      <w:szCs w:val="20"/>
      <w:u w:val="single"/>
    </w:rPr>
  </w:style>
  <w:style w:type="paragraph" w:styleId="Ttulo3">
    <w:name w:val="heading 3"/>
    <w:basedOn w:val="Normal"/>
    <w:next w:val="Normal"/>
    <w:link w:val="Ttulo3Car"/>
    <w:unhideWhenUsed/>
    <w:qFormat/>
    <w:rsid w:val="00C476A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3C6A02"/>
    <w:pPr>
      <w:keepNext/>
      <w:outlineLvl w:val="4"/>
    </w:pPr>
    <w:rPr>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B02E1"/>
    <w:pPr>
      <w:tabs>
        <w:tab w:val="center" w:pos="4252"/>
        <w:tab w:val="right" w:pos="8504"/>
      </w:tabs>
    </w:pPr>
  </w:style>
  <w:style w:type="paragraph" w:styleId="Piedepgina">
    <w:name w:val="footer"/>
    <w:basedOn w:val="Normal"/>
    <w:rsid w:val="00DB02E1"/>
    <w:pPr>
      <w:tabs>
        <w:tab w:val="center" w:pos="4252"/>
        <w:tab w:val="right" w:pos="8504"/>
      </w:tabs>
    </w:pPr>
  </w:style>
  <w:style w:type="table" w:styleId="Tablaconcuadrcula">
    <w:name w:val="Table Grid"/>
    <w:basedOn w:val="Tablanormal"/>
    <w:rsid w:val="00DB0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C417A"/>
    <w:pPr>
      <w:jc w:val="both"/>
    </w:pPr>
    <w:rPr>
      <w:rFonts w:ascii="Arial" w:hAnsi="Arial"/>
      <w:szCs w:val="20"/>
    </w:rPr>
  </w:style>
  <w:style w:type="character" w:styleId="Refdecomentario">
    <w:name w:val="annotation reference"/>
    <w:basedOn w:val="Fuentedeprrafopredeter"/>
    <w:semiHidden/>
    <w:rsid w:val="00CC417A"/>
    <w:rPr>
      <w:sz w:val="16"/>
      <w:szCs w:val="16"/>
    </w:rPr>
  </w:style>
  <w:style w:type="paragraph" w:styleId="Textocomentario">
    <w:name w:val="annotation text"/>
    <w:basedOn w:val="Normal"/>
    <w:semiHidden/>
    <w:rsid w:val="00CC417A"/>
    <w:rPr>
      <w:rFonts w:ascii="Arial" w:hAnsi="Arial"/>
      <w:sz w:val="20"/>
      <w:szCs w:val="20"/>
    </w:rPr>
  </w:style>
  <w:style w:type="paragraph" w:styleId="Textodeglobo">
    <w:name w:val="Balloon Text"/>
    <w:basedOn w:val="Normal"/>
    <w:semiHidden/>
    <w:rsid w:val="00CC417A"/>
    <w:rPr>
      <w:rFonts w:ascii="Tahoma" w:hAnsi="Tahoma" w:cs="Tahoma"/>
      <w:sz w:val="16"/>
      <w:szCs w:val="16"/>
    </w:rPr>
  </w:style>
  <w:style w:type="character" w:styleId="Nmerodepgina">
    <w:name w:val="page number"/>
    <w:basedOn w:val="Fuentedeprrafopredeter"/>
    <w:rsid w:val="00413564"/>
  </w:style>
  <w:style w:type="character" w:styleId="Hipervnculo">
    <w:name w:val="Hyperlink"/>
    <w:basedOn w:val="Fuentedeprrafopredeter"/>
    <w:rsid w:val="00AD26B1"/>
    <w:rPr>
      <w:color w:val="0000FF"/>
      <w:u w:val="single"/>
    </w:rPr>
  </w:style>
  <w:style w:type="character" w:customStyle="1" w:styleId="Ttulo5Car">
    <w:name w:val="Título 5 Car"/>
    <w:basedOn w:val="Fuentedeprrafopredeter"/>
    <w:link w:val="Ttulo5"/>
    <w:rsid w:val="003C6A02"/>
    <w:rPr>
      <w:sz w:val="28"/>
      <w:lang w:val="es-ES_tradnl" w:eastAsia="es-ES"/>
    </w:rPr>
  </w:style>
  <w:style w:type="character" w:customStyle="1" w:styleId="apple-converted-space">
    <w:name w:val="apple-converted-space"/>
    <w:basedOn w:val="Fuentedeprrafopredeter"/>
    <w:rsid w:val="00BA0852"/>
  </w:style>
  <w:style w:type="paragraph" w:styleId="NormalWeb">
    <w:name w:val="Normal (Web)"/>
    <w:basedOn w:val="Normal"/>
    <w:uiPriority w:val="99"/>
    <w:unhideWhenUsed/>
    <w:rsid w:val="006D5685"/>
    <w:pPr>
      <w:spacing w:before="100" w:beforeAutospacing="1" w:after="100" w:afterAutospacing="1"/>
    </w:pPr>
    <w:rPr>
      <w:lang w:val="es-MX" w:eastAsia="es-MX"/>
    </w:rPr>
  </w:style>
  <w:style w:type="paragraph" w:styleId="Prrafodelista">
    <w:name w:val="List Paragraph"/>
    <w:basedOn w:val="Normal"/>
    <w:uiPriority w:val="34"/>
    <w:qFormat/>
    <w:rsid w:val="00A3365E"/>
    <w:pPr>
      <w:ind w:left="720"/>
      <w:contextualSpacing/>
    </w:pPr>
  </w:style>
  <w:style w:type="character" w:customStyle="1" w:styleId="Ttulo1Car">
    <w:name w:val="Título 1 Car"/>
    <w:basedOn w:val="Fuentedeprrafopredeter"/>
    <w:link w:val="Ttulo1"/>
    <w:rsid w:val="00C476AC"/>
    <w:rPr>
      <w:rFonts w:asciiTheme="majorHAnsi" w:eastAsiaTheme="majorEastAsia" w:hAnsiTheme="majorHAnsi" w:cstheme="majorBidi"/>
      <w:b/>
      <w:bCs/>
      <w:color w:val="365F91" w:themeColor="accent1" w:themeShade="BF"/>
      <w:sz w:val="28"/>
      <w:szCs w:val="28"/>
      <w:lang w:val="es-ES" w:eastAsia="es-ES"/>
    </w:rPr>
  </w:style>
  <w:style w:type="character" w:customStyle="1" w:styleId="Ttulo3Car">
    <w:name w:val="Título 3 Car"/>
    <w:basedOn w:val="Fuentedeprrafopredeter"/>
    <w:link w:val="Ttulo3"/>
    <w:rsid w:val="00C476AC"/>
    <w:rPr>
      <w:rFonts w:asciiTheme="majorHAnsi" w:eastAsiaTheme="majorEastAsia" w:hAnsiTheme="majorHAnsi" w:cstheme="majorBidi"/>
      <w:b/>
      <w:bCs/>
      <w:color w:val="4F81BD" w:themeColor="accent1"/>
      <w:sz w:val="24"/>
      <w:szCs w:val="24"/>
      <w:lang w:val="es-ES" w:eastAsia="es-ES"/>
    </w:rPr>
  </w:style>
  <w:style w:type="paragraph" w:styleId="Lista">
    <w:name w:val="List"/>
    <w:basedOn w:val="Normal"/>
    <w:rsid w:val="00C476AC"/>
    <w:pPr>
      <w:ind w:left="360" w:hanging="360"/>
      <w:contextualSpacing/>
    </w:pPr>
  </w:style>
  <w:style w:type="paragraph" w:styleId="Lista2">
    <w:name w:val="List 2"/>
    <w:basedOn w:val="Normal"/>
    <w:rsid w:val="00C476AC"/>
    <w:pPr>
      <w:ind w:left="720" w:hanging="360"/>
      <w:contextualSpacing/>
    </w:pPr>
  </w:style>
  <w:style w:type="paragraph" w:styleId="Listaconvietas">
    <w:name w:val="List Bullet"/>
    <w:basedOn w:val="Normal"/>
    <w:rsid w:val="00C476AC"/>
    <w:pPr>
      <w:numPr>
        <w:numId w:val="2"/>
      </w:numPr>
      <w:contextualSpacing/>
    </w:pPr>
  </w:style>
  <w:style w:type="paragraph" w:styleId="Sangranormal">
    <w:name w:val="Normal Indent"/>
    <w:basedOn w:val="Normal"/>
    <w:rsid w:val="00C476AC"/>
    <w:pPr>
      <w:ind w:left="708"/>
    </w:pPr>
  </w:style>
  <w:style w:type="paragraph" w:styleId="Textoindependienteprimerasangra">
    <w:name w:val="Body Text First Indent"/>
    <w:basedOn w:val="Textoindependiente"/>
    <w:link w:val="TextoindependienteprimerasangraCar"/>
    <w:rsid w:val="00C476AC"/>
    <w:pPr>
      <w:ind w:firstLine="360"/>
      <w:jc w:val="left"/>
    </w:pPr>
    <w:rPr>
      <w:rFonts w:ascii="Times New Roman" w:hAnsi="Times New Roman"/>
      <w:szCs w:val="24"/>
    </w:rPr>
  </w:style>
  <w:style w:type="character" w:customStyle="1" w:styleId="TextoindependienteCar">
    <w:name w:val="Texto independiente Car"/>
    <w:basedOn w:val="Fuentedeprrafopredeter"/>
    <w:link w:val="Textoindependiente"/>
    <w:rsid w:val="00C476AC"/>
    <w:rPr>
      <w:rFonts w:ascii="Arial" w:hAnsi="Arial"/>
      <w:sz w:val="24"/>
      <w:lang w:val="es-ES" w:eastAsia="es-ES"/>
    </w:rPr>
  </w:style>
  <w:style w:type="character" w:customStyle="1" w:styleId="TextoindependienteprimerasangraCar">
    <w:name w:val="Texto independiente primera sangría Car"/>
    <w:basedOn w:val="TextoindependienteCar"/>
    <w:link w:val="Textoindependienteprimerasangra"/>
    <w:rsid w:val="00C476AC"/>
    <w:rPr>
      <w:rFonts w:ascii="Arial" w:hAnsi="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158"/>
    <w:rPr>
      <w:sz w:val="24"/>
      <w:szCs w:val="24"/>
      <w:lang w:val="es-ES" w:eastAsia="es-ES"/>
    </w:rPr>
  </w:style>
  <w:style w:type="paragraph" w:styleId="Ttulo1">
    <w:name w:val="heading 1"/>
    <w:basedOn w:val="Normal"/>
    <w:next w:val="Normal"/>
    <w:link w:val="Ttulo1Car"/>
    <w:qFormat/>
    <w:rsid w:val="00C476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CC417A"/>
    <w:pPr>
      <w:keepNext/>
      <w:outlineLvl w:val="1"/>
    </w:pPr>
    <w:rPr>
      <w:rFonts w:ascii="Arial" w:hAnsi="Arial"/>
      <w:szCs w:val="20"/>
      <w:u w:val="single"/>
    </w:rPr>
  </w:style>
  <w:style w:type="paragraph" w:styleId="Ttulo3">
    <w:name w:val="heading 3"/>
    <w:basedOn w:val="Normal"/>
    <w:next w:val="Normal"/>
    <w:link w:val="Ttulo3Car"/>
    <w:unhideWhenUsed/>
    <w:qFormat/>
    <w:rsid w:val="00C476A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3C6A02"/>
    <w:pPr>
      <w:keepNext/>
      <w:outlineLvl w:val="4"/>
    </w:pPr>
    <w:rPr>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B02E1"/>
    <w:pPr>
      <w:tabs>
        <w:tab w:val="center" w:pos="4252"/>
        <w:tab w:val="right" w:pos="8504"/>
      </w:tabs>
    </w:pPr>
  </w:style>
  <w:style w:type="paragraph" w:styleId="Piedepgina">
    <w:name w:val="footer"/>
    <w:basedOn w:val="Normal"/>
    <w:rsid w:val="00DB02E1"/>
    <w:pPr>
      <w:tabs>
        <w:tab w:val="center" w:pos="4252"/>
        <w:tab w:val="right" w:pos="8504"/>
      </w:tabs>
    </w:pPr>
  </w:style>
  <w:style w:type="table" w:styleId="Tablaconcuadrcula">
    <w:name w:val="Table Grid"/>
    <w:basedOn w:val="Tablanormal"/>
    <w:rsid w:val="00DB0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C417A"/>
    <w:pPr>
      <w:jc w:val="both"/>
    </w:pPr>
    <w:rPr>
      <w:rFonts w:ascii="Arial" w:hAnsi="Arial"/>
      <w:szCs w:val="20"/>
    </w:rPr>
  </w:style>
  <w:style w:type="character" w:styleId="Refdecomentario">
    <w:name w:val="annotation reference"/>
    <w:basedOn w:val="Fuentedeprrafopredeter"/>
    <w:semiHidden/>
    <w:rsid w:val="00CC417A"/>
    <w:rPr>
      <w:sz w:val="16"/>
      <w:szCs w:val="16"/>
    </w:rPr>
  </w:style>
  <w:style w:type="paragraph" w:styleId="Textocomentario">
    <w:name w:val="annotation text"/>
    <w:basedOn w:val="Normal"/>
    <w:semiHidden/>
    <w:rsid w:val="00CC417A"/>
    <w:rPr>
      <w:rFonts w:ascii="Arial" w:hAnsi="Arial"/>
      <w:sz w:val="20"/>
      <w:szCs w:val="20"/>
    </w:rPr>
  </w:style>
  <w:style w:type="paragraph" w:styleId="Textodeglobo">
    <w:name w:val="Balloon Text"/>
    <w:basedOn w:val="Normal"/>
    <w:semiHidden/>
    <w:rsid w:val="00CC417A"/>
    <w:rPr>
      <w:rFonts w:ascii="Tahoma" w:hAnsi="Tahoma" w:cs="Tahoma"/>
      <w:sz w:val="16"/>
      <w:szCs w:val="16"/>
    </w:rPr>
  </w:style>
  <w:style w:type="character" w:styleId="Nmerodepgina">
    <w:name w:val="page number"/>
    <w:basedOn w:val="Fuentedeprrafopredeter"/>
    <w:rsid w:val="00413564"/>
  </w:style>
  <w:style w:type="character" w:styleId="Hipervnculo">
    <w:name w:val="Hyperlink"/>
    <w:basedOn w:val="Fuentedeprrafopredeter"/>
    <w:rsid w:val="00AD26B1"/>
    <w:rPr>
      <w:color w:val="0000FF"/>
      <w:u w:val="single"/>
    </w:rPr>
  </w:style>
  <w:style w:type="character" w:customStyle="1" w:styleId="Ttulo5Car">
    <w:name w:val="Título 5 Car"/>
    <w:basedOn w:val="Fuentedeprrafopredeter"/>
    <w:link w:val="Ttulo5"/>
    <w:rsid w:val="003C6A02"/>
    <w:rPr>
      <w:sz w:val="28"/>
      <w:lang w:val="es-ES_tradnl" w:eastAsia="es-ES"/>
    </w:rPr>
  </w:style>
  <w:style w:type="character" w:customStyle="1" w:styleId="apple-converted-space">
    <w:name w:val="apple-converted-space"/>
    <w:basedOn w:val="Fuentedeprrafopredeter"/>
    <w:rsid w:val="00BA0852"/>
  </w:style>
  <w:style w:type="paragraph" w:styleId="NormalWeb">
    <w:name w:val="Normal (Web)"/>
    <w:basedOn w:val="Normal"/>
    <w:uiPriority w:val="99"/>
    <w:unhideWhenUsed/>
    <w:rsid w:val="006D5685"/>
    <w:pPr>
      <w:spacing w:before="100" w:beforeAutospacing="1" w:after="100" w:afterAutospacing="1"/>
    </w:pPr>
    <w:rPr>
      <w:lang w:val="es-MX" w:eastAsia="es-MX"/>
    </w:rPr>
  </w:style>
  <w:style w:type="paragraph" w:styleId="Prrafodelista">
    <w:name w:val="List Paragraph"/>
    <w:basedOn w:val="Normal"/>
    <w:uiPriority w:val="34"/>
    <w:qFormat/>
    <w:rsid w:val="00A3365E"/>
    <w:pPr>
      <w:ind w:left="720"/>
      <w:contextualSpacing/>
    </w:pPr>
  </w:style>
  <w:style w:type="character" w:customStyle="1" w:styleId="Ttulo1Car">
    <w:name w:val="Título 1 Car"/>
    <w:basedOn w:val="Fuentedeprrafopredeter"/>
    <w:link w:val="Ttulo1"/>
    <w:rsid w:val="00C476AC"/>
    <w:rPr>
      <w:rFonts w:asciiTheme="majorHAnsi" w:eastAsiaTheme="majorEastAsia" w:hAnsiTheme="majorHAnsi" w:cstheme="majorBidi"/>
      <w:b/>
      <w:bCs/>
      <w:color w:val="365F91" w:themeColor="accent1" w:themeShade="BF"/>
      <w:sz w:val="28"/>
      <w:szCs w:val="28"/>
      <w:lang w:val="es-ES" w:eastAsia="es-ES"/>
    </w:rPr>
  </w:style>
  <w:style w:type="character" w:customStyle="1" w:styleId="Ttulo3Car">
    <w:name w:val="Título 3 Car"/>
    <w:basedOn w:val="Fuentedeprrafopredeter"/>
    <w:link w:val="Ttulo3"/>
    <w:rsid w:val="00C476AC"/>
    <w:rPr>
      <w:rFonts w:asciiTheme="majorHAnsi" w:eastAsiaTheme="majorEastAsia" w:hAnsiTheme="majorHAnsi" w:cstheme="majorBidi"/>
      <w:b/>
      <w:bCs/>
      <w:color w:val="4F81BD" w:themeColor="accent1"/>
      <w:sz w:val="24"/>
      <w:szCs w:val="24"/>
      <w:lang w:val="es-ES" w:eastAsia="es-ES"/>
    </w:rPr>
  </w:style>
  <w:style w:type="paragraph" w:styleId="Lista">
    <w:name w:val="List"/>
    <w:basedOn w:val="Normal"/>
    <w:rsid w:val="00C476AC"/>
    <w:pPr>
      <w:ind w:left="360" w:hanging="360"/>
      <w:contextualSpacing/>
    </w:pPr>
  </w:style>
  <w:style w:type="paragraph" w:styleId="Lista2">
    <w:name w:val="List 2"/>
    <w:basedOn w:val="Normal"/>
    <w:rsid w:val="00C476AC"/>
    <w:pPr>
      <w:ind w:left="720" w:hanging="360"/>
      <w:contextualSpacing/>
    </w:pPr>
  </w:style>
  <w:style w:type="paragraph" w:styleId="Listaconvietas">
    <w:name w:val="List Bullet"/>
    <w:basedOn w:val="Normal"/>
    <w:rsid w:val="00C476AC"/>
    <w:pPr>
      <w:numPr>
        <w:numId w:val="2"/>
      </w:numPr>
      <w:contextualSpacing/>
    </w:pPr>
  </w:style>
  <w:style w:type="paragraph" w:styleId="Sangranormal">
    <w:name w:val="Normal Indent"/>
    <w:basedOn w:val="Normal"/>
    <w:rsid w:val="00C476AC"/>
    <w:pPr>
      <w:ind w:left="708"/>
    </w:pPr>
  </w:style>
  <w:style w:type="paragraph" w:styleId="Textoindependienteprimerasangra">
    <w:name w:val="Body Text First Indent"/>
    <w:basedOn w:val="Textoindependiente"/>
    <w:link w:val="TextoindependienteprimerasangraCar"/>
    <w:rsid w:val="00C476AC"/>
    <w:pPr>
      <w:ind w:firstLine="360"/>
      <w:jc w:val="left"/>
    </w:pPr>
    <w:rPr>
      <w:rFonts w:ascii="Times New Roman" w:hAnsi="Times New Roman"/>
      <w:szCs w:val="24"/>
    </w:rPr>
  </w:style>
  <w:style w:type="character" w:customStyle="1" w:styleId="TextoindependienteCar">
    <w:name w:val="Texto independiente Car"/>
    <w:basedOn w:val="Fuentedeprrafopredeter"/>
    <w:link w:val="Textoindependiente"/>
    <w:rsid w:val="00C476AC"/>
    <w:rPr>
      <w:rFonts w:ascii="Arial" w:hAnsi="Arial"/>
      <w:sz w:val="24"/>
      <w:lang w:val="es-ES" w:eastAsia="es-ES"/>
    </w:rPr>
  </w:style>
  <w:style w:type="character" w:customStyle="1" w:styleId="TextoindependienteprimerasangraCar">
    <w:name w:val="Texto independiente primera sangría Car"/>
    <w:basedOn w:val="TextoindependienteCar"/>
    <w:link w:val="Textoindependienteprimerasangra"/>
    <w:rsid w:val="00C476AC"/>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28653">
      <w:bodyDiv w:val="1"/>
      <w:marLeft w:val="0"/>
      <w:marRight w:val="0"/>
      <w:marTop w:val="0"/>
      <w:marBottom w:val="0"/>
      <w:divBdr>
        <w:top w:val="none" w:sz="0" w:space="0" w:color="auto"/>
        <w:left w:val="none" w:sz="0" w:space="0" w:color="auto"/>
        <w:bottom w:val="none" w:sz="0" w:space="0" w:color="auto"/>
        <w:right w:val="none" w:sz="0" w:space="0" w:color="auto"/>
      </w:divBdr>
    </w:div>
    <w:div w:id="504442483">
      <w:bodyDiv w:val="1"/>
      <w:marLeft w:val="0"/>
      <w:marRight w:val="0"/>
      <w:marTop w:val="0"/>
      <w:marBottom w:val="0"/>
      <w:divBdr>
        <w:top w:val="none" w:sz="0" w:space="0" w:color="auto"/>
        <w:left w:val="none" w:sz="0" w:space="0" w:color="auto"/>
        <w:bottom w:val="none" w:sz="0" w:space="0" w:color="auto"/>
        <w:right w:val="none" w:sz="0" w:space="0" w:color="auto"/>
      </w:divBdr>
      <w:divsChild>
        <w:div w:id="668796719">
          <w:marLeft w:val="691"/>
          <w:marRight w:val="0"/>
          <w:marTop w:val="0"/>
          <w:marBottom w:val="0"/>
          <w:divBdr>
            <w:top w:val="none" w:sz="0" w:space="0" w:color="auto"/>
            <w:left w:val="none" w:sz="0" w:space="0" w:color="auto"/>
            <w:bottom w:val="none" w:sz="0" w:space="0" w:color="auto"/>
            <w:right w:val="none" w:sz="0" w:space="0" w:color="auto"/>
          </w:divBdr>
        </w:div>
      </w:divsChild>
    </w:div>
    <w:div w:id="683745553">
      <w:bodyDiv w:val="1"/>
      <w:marLeft w:val="0"/>
      <w:marRight w:val="0"/>
      <w:marTop w:val="0"/>
      <w:marBottom w:val="0"/>
      <w:divBdr>
        <w:top w:val="none" w:sz="0" w:space="0" w:color="auto"/>
        <w:left w:val="none" w:sz="0" w:space="0" w:color="auto"/>
        <w:bottom w:val="none" w:sz="0" w:space="0" w:color="auto"/>
        <w:right w:val="none" w:sz="0" w:space="0" w:color="auto"/>
      </w:divBdr>
    </w:div>
    <w:div w:id="722942783">
      <w:bodyDiv w:val="1"/>
      <w:marLeft w:val="0"/>
      <w:marRight w:val="0"/>
      <w:marTop w:val="0"/>
      <w:marBottom w:val="0"/>
      <w:divBdr>
        <w:top w:val="none" w:sz="0" w:space="0" w:color="auto"/>
        <w:left w:val="none" w:sz="0" w:space="0" w:color="auto"/>
        <w:bottom w:val="none" w:sz="0" w:space="0" w:color="auto"/>
        <w:right w:val="none" w:sz="0" w:space="0" w:color="auto"/>
      </w:divBdr>
    </w:div>
    <w:div w:id="754597301">
      <w:bodyDiv w:val="1"/>
      <w:marLeft w:val="0"/>
      <w:marRight w:val="0"/>
      <w:marTop w:val="0"/>
      <w:marBottom w:val="0"/>
      <w:divBdr>
        <w:top w:val="none" w:sz="0" w:space="0" w:color="auto"/>
        <w:left w:val="none" w:sz="0" w:space="0" w:color="auto"/>
        <w:bottom w:val="none" w:sz="0" w:space="0" w:color="auto"/>
        <w:right w:val="none" w:sz="0" w:space="0" w:color="auto"/>
      </w:divBdr>
    </w:div>
    <w:div w:id="959337812">
      <w:bodyDiv w:val="1"/>
      <w:marLeft w:val="0"/>
      <w:marRight w:val="0"/>
      <w:marTop w:val="0"/>
      <w:marBottom w:val="0"/>
      <w:divBdr>
        <w:top w:val="none" w:sz="0" w:space="0" w:color="auto"/>
        <w:left w:val="none" w:sz="0" w:space="0" w:color="auto"/>
        <w:bottom w:val="none" w:sz="0" w:space="0" w:color="auto"/>
        <w:right w:val="none" w:sz="0" w:space="0" w:color="auto"/>
      </w:divBdr>
      <w:divsChild>
        <w:div w:id="1608350787">
          <w:marLeft w:val="691"/>
          <w:marRight w:val="0"/>
          <w:marTop w:val="0"/>
          <w:marBottom w:val="0"/>
          <w:divBdr>
            <w:top w:val="none" w:sz="0" w:space="0" w:color="auto"/>
            <w:left w:val="none" w:sz="0" w:space="0" w:color="auto"/>
            <w:bottom w:val="none" w:sz="0" w:space="0" w:color="auto"/>
            <w:right w:val="none" w:sz="0" w:space="0" w:color="auto"/>
          </w:divBdr>
        </w:div>
      </w:divsChild>
    </w:div>
    <w:div w:id="963002447">
      <w:bodyDiv w:val="1"/>
      <w:marLeft w:val="0"/>
      <w:marRight w:val="0"/>
      <w:marTop w:val="0"/>
      <w:marBottom w:val="0"/>
      <w:divBdr>
        <w:top w:val="none" w:sz="0" w:space="0" w:color="auto"/>
        <w:left w:val="none" w:sz="0" w:space="0" w:color="auto"/>
        <w:bottom w:val="none" w:sz="0" w:space="0" w:color="auto"/>
        <w:right w:val="none" w:sz="0" w:space="0" w:color="auto"/>
      </w:divBdr>
      <w:divsChild>
        <w:div w:id="178397168">
          <w:marLeft w:val="691"/>
          <w:marRight w:val="0"/>
          <w:marTop w:val="0"/>
          <w:marBottom w:val="0"/>
          <w:divBdr>
            <w:top w:val="none" w:sz="0" w:space="0" w:color="auto"/>
            <w:left w:val="none" w:sz="0" w:space="0" w:color="auto"/>
            <w:bottom w:val="none" w:sz="0" w:space="0" w:color="auto"/>
            <w:right w:val="none" w:sz="0" w:space="0" w:color="auto"/>
          </w:divBdr>
        </w:div>
      </w:divsChild>
    </w:div>
    <w:div w:id="1065497259">
      <w:bodyDiv w:val="1"/>
      <w:marLeft w:val="0"/>
      <w:marRight w:val="0"/>
      <w:marTop w:val="0"/>
      <w:marBottom w:val="0"/>
      <w:divBdr>
        <w:top w:val="none" w:sz="0" w:space="0" w:color="auto"/>
        <w:left w:val="none" w:sz="0" w:space="0" w:color="auto"/>
        <w:bottom w:val="none" w:sz="0" w:space="0" w:color="auto"/>
        <w:right w:val="none" w:sz="0" w:space="0" w:color="auto"/>
      </w:divBdr>
    </w:div>
    <w:div w:id="1409108320">
      <w:bodyDiv w:val="1"/>
      <w:marLeft w:val="0"/>
      <w:marRight w:val="0"/>
      <w:marTop w:val="0"/>
      <w:marBottom w:val="0"/>
      <w:divBdr>
        <w:top w:val="none" w:sz="0" w:space="0" w:color="auto"/>
        <w:left w:val="none" w:sz="0" w:space="0" w:color="auto"/>
        <w:bottom w:val="none" w:sz="0" w:space="0" w:color="auto"/>
        <w:right w:val="none" w:sz="0" w:space="0" w:color="auto"/>
      </w:divBdr>
      <w:divsChild>
        <w:div w:id="692413331">
          <w:marLeft w:val="691"/>
          <w:marRight w:val="0"/>
          <w:marTop w:val="0"/>
          <w:marBottom w:val="0"/>
          <w:divBdr>
            <w:top w:val="none" w:sz="0" w:space="0" w:color="auto"/>
            <w:left w:val="none" w:sz="0" w:space="0" w:color="auto"/>
            <w:bottom w:val="none" w:sz="0" w:space="0" w:color="auto"/>
            <w:right w:val="none" w:sz="0" w:space="0" w:color="auto"/>
          </w:divBdr>
        </w:div>
        <w:div w:id="925502944">
          <w:marLeft w:val="691"/>
          <w:marRight w:val="0"/>
          <w:marTop w:val="0"/>
          <w:marBottom w:val="0"/>
          <w:divBdr>
            <w:top w:val="none" w:sz="0" w:space="0" w:color="auto"/>
            <w:left w:val="none" w:sz="0" w:space="0" w:color="auto"/>
            <w:bottom w:val="none" w:sz="0" w:space="0" w:color="auto"/>
            <w:right w:val="none" w:sz="0" w:space="0" w:color="auto"/>
          </w:divBdr>
        </w:div>
      </w:divsChild>
    </w:div>
    <w:div w:id="1895584384">
      <w:bodyDiv w:val="1"/>
      <w:marLeft w:val="0"/>
      <w:marRight w:val="0"/>
      <w:marTop w:val="0"/>
      <w:marBottom w:val="0"/>
      <w:divBdr>
        <w:top w:val="none" w:sz="0" w:space="0" w:color="auto"/>
        <w:left w:val="none" w:sz="0" w:space="0" w:color="auto"/>
        <w:bottom w:val="none" w:sz="0" w:space="0" w:color="auto"/>
        <w:right w:val="none" w:sz="0" w:space="0" w:color="auto"/>
      </w:divBdr>
      <w:divsChild>
        <w:div w:id="671762610">
          <w:marLeft w:val="691"/>
          <w:marRight w:val="0"/>
          <w:marTop w:val="0"/>
          <w:marBottom w:val="0"/>
          <w:divBdr>
            <w:top w:val="none" w:sz="0" w:space="0" w:color="auto"/>
            <w:left w:val="none" w:sz="0" w:space="0" w:color="auto"/>
            <w:bottom w:val="none" w:sz="0" w:space="0" w:color="auto"/>
            <w:right w:val="none" w:sz="0" w:space="0" w:color="auto"/>
          </w:divBdr>
        </w:div>
      </w:divsChild>
    </w:div>
    <w:div w:id="2035181502">
      <w:bodyDiv w:val="1"/>
      <w:marLeft w:val="0"/>
      <w:marRight w:val="0"/>
      <w:marTop w:val="0"/>
      <w:marBottom w:val="0"/>
      <w:divBdr>
        <w:top w:val="none" w:sz="0" w:space="0" w:color="auto"/>
        <w:left w:val="none" w:sz="0" w:space="0" w:color="auto"/>
        <w:bottom w:val="none" w:sz="0" w:space="0" w:color="auto"/>
        <w:right w:val="none" w:sz="0" w:space="0" w:color="auto"/>
      </w:divBdr>
    </w:div>
    <w:div w:id="2056074292">
      <w:bodyDiv w:val="1"/>
      <w:marLeft w:val="0"/>
      <w:marRight w:val="0"/>
      <w:marTop w:val="0"/>
      <w:marBottom w:val="0"/>
      <w:divBdr>
        <w:top w:val="none" w:sz="0" w:space="0" w:color="auto"/>
        <w:left w:val="none" w:sz="0" w:space="0" w:color="auto"/>
        <w:bottom w:val="none" w:sz="0" w:space="0" w:color="auto"/>
        <w:right w:val="none" w:sz="0" w:space="0" w:color="auto"/>
      </w:divBdr>
      <w:divsChild>
        <w:div w:id="236214825">
          <w:marLeft w:val="691"/>
          <w:marRight w:val="0"/>
          <w:marTop w:val="0"/>
          <w:marBottom w:val="0"/>
          <w:divBdr>
            <w:top w:val="none" w:sz="0" w:space="0" w:color="auto"/>
            <w:left w:val="none" w:sz="0" w:space="0" w:color="auto"/>
            <w:bottom w:val="none" w:sz="0" w:space="0" w:color="auto"/>
            <w:right w:val="none" w:sz="0" w:space="0" w:color="auto"/>
          </w:divBdr>
        </w:div>
      </w:divsChild>
    </w:div>
    <w:div w:id="2141722823">
      <w:bodyDiv w:val="1"/>
      <w:marLeft w:val="0"/>
      <w:marRight w:val="0"/>
      <w:marTop w:val="0"/>
      <w:marBottom w:val="0"/>
      <w:divBdr>
        <w:top w:val="none" w:sz="0" w:space="0" w:color="auto"/>
        <w:left w:val="none" w:sz="0" w:space="0" w:color="auto"/>
        <w:bottom w:val="none" w:sz="0" w:space="0" w:color="auto"/>
        <w:right w:val="none" w:sz="0" w:space="0" w:color="auto"/>
      </w:divBdr>
      <w:divsChild>
        <w:div w:id="145516865">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5/valoracion/valoracion.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ografias.com/trabajos4/costo/costo.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9786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Licenciatura en</vt:lpstr>
    </vt:vector>
  </TitlesOfParts>
  <Company/>
  <LinksUpToDate>false</LinksUpToDate>
  <CharactersWithSpaces>11542</CharactersWithSpaces>
  <SharedDoc>false</SharedDoc>
  <HLinks>
    <vt:vector size="60" baseType="variant">
      <vt:variant>
        <vt:i4>5308488</vt:i4>
      </vt:variant>
      <vt:variant>
        <vt:i4>27</vt:i4>
      </vt:variant>
      <vt:variant>
        <vt:i4>0</vt:i4>
      </vt:variant>
      <vt:variant>
        <vt:i4>5</vt:i4>
      </vt:variant>
      <vt:variant>
        <vt:lpwstr>http://www.synopsys.com/</vt:lpwstr>
      </vt:variant>
      <vt:variant>
        <vt:lpwstr/>
      </vt:variant>
      <vt:variant>
        <vt:i4>6029335</vt:i4>
      </vt:variant>
      <vt:variant>
        <vt:i4>24</vt:i4>
      </vt:variant>
      <vt:variant>
        <vt:i4>0</vt:i4>
      </vt:variant>
      <vt:variant>
        <vt:i4>5</vt:i4>
      </vt:variant>
      <vt:variant>
        <vt:lpwstr>http://www.actel.com/</vt:lpwstr>
      </vt:variant>
      <vt:variant>
        <vt:lpwstr/>
      </vt:variant>
      <vt:variant>
        <vt:i4>4128806</vt:i4>
      </vt:variant>
      <vt:variant>
        <vt:i4>21</vt:i4>
      </vt:variant>
      <vt:variant>
        <vt:i4>0</vt:i4>
      </vt:variant>
      <vt:variant>
        <vt:i4>5</vt:i4>
      </vt:variant>
      <vt:variant>
        <vt:lpwstr>http://www.xilinx.com/</vt:lpwstr>
      </vt:variant>
      <vt:variant>
        <vt:lpwstr/>
      </vt:variant>
      <vt:variant>
        <vt:i4>2097257</vt:i4>
      </vt:variant>
      <vt:variant>
        <vt:i4>18</vt:i4>
      </vt:variant>
      <vt:variant>
        <vt:i4>0</vt:i4>
      </vt:variant>
      <vt:variant>
        <vt:i4>5</vt:i4>
      </vt:variant>
      <vt:variant>
        <vt:lpwstr>http://www.cypress.com/</vt:lpwstr>
      </vt:variant>
      <vt:variant>
        <vt:lpwstr/>
      </vt:variant>
      <vt:variant>
        <vt:i4>2228278</vt:i4>
      </vt:variant>
      <vt:variant>
        <vt:i4>15</vt:i4>
      </vt:variant>
      <vt:variant>
        <vt:i4>0</vt:i4>
      </vt:variant>
      <vt:variant>
        <vt:i4>5</vt:i4>
      </vt:variant>
      <vt:variant>
        <vt:lpwstr>http://www.altera.com/</vt:lpwstr>
      </vt:variant>
      <vt:variant>
        <vt:lpwstr/>
      </vt:variant>
      <vt:variant>
        <vt:i4>5308488</vt:i4>
      </vt:variant>
      <vt:variant>
        <vt:i4>12</vt:i4>
      </vt:variant>
      <vt:variant>
        <vt:i4>0</vt:i4>
      </vt:variant>
      <vt:variant>
        <vt:i4>5</vt:i4>
      </vt:variant>
      <vt:variant>
        <vt:lpwstr>http://www.synopsys.com/</vt:lpwstr>
      </vt:variant>
      <vt:variant>
        <vt:lpwstr/>
      </vt:variant>
      <vt:variant>
        <vt:i4>6029335</vt:i4>
      </vt:variant>
      <vt:variant>
        <vt:i4>9</vt:i4>
      </vt:variant>
      <vt:variant>
        <vt:i4>0</vt:i4>
      </vt:variant>
      <vt:variant>
        <vt:i4>5</vt:i4>
      </vt:variant>
      <vt:variant>
        <vt:lpwstr>http://www.actel.com/</vt:lpwstr>
      </vt:variant>
      <vt:variant>
        <vt:lpwstr/>
      </vt:variant>
      <vt:variant>
        <vt:i4>4128806</vt:i4>
      </vt:variant>
      <vt:variant>
        <vt:i4>6</vt:i4>
      </vt:variant>
      <vt:variant>
        <vt:i4>0</vt:i4>
      </vt:variant>
      <vt:variant>
        <vt:i4>5</vt:i4>
      </vt:variant>
      <vt:variant>
        <vt:lpwstr>http://www.xilinx.com/</vt:lpwstr>
      </vt:variant>
      <vt:variant>
        <vt:lpwstr/>
      </vt:variant>
      <vt:variant>
        <vt:i4>2097257</vt:i4>
      </vt:variant>
      <vt:variant>
        <vt:i4>3</vt:i4>
      </vt:variant>
      <vt:variant>
        <vt:i4>0</vt:i4>
      </vt:variant>
      <vt:variant>
        <vt:i4>5</vt:i4>
      </vt:variant>
      <vt:variant>
        <vt:lpwstr>http://www.cypress.com/</vt:lpwstr>
      </vt:variant>
      <vt:variant>
        <vt:lpwstr/>
      </vt:variant>
      <vt:variant>
        <vt:i4>2228278</vt:i4>
      </vt:variant>
      <vt:variant>
        <vt:i4>0</vt:i4>
      </vt:variant>
      <vt:variant>
        <vt:i4>0</vt:i4>
      </vt:variant>
      <vt:variant>
        <vt:i4>5</vt:i4>
      </vt:variant>
      <vt:variant>
        <vt:lpwstr>http://www.altera.com/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Licenciatura en</dc:title>
  <dc:creator>.</dc:creator>
  <cp:lastModifiedBy>fa6r</cp:lastModifiedBy>
  <cp:revision>2</cp:revision>
  <cp:lastPrinted>2010-07-26T17:12:00Z</cp:lastPrinted>
  <dcterms:created xsi:type="dcterms:W3CDTF">2012-09-02T23:48:00Z</dcterms:created>
  <dcterms:modified xsi:type="dcterms:W3CDTF">2012-09-02T23:48:00Z</dcterms:modified>
</cp:coreProperties>
</file>