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2"/>
        <w:gridCol w:w="1215"/>
        <w:gridCol w:w="1802"/>
        <w:gridCol w:w="1216"/>
        <w:gridCol w:w="1802"/>
        <w:gridCol w:w="1217"/>
      </w:tblGrid>
      <w:tr w:rsidR="00876630" w:rsidTr="007F077C">
        <w:tc>
          <w:tcPr>
            <w:tcW w:w="3017" w:type="dxa"/>
            <w:gridSpan w:val="2"/>
          </w:tcPr>
          <w:p w:rsidR="00876630" w:rsidRPr="00876630" w:rsidRDefault="00876630">
            <w:pPr>
              <w:rPr>
                <w:b/>
              </w:rPr>
            </w:pPr>
            <w:r>
              <w:rPr>
                <w:b/>
              </w:rPr>
              <w:t>NOMBRE DE LA PELICULA</w:t>
            </w:r>
          </w:p>
        </w:tc>
        <w:tc>
          <w:tcPr>
            <w:tcW w:w="6037" w:type="dxa"/>
            <w:gridSpan w:val="4"/>
          </w:tcPr>
          <w:p w:rsidR="00876630" w:rsidRPr="00876630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3017" w:type="dxa"/>
            <w:gridSpan w:val="2"/>
          </w:tcPr>
          <w:p w:rsidR="00876630" w:rsidRDefault="00876630">
            <w:r>
              <w:t>DEFINE  EPIDEMIA</w:t>
            </w:r>
          </w:p>
        </w:tc>
        <w:tc>
          <w:tcPr>
            <w:tcW w:w="6037" w:type="dxa"/>
            <w:gridSpan w:val="4"/>
          </w:tcPr>
          <w:p w:rsidR="00876630" w:rsidRDefault="00876630">
            <w:pPr>
              <w:rPr>
                <w:color w:val="FF0000"/>
              </w:rPr>
            </w:pPr>
          </w:p>
          <w:p w:rsidR="007F077C" w:rsidRPr="00876630" w:rsidRDefault="007F077C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3017" w:type="dxa"/>
            <w:gridSpan w:val="2"/>
          </w:tcPr>
          <w:p w:rsidR="00876630" w:rsidRDefault="00876630">
            <w:r>
              <w:t>DEFINE BROTE</w:t>
            </w:r>
          </w:p>
        </w:tc>
        <w:tc>
          <w:tcPr>
            <w:tcW w:w="6037" w:type="dxa"/>
            <w:gridSpan w:val="4"/>
          </w:tcPr>
          <w:p w:rsidR="00876630" w:rsidRDefault="00876630"/>
          <w:p w:rsidR="007F077C" w:rsidRDefault="007F077C"/>
        </w:tc>
      </w:tr>
      <w:tr w:rsidR="00876630" w:rsidTr="007F077C">
        <w:tc>
          <w:tcPr>
            <w:tcW w:w="3017" w:type="dxa"/>
            <w:gridSpan w:val="2"/>
          </w:tcPr>
          <w:p w:rsidR="00876630" w:rsidRDefault="00876630">
            <w:r>
              <w:t>DE ACUERDO A ESTAS DEFINICIONES LO DE LA PELICULA QUE ES Y POR QUE</w:t>
            </w:r>
          </w:p>
        </w:tc>
        <w:tc>
          <w:tcPr>
            <w:tcW w:w="6037" w:type="dxa"/>
            <w:gridSpan w:val="4"/>
          </w:tcPr>
          <w:p w:rsidR="00876630" w:rsidRPr="00876630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9054" w:type="dxa"/>
            <w:gridSpan w:val="6"/>
          </w:tcPr>
          <w:p w:rsidR="00876630" w:rsidRDefault="00876630" w:rsidP="00876630">
            <w:pPr>
              <w:jc w:val="center"/>
            </w:pPr>
            <w:r>
              <w:t>LA PELICULA NUESTRA 3 EVENTOS DE CONTAGIO IDENTIFICA LOS CASOS CERO DE CADA UNO</w:t>
            </w:r>
          </w:p>
        </w:tc>
      </w:tr>
      <w:tr w:rsidR="00876630" w:rsidTr="007F077C">
        <w:tc>
          <w:tcPr>
            <w:tcW w:w="3017" w:type="dxa"/>
            <w:gridSpan w:val="2"/>
          </w:tcPr>
          <w:p w:rsidR="00876630" w:rsidRDefault="00876630" w:rsidP="00876630">
            <w:pPr>
              <w:jc w:val="center"/>
            </w:pPr>
            <w:r>
              <w:t>CASO CERO 1</w:t>
            </w:r>
          </w:p>
        </w:tc>
        <w:tc>
          <w:tcPr>
            <w:tcW w:w="3018" w:type="dxa"/>
            <w:gridSpan w:val="2"/>
          </w:tcPr>
          <w:p w:rsidR="00876630" w:rsidRDefault="00876630" w:rsidP="00876630">
            <w:pPr>
              <w:jc w:val="center"/>
            </w:pPr>
            <w:r>
              <w:t>CASO CERO 2</w:t>
            </w:r>
          </w:p>
        </w:tc>
        <w:tc>
          <w:tcPr>
            <w:tcW w:w="3019" w:type="dxa"/>
            <w:gridSpan w:val="2"/>
          </w:tcPr>
          <w:p w:rsidR="00876630" w:rsidRDefault="00876630" w:rsidP="00876630">
            <w:pPr>
              <w:jc w:val="center"/>
            </w:pPr>
            <w:r>
              <w:t>CASO CERO 3</w:t>
            </w:r>
          </w:p>
        </w:tc>
      </w:tr>
      <w:tr w:rsidR="00876630" w:rsidTr="007F077C">
        <w:tc>
          <w:tcPr>
            <w:tcW w:w="1802" w:type="dxa"/>
          </w:tcPr>
          <w:p w:rsidR="00876630" w:rsidRDefault="00876630">
            <w:r>
              <w:t>QUIEN</w:t>
            </w:r>
          </w:p>
          <w:p w:rsidR="007F077C" w:rsidRDefault="007F077C">
            <w:r>
              <w:t>Y DONDE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876630">
            <w:r>
              <w:t>QUIEN</w:t>
            </w:r>
          </w:p>
          <w:p w:rsidR="007F077C" w:rsidRDefault="007F077C">
            <w:r>
              <w:t>Y DONDE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7F077C" w:rsidRDefault="00876630">
            <w:r>
              <w:t>QUIEN</w:t>
            </w:r>
            <w:r w:rsidR="007F077C">
              <w:t xml:space="preserve"> Y </w:t>
            </w:r>
          </w:p>
          <w:p w:rsidR="00876630" w:rsidRDefault="007F077C">
            <w:r>
              <w:t>DONDE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876630">
            <w:r>
              <w:t xml:space="preserve">AGENTE </w:t>
            </w:r>
          </w:p>
          <w:p w:rsidR="00876630" w:rsidRDefault="00876630">
            <w:r>
              <w:t xml:space="preserve">ORIGINAL O </w:t>
            </w:r>
          </w:p>
          <w:p w:rsidR="00876630" w:rsidRDefault="00876630">
            <w:r>
              <w:t>MUTANTE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876630">
            <w:r>
              <w:t>AGENTE</w:t>
            </w:r>
          </w:p>
          <w:p w:rsidR="007F077C" w:rsidRDefault="007F077C" w:rsidP="007F077C">
            <w:r>
              <w:t xml:space="preserve">ORIGINAL O </w:t>
            </w:r>
          </w:p>
          <w:p w:rsidR="007F077C" w:rsidRDefault="007F077C" w:rsidP="007F077C">
            <w:r>
              <w:t>MUTANTE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876630">
            <w:r>
              <w:t>AGENTE</w:t>
            </w:r>
          </w:p>
          <w:p w:rsidR="007F077C" w:rsidRDefault="007F077C" w:rsidP="007F077C">
            <w:r>
              <w:t xml:space="preserve">ORIGINAL O </w:t>
            </w:r>
          </w:p>
          <w:p w:rsidR="007F077C" w:rsidRDefault="007F077C" w:rsidP="007F077C">
            <w:r>
              <w:t>MUTANTE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876630">
            <w:r>
              <w:t>VIA TRANSMISION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876630">
            <w:r>
              <w:t>VIA TRANMISION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876630">
            <w:r>
              <w:t>VIA TRANSMISION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7F077C">
            <w:r>
              <w:t>NIVEL O CATEGORIA EPIDEMIOLOGICA</w:t>
            </w:r>
          </w:p>
          <w:p w:rsidR="007F077C" w:rsidRDefault="007F077C">
            <w:r>
              <w:t>MARCADOS AL INICIO DE LA PELICULA Y POR QUE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7F077C" w:rsidRDefault="007F077C" w:rsidP="007F077C">
            <w:r>
              <w:t>NIVEL O CATEGORIA EPIDEMIOLOGICA</w:t>
            </w:r>
          </w:p>
          <w:p w:rsidR="00876630" w:rsidRDefault="007F077C" w:rsidP="007F077C">
            <w:r>
              <w:t>MARCADOS AL INICIO DE LA PELICULA Y POR QUE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7F077C" w:rsidRDefault="007F077C" w:rsidP="007F077C">
            <w:r>
              <w:t>NIVEL O CATEGORIA EPIDEMIOLOGICA</w:t>
            </w:r>
          </w:p>
          <w:p w:rsidR="00876630" w:rsidRDefault="007F077C" w:rsidP="007F077C">
            <w:r>
              <w:t>MARCADOS AL INICIO DE LA PELICULA Y POR QUE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7F077C">
            <w:r>
              <w:t>TRATAMIENTO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TRATAMIENTO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TRATAMIENTO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7F077C">
            <w:r>
              <w:t>MORTALIDAD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MORTALIDAD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MORTALIDAD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7F077C">
            <w:r>
              <w:t>HUESPED TRANSMISOR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HUESPED TRANSMISOR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HUESPED TRANSMISOR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876630" w:rsidTr="007F077C">
        <w:tc>
          <w:tcPr>
            <w:tcW w:w="1802" w:type="dxa"/>
          </w:tcPr>
          <w:p w:rsidR="00876630" w:rsidRDefault="007F077C">
            <w:r>
              <w:t>TIPO  DE AISLAMIENTO A APLICAR</w:t>
            </w:r>
          </w:p>
        </w:tc>
        <w:tc>
          <w:tcPr>
            <w:tcW w:w="1215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TIPO DE AISLAMIENTO A APLICAR</w:t>
            </w:r>
          </w:p>
        </w:tc>
        <w:tc>
          <w:tcPr>
            <w:tcW w:w="1216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  <w:tc>
          <w:tcPr>
            <w:tcW w:w="1802" w:type="dxa"/>
          </w:tcPr>
          <w:p w:rsidR="00876630" w:rsidRDefault="007F077C">
            <w:r>
              <w:t>TIPO DE AISLAMIENTO A APLICAR</w:t>
            </w:r>
          </w:p>
        </w:tc>
        <w:tc>
          <w:tcPr>
            <w:tcW w:w="1217" w:type="dxa"/>
          </w:tcPr>
          <w:p w:rsidR="00876630" w:rsidRPr="007F077C" w:rsidRDefault="00876630">
            <w:pPr>
              <w:rPr>
                <w:color w:val="FF0000"/>
              </w:rPr>
            </w:pPr>
          </w:p>
        </w:tc>
      </w:tr>
      <w:tr w:rsidR="007F077C" w:rsidRPr="007F077C" w:rsidTr="0074130C">
        <w:tc>
          <w:tcPr>
            <w:tcW w:w="9054" w:type="dxa"/>
            <w:gridSpan w:val="6"/>
          </w:tcPr>
          <w:p w:rsidR="007F077C" w:rsidRPr="007F077C" w:rsidRDefault="007F077C" w:rsidP="007F077C">
            <w:pPr>
              <w:jc w:val="center"/>
              <w:rPr>
                <w:b/>
              </w:rPr>
            </w:pPr>
            <w:r w:rsidRPr="007F077C">
              <w:rPr>
                <w:b/>
              </w:rPr>
              <w:t>DEFINE CERCO EPIDEMIOLOGICO</w:t>
            </w:r>
          </w:p>
        </w:tc>
      </w:tr>
      <w:tr w:rsidR="007F077C" w:rsidTr="00F24169">
        <w:tc>
          <w:tcPr>
            <w:tcW w:w="9054" w:type="dxa"/>
            <w:gridSpan w:val="6"/>
          </w:tcPr>
          <w:p w:rsidR="007F077C" w:rsidRDefault="007F077C" w:rsidP="007F077C">
            <w:pPr>
              <w:jc w:val="both"/>
              <w:rPr>
                <w:color w:val="FF0000"/>
              </w:rPr>
            </w:pPr>
          </w:p>
          <w:p w:rsidR="007F077C" w:rsidRDefault="007F077C" w:rsidP="007F077C">
            <w:pPr>
              <w:jc w:val="both"/>
              <w:rPr>
                <w:color w:val="FF0000"/>
              </w:rPr>
            </w:pPr>
          </w:p>
          <w:p w:rsidR="007F077C" w:rsidRPr="007F077C" w:rsidRDefault="007F077C" w:rsidP="007F077C">
            <w:pPr>
              <w:jc w:val="both"/>
              <w:rPr>
                <w:color w:val="FF0000"/>
              </w:rPr>
            </w:pPr>
          </w:p>
        </w:tc>
      </w:tr>
      <w:tr w:rsidR="007F077C" w:rsidTr="00F24169">
        <w:tc>
          <w:tcPr>
            <w:tcW w:w="9054" w:type="dxa"/>
            <w:gridSpan w:val="6"/>
          </w:tcPr>
          <w:p w:rsidR="007F077C" w:rsidRDefault="007F077C" w:rsidP="007F077C">
            <w:pPr>
              <w:jc w:val="both"/>
            </w:pPr>
            <w:r w:rsidRPr="007F077C">
              <w:t>POR QUE ES IMPORTANTE TENER EL CASO CERO DE ACUERDO A LA TRAMA DE LA PALICULA</w:t>
            </w:r>
          </w:p>
          <w:p w:rsidR="007F077C" w:rsidRDefault="007F077C" w:rsidP="007F077C">
            <w:pPr>
              <w:jc w:val="both"/>
            </w:pPr>
          </w:p>
          <w:p w:rsidR="007F077C" w:rsidRDefault="007F077C" w:rsidP="007F077C">
            <w:pPr>
              <w:jc w:val="both"/>
            </w:pPr>
          </w:p>
          <w:p w:rsidR="007F077C" w:rsidRDefault="007F077C" w:rsidP="007F077C">
            <w:pPr>
              <w:jc w:val="both"/>
            </w:pPr>
          </w:p>
          <w:p w:rsidR="007F077C" w:rsidRDefault="007F077C" w:rsidP="007F077C">
            <w:pPr>
              <w:jc w:val="both"/>
            </w:pPr>
          </w:p>
          <w:p w:rsidR="007F077C" w:rsidRPr="007F077C" w:rsidRDefault="007F077C" w:rsidP="007F077C">
            <w:pPr>
              <w:jc w:val="both"/>
            </w:pPr>
          </w:p>
        </w:tc>
      </w:tr>
    </w:tbl>
    <w:p w:rsidR="008D784F" w:rsidRDefault="008D784F"/>
    <w:sectPr w:rsidR="008D784F" w:rsidSect="008D7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6630"/>
    <w:rsid w:val="007F077C"/>
    <w:rsid w:val="00876630"/>
    <w:rsid w:val="008D784F"/>
    <w:rsid w:val="00EB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Antonio Avila</dc:creator>
  <cp:lastModifiedBy>DR Antonio Avila</cp:lastModifiedBy>
  <cp:revision>1</cp:revision>
  <dcterms:created xsi:type="dcterms:W3CDTF">2012-10-26T04:02:00Z</dcterms:created>
  <dcterms:modified xsi:type="dcterms:W3CDTF">2012-10-26T04:24:00Z</dcterms:modified>
</cp:coreProperties>
</file>