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E1E" w:rsidRDefault="008F0E1E">
      <w:pPr>
        <w:rPr>
          <w:rFonts w:ascii="Arial" w:hAnsi="Arial" w:cs="Arial"/>
          <w:sz w:val="24"/>
          <w:szCs w:val="24"/>
          <w:lang w:val="es-MX"/>
        </w:rPr>
      </w:pPr>
      <w:r w:rsidRPr="008F0E1E">
        <w:rPr>
          <w:rFonts w:ascii="Arial" w:hAnsi="Arial" w:cs="Arial"/>
          <w:sz w:val="24"/>
          <w:szCs w:val="24"/>
          <w:lang w:val="es-MX"/>
        </w:rPr>
        <w:t xml:space="preserve">ALEJANDRA DEL TORO OCEGUERA                                                                           1°A </w:t>
      </w:r>
      <w:r>
        <w:rPr>
          <w:rFonts w:ascii="Arial" w:hAnsi="Arial" w:cs="Arial"/>
          <w:sz w:val="24"/>
          <w:szCs w:val="24"/>
          <w:lang w:val="es-MX"/>
        </w:rPr>
        <w:t xml:space="preserve"> </w:t>
      </w:r>
      <w:r w:rsidRPr="008F0E1E">
        <w:rPr>
          <w:rFonts w:ascii="Arial" w:hAnsi="Arial" w:cs="Arial"/>
          <w:sz w:val="24"/>
          <w:szCs w:val="24"/>
          <w:lang w:val="es-MX"/>
        </w:rPr>
        <w:t>TURISMO LTU640</w:t>
      </w:r>
    </w:p>
    <w:p w:rsidR="008F0E1E" w:rsidRPr="008F0E1E" w:rsidRDefault="008F0E1E">
      <w:pPr>
        <w:rPr>
          <w:rFonts w:ascii="Arial" w:hAnsi="Arial" w:cs="Arial"/>
          <w:sz w:val="24"/>
          <w:szCs w:val="24"/>
          <w:lang w:val="es-MX"/>
        </w:rPr>
      </w:pPr>
    </w:p>
    <w:p w:rsidR="008F0E1E" w:rsidRDefault="008F0E1E" w:rsidP="008F0E1E">
      <w:pPr>
        <w:jc w:val="center"/>
        <w:rPr>
          <w:rFonts w:ascii="Arial" w:hAnsi="Arial" w:cs="Arial"/>
          <w:sz w:val="24"/>
          <w:szCs w:val="24"/>
          <w:lang w:val="es-MX"/>
        </w:rPr>
      </w:pPr>
      <w:r w:rsidRPr="008F0E1E">
        <w:rPr>
          <w:rFonts w:ascii="Arial" w:hAnsi="Arial" w:cs="Arial"/>
          <w:sz w:val="24"/>
          <w:szCs w:val="24"/>
          <w:lang w:val="es-MX"/>
        </w:rPr>
        <w:t>PLATON</w:t>
      </w:r>
    </w:p>
    <w:p w:rsidR="008F0E1E" w:rsidRPr="008F0E1E" w:rsidRDefault="008F0E1E" w:rsidP="008F0E1E">
      <w:pPr>
        <w:jc w:val="center"/>
        <w:rPr>
          <w:rFonts w:ascii="Arial" w:hAnsi="Arial" w:cs="Arial"/>
          <w:sz w:val="24"/>
          <w:szCs w:val="24"/>
          <w:lang w:val="es-MX"/>
        </w:rPr>
      </w:pPr>
    </w:p>
    <w:p w:rsidR="008F0E1E" w:rsidRPr="008F0E1E" w:rsidRDefault="008F0E1E" w:rsidP="008F0E1E">
      <w:pPr>
        <w:rPr>
          <w:rFonts w:ascii="Arial" w:hAnsi="Arial" w:cs="Arial"/>
          <w:sz w:val="24"/>
          <w:szCs w:val="24"/>
          <w:lang w:val="es-MX"/>
        </w:rPr>
      </w:pPr>
      <w:r w:rsidRPr="008F0E1E">
        <w:rPr>
          <w:rFonts w:ascii="Arial" w:hAnsi="Arial" w:cs="Arial"/>
          <w:sz w:val="24"/>
          <w:szCs w:val="24"/>
          <w:lang w:val="es-MX"/>
        </w:rPr>
        <w:t>Filosófo griego nacido en Atenas (427-347 a.C.) , que abandonó su vocación política por la filosofía atraído por Sócrates y  discipulo de este  por 20 años.</w:t>
      </w:r>
    </w:p>
    <w:p w:rsidR="008F0E1E" w:rsidRPr="008F0E1E" w:rsidRDefault="008F0E1E" w:rsidP="008F0E1E">
      <w:pPr>
        <w:rPr>
          <w:rFonts w:ascii="Arial" w:hAnsi="Arial" w:cs="Arial"/>
          <w:sz w:val="24"/>
          <w:szCs w:val="24"/>
          <w:lang w:val="es-MX"/>
        </w:rPr>
      </w:pPr>
      <w:r w:rsidRPr="008F0E1E">
        <w:rPr>
          <w:rFonts w:ascii="Arial" w:hAnsi="Arial" w:cs="Arial"/>
          <w:sz w:val="24"/>
          <w:szCs w:val="24"/>
          <w:lang w:val="es-MX"/>
        </w:rPr>
        <w:t>El pensamiento filosófico de Platón abarcó un amplio panorama filosófico, pero principalmente su objetivo era darnos una idea de lo que es la actividad filosófica y el saber filosófico. En esto se da a notar los problemas epistemológicos y metafísicos  que son los principales contenidos de la  filosofía Platónica. A esta filosofía también se le ha llamado filosofía realista ya que  para Platón  las ideas fuerón  el centro de su investigación (Teoría de las ideas).</w:t>
      </w:r>
    </w:p>
    <w:p w:rsidR="008F0E1E" w:rsidRPr="008F0E1E" w:rsidRDefault="008F0E1E" w:rsidP="008F0E1E">
      <w:pPr>
        <w:rPr>
          <w:rFonts w:ascii="Arial" w:hAnsi="Arial" w:cs="Arial"/>
          <w:sz w:val="24"/>
          <w:szCs w:val="24"/>
          <w:lang w:val="es-MX"/>
        </w:rPr>
      </w:pPr>
      <w:r w:rsidRPr="008F0E1E">
        <w:rPr>
          <w:rFonts w:ascii="Arial" w:hAnsi="Arial" w:cs="Arial"/>
          <w:sz w:val="24"/>
          <w:szCs w:val="24"/>
        </w:rPr>
        <w:t xml:space="preserve">Este llamó </w:t>
      </w:r>
      <w:r w:rsidRPr="008F0E1E">
        <w:rPr>
          <w:rFonts w:ascii="Arial" w:hAnsi="Arial" w:cs="Arial"/>
          <w:bCs/>
          <w:sz w:val="24"/>
          <w:szCs w:val="24"/>
        </w:rPr>
        <w:t>ideas</w:t>
      </w:r>
      <w:r w:rsidRPr="008F0E1E">
        <w:rPr>
          <w:rFonts w:ascii="Arial" w:hAnsi="Arial" w:cs="Arial"/>
          <w:sz w:val="24"/>
          <w:szCs w:val="24"/>
        </w:rPr>
        <w:t xml:space="preserve"> a las realidades individuales estables y permanentes que existen en forma independiente de las cosas sensibles. En definitiva, las ideas constituyen “lo que es una cosa” o, lo que es igual, la definición esencial de las cosas: aquello que hace que sean como son. Por lo mismo, se le llama el padre de la corriente filosófica llamada </w:t>
      </w:r>
      <w:r w:rsidRPr="008F0E1E">
        <w:rPr>
          <w:rFonts w:ascii="Arial" w:hAnsi="Arial" w:cs="Arial"/>
          <w:bCs/>
          <w:sz w:val="24"/>
          <w:szCs w:val="24"/>
        </w:rPr>
        <w:t>idealismo</w:t>
      </w:r>
      <w:r w:rsidRPr="008F0E1E">
        <w:rPr>
          <w:rFonts w:ascii="Arial" w:hAnsi="Arial" w:cs="Arial"/>
          <w:sz w:val="24"/>
          <w:szCs w:val="24"/>
        </w:rPr>
        <w:t>.</w:t>
      </w:r>
    </w:p>
    <w:p w:rsidR="008F0E1E" w:rsidRDefault="008F0E1E" w:rsidP="008F0E1E">
      <w:pPr>
        <w:pStyle w:val="NormalWeb"/>
        <w:rPr>
          <w:rFonts w:ascii="Arial" w:hAnsi="Arial" w:cs="Arial"/>
        </w:rPr>
      </w:pPr>
      <w:r w:rsidRPr="008F0E1E">
        <w:rPr>
          <w:rFonts w:ascii="Arial" w:hAnsi="Arial" w:cs="Arial"/>
        </w:rPr>
        <w:t>Al igual que Sócrates, Platón estaba principalmente interesado por la filosofía moral, dejando a un lado la filosofía naturalista.</w:t>
      </w:r>
    </w:p>
    <w:p w:rsidR="008F0E1E" w:rsidRDefault="008F0E1E" w:rsidP="008F0E1E">
      <w:pPr>
        <w:pStyle w:val="NormalWeb"/>
        <w:rPr>
          <w:rFonts w:ascii="Arial" w:hAnsi="Arial" w:cs="Arial"/>
        </w:rPr>
      </w:pPr>
      <w:r w:rsidRPr="008F0E1E">
        <w:rPr>
          <w:rFonts w:ascii="Arial" w:hAnsi="Arial" w:cs="Arial"/>
        </w:rPr>
        <w:t xml:space="preserve">Además, a Platón le gustaban las matemáticas por sus abstracciones idealizadas y por su separación de lo meramente material. </w:t>
      </w:r>
    </w:p>
    <w:p w:rsidR="008F0E1E" w:rsidRPr="008F0E1E" w:rsidRDefault="008F0E1E" w:rsidP="008F0E1E">
      <w:pPr>
        <w:pStyle w:val="NormalWeb"/>
        <w:rPr>
          <w:rFonts w:ascii="Arial" w:hAnsi="Arial" w:cs="Arial"/>
        </w:rPr>
      </w:pPr>
      <w:r w:rsidRPr="008F0E1E">
        <w:rPr>
          <w:rFonts w:ascii="Arial" w:hAnsi="Arial" w:cs="Arial"/>
        </w:rPr>
        <w:t>Actualmente, la matemática más pura trata de ser aplicada a los problemas prácticos de la ciencia. En cambio, en la época de Platón esto no era así, y el matemático podía considerarse a sí mismo tratando con las formas más elevadas del pensamiento puro y absolutamente ajeno al mundo de cada día, burdo e imperfecto.</w:t>
      </w:r>
    </w:p>
    <w:p w:rsidR="008F0E1E" w:rsidRPr="008F0E1E" w:rsidRDefault="008F0E1E" w:rsidP="008F0E1E">
      <w:pPr>
        <w:rPr>
          <w:rFonts w:ascii="Arial" w:hAnsi="Arial" w:cs="Arial"/>
          <w:sz w:val="24"/>
          <w:szCs w:val="24"/>
          <w:lang w:val="es-MX"/>
        </w:rPr>
      </w:pPr>
    </w:p>
    <w:p w:rsidR="008F0E1E" w:rsidRPr="008F0E1E" w:rsidRDefault="008F0E1E" w:rsidP="008F0E1E">
      <w:pPr>
        <w:rPr>
          <w:rFonts w:ascii="Arial" w:hAnsi="Arial" w:cs="Arial"/>
          <w:sz w:val="24"/>
          <w:szCs w:val="24"/>
          <w:lang w:val="es-MX"/>
        </w:rPr>
      </w:pPr>
    </w:p>
    <w:p w:rsidR="008F0E1E" w:rsidRPr="008F0E1E" w:rsidRDefault="008F0E1E" w:rsidP="008F0E1E">
      <w:pPr>
        <w:jc w:val="center"/>
        <w:rPr>
          <w:rFonts w:ascii="Arial" w:hAnsi="Arial" w:cs="Arial"/>
          <w:sz w:val="24"/>
          <w:szCs w:val="24"/>
          <w:lang w:val="es-MX"/>
        </w:rPr>
      </w:pPr>
    </w:p>
    <w:sectPr w:rsidR="008F0E1E" w:rsidRPr="008F0E1E">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01A" w:rsidRDefault="00F3701A" w:rsidP="008F0E1E">
      <w:pPr>
        <w:spacing w:after="0" w:line="240" w:lineRule="auto"/>
      </w:pPr>
      <w:r>
        <w:separator/>
      </w:r>
    </w:p>
  </w:endnote>
  <w:endnote w:type="continuationSeparator" w:id="1">
    <w:p w:rsidR="00F3701A" w:rsidRDefault="00F3701A" w:rsidP="008F0E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01A" w:rsidRDefault="00F3701A" w:rsidP="008F0E1E">
      <w:pPr>
        <w:spacing w:after="0" w:line="240" w:lineRule="auto"/>
      </w:pPr>
      <w:r>
        <w:separator/>
      </w:r>
    </w:p>
  </w:footnote>
  <w:footnote w:type="continuationSeparator" w:id="1">
    <w:p w:rsidR="00F3701A" w:rsidRDefault="00F3701A" w:rsidP="008F0E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E1E" w:rsidRDefault="008F0E1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F0E1E"/>
    <w:rsid w:val="00584ABF"/>
    <w:rsid w:val="008F0E1E"/>
    <w:rsid w:val="00F370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0E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0E1E"/>
  </w:style>
  <w:style w:type="paragraph" w:styleId="Piedepgina">
    <w:name w:val="footer"/>
    <w:basedOn w:val="Normal"/>
    <w:link w:val="PiedepginaCar"/>
    <w:uiPriority w:val="99"/>
    <w:semiHidden/>
    <w:unhideWhenUsed/>
    <w:rsid w:val="008F0E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F0E1E"/>
  </w:style>
  <w:style w:type="paragraph" w:styleId="Textodeglobo">
    <w:name w:val="Balloon Text"/>
    <w:basedOn w:val="Normal"/>
    <w:link w:val="TextodegloboCar"/>
    <w:uiPriority w:val="99"/>
    <w:semiHidden/>
    <w:unhideWhenUsed/>
    <w:rsid w:val="008F0E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0E1E"/>
    <w:rPr>
      <w:rFonts w:ascii="Tahoma" w:hAnsi="Tahoma" w:cs="Tahoma"/>
      <w:sz w:val="16"/>
      <w:szCs w:val="16"/>
    </w:rPr>
  </w:style>
  <w:style w:type="paragraph" w:styleId="NormalWeb">
    <w:name w:val="Normal (Web)"/>
    <w:basedOn w:val="Normal"/>
    <w:uiPriority w:val="99"/>
    <w:semiHidden/>
    <w:unhideWhenUsed/>
    <w:rsid w:val="008F0E1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3A764-4F1D-43B9-BA17-65339F4E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260</Words>
  <Characters>1435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2009-09-24T17:26:00Z</dcterms:created>
  <dcterms:modified xsi:type="dcterms:W3CDTF">2009-09-24T18:19:00Z</dcterms:modified>
</cp:coreProperties>
</file>