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43" w:rsidRDefault="00EA66B3"/>
    <w:p w:rsidR="00EA66B3" w:rsidRPr="00EA66B3" w:rsidRDefault="00EA66B3" w:rsidP="00EA66B3">
      <w:pPr>
        <w:jc w:val="center"/>
        <w:rPr>
          <w:b/>
          <w:sz w:val="36"/>
          <w:szCs w:val="36"/>
        </w:rPr>
      </w:pPr>
      <w:r w:rsidRPr="00EA66B3">
        <w:rPr>
          <w:rFonts w:ascii="Arial" w:hAnsi="Arial" w:cs="Arial"/>
          <w:b/>
          <w:bCs/>
          <w:sz w:val="36"/>
          <w:szCs w:val="36"/>
        </w:rPr>
        <w:t xml:space="preserve">Chester Irving </w:t>
      </w:r>
      <w:proofErr w:type="spellStart"/>
      <w:r w:rsidRPr="00EA66B3">
        <w:rPr>
          <w:rFonts w:ascii="Arial" w:hAnsi="Arial" w:cs="Arial"/>
          <w:b/>
          <w:bCs/>
          <w:sz w:val="36"/>
          <w:szCs w:val="36"/>
        </w:rPr>
        <w:t>Barnard</w:t>
      </w:r>
      <w:proofErr w:type="spellEnd"/>
    </w:p>
    <w:p w:rsidR="00EA66B3" w:rsidRPr="00EA66B3" w:rsidRDefault="00EA66B3">
      <w:pPr>
        <w:rPr>
          <w:rFonts w:ascii="Arial" w:hAnsi="Arial" w:cs="Arial"/>
          <w:sz w:val="24"/>
          <w:szCs w:val="24"/>
        </w:rPr>
      </w:pPr>
    </w:p>
    <w:p w:rsidR="00EA66B3" w:rsidRPr="00EA66B3" w:rsidRDefault="00EA66B3">
      <w:pPr>
        <w:rPr>
          <w:rFonts w:ascii="Arial" w:hAnsi="Arial" w:cs="Arial"/>
          <w:sz w:val="24"/>
          <w:szCs w:val="24"/>
        </w:rPr>
      </w:pPr>
      <w:r w:rsidRPr="00EA66B3">
        <w:rPr>
          <w:rFonts w:ascii="Arial" w:hAnsi="Arial" w:cs="Arial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30480</wp:posOffset>
            </wp:positionV>
            <wp:extent cx="2209800" cy="2806700"/>
            <wp:effectExtent l="19050" t="0" r="0" b="0"/>
            <wp:wrapSquare wrapText="bothSides"/>
            <wp:docPr id="1" name="Imagen 1" descr="http://www.s9.com/images/portraits/1890_Barnard-Chester-Ir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9.com/images/portraits/1890_Barnard-Chester-Irv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6B3">
        <w:rPr>
          <w:rFonts w:ascii="Arial" w:hAnsi="Arial" w:cs="Arial"/>
          <w:bCs/>
          <w:sz w:val="24"/>
          <w:szCs w:val="24"/>
        </w:rPr>
        <w:t xml:space="preserve">Chester Irving </w:t>
      </w:r>
      <w:proofErr w:type="spellStart"/>
      <w:r w:rsidRPr="00EA66B3">
        <w:rPr>
          <w:rFonts w:ascii="Arial" w:hAnsi="Arial" w:cs="Arial"/>
          <w:bCs/>
          <w:sz w:val="24"/>
          <w:szCs w:val="24"/>
        </w:rPr>
        <w:t>Barnard</w:t>
      </w:r>
      <w:proofErr w:type="spellEnd"/>
      <w:r w:rsidRPr="00EA66B3">
        <w:rPr>
          <w:rFonts w:ascii="Arial" w:hAnsi="Arial" w:cs="Arial"/>
          <w:sz w:val="24"/>
          <w:szCs w:val="24"/>
        </w:rPr>
        <w:t xml:space="preserve"> (1886 - 1961) </w:t>
      </w:r>
      <w:r w:rsidRPr="00EA66B3">
        <w:rPr>
          <w:rFonts w:ascii="Arial" w:hAnsi="Arial" w:cs="Arial"/>
          <w:bCs/>
          <w:sz w:val="24"/>
          <w:szCs w:val="24"/>
        </w:rPr>
        <w:t xml:space="preserve"> fue un americano ejecutivo, administrador público </w:t>
      </w:r>
      <w:r w:rsidRPr="00EA66B3">
        <w:rPr>
          <w:rFonts w:ascii="Arial" w:hAnsi="Arial" w:cs="Arial"/>
          <w:sz w:val="24"/>
          <w:szCs w:val="24"/>
        </w:rPr>
        <w:t xml:space="preserve">el autor de un trabajo pionero en </w:t>
      </w:r>
      <w:hyperlink r:id="rId5" w:tooltip="Management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gestión</w:t>
        </w:r>
      </w:hyperlink>
      <w:r w:rsidRPr="00EA66B3">
        <w:rPr>
          <w:rFonts w:ascii="Arial" w:hAnsi="Arial" w:cs="Arial"/>
          <w:sz w:val="24"/>
          <w:szCs w:val="24"/>
        </w:rPr>
        <w:t xml:space="preserve"> la teoría y la </w:t>
      </w:r>
      <w:hyperlink r:id="rId6" w:tooltip="Organizational studies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estudios organizacionales</w:t>
        </w:r>
      </w:hyperlink>
      <w:r w:rsidRPr="00EA66B3">
        <w:rPr>
          <w:rFonts w:ascii="Arial" w:hAnsi="Arial" w:cs="Arial"/>
          <w:sz w:val="24"/>
          <w:szCs w:val="24"/>
        </w:rPr>
        <w:t xml:space="preserve">. Su punto de referencia 1938 de libros, </w:t>
      </w:r>
      <w:r w:rsidRPr="00EA66B3">
        <w:rPr>
          <w:rFonts w:ascii="Arial" w:hAnsi="Arial" w:cs="Arial"/>
          <w:i/>
          <w:iCs/>
          <w:sz w:val="24"/>
          <w:szCs w:val="24"/>
        </w:rPr>
        <w:t>Funciones del Ejecutivo</w:t>
      </w:r>
      <w:r w:rsidRPr="00EA66B3">
        <w:rPr>
          <w:rFonts w:ascii="Arial" w:hAnsi="Arial" w:cs="Arial"/>
          <w:sz w:val="24"/>
          <w:szCs w:val="24"/>
        </w:rPr>
        <w:t xml:space="preserve">, Se establece un </w:t>
      </w:r>
      <w:hyperlink r:id="rId7" w:tooltip="Organization theory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la teoría de la organización</w:t>
        </w:r>
      </w:hyperlink>
      <w:r w:rsidRPr="00EA66B3">
        <w:rPr>
          <w:rFonts w:ascii="Arial" w:hAnsi="Arial" w:cs="Arial"/>
          <w:sz w:val="24"/>
          <w:szCs w:val="24"/>
        </w:rPr>
        <w:t xml:space="preserve"> y de las funciones de los ejecutivos en las organizaciones. El libro ha sido ampliamente asignado en cursos universitarios en </w:t>
      </w:r>
      <w:hyperlink r:id="rId8" w:tooltip="Management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gestión</w:t>
        </w:r>
      </w:hyperlink>
      <w:r w:rsidRPr="00EA66B3">
        <w:rPr>
          <w:rFonts w:ascii="Arial" w:hAnsi="Arial" w:cs="Arial"/>
          <w:sz w:val="24"/>
          <w:szCs w:val="24"/>
        </w:rPr>
        <w:t xml:space="preserve"> de  la teoría y la </w:t>
      </w:r>
      <w:hyperlink r:id="rId9" w:tooltip="Industrial sociology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sociología de las organizaciones</w:t>
        </w:r>
      </w:hyperlink>
      <w:r w:rsidRPr="00EA66B3">
        <w:rPr>
          <w:rFonts w:ascii="Arial" w:hAnsi="Arial" w:cs="Arial"/>
          <w:sz w:val="24"/>
          <w:szCs w:val="24"/>
        </w:rPr>
        <w:t xml:space="preserve">. En su juventud, </w:t>
      </w:r>
      <w:proofErr w:type="spellStart"/>
      <w:r w:rsidRPr="00EA66B3">
        <w:rPr>
          <w:rFonts w:ascii="Arial" w:hAnsi="Arial" w:cs="Arial"/>
          <w:sz w:val="24"/>
          <w:szCs w:val="24"/>
        </w:rPr>
        <w:t>Barnard</w:t>
      </w:r>
      <w:proofErr w:type="spellEnd"/>
      <w:r w:rsidRPr="00EA66B3">
        <w:rPr>
          <w:rFonts w:ascii="Arial" w:hAnsi="Arial" w:cs="Arial"/>
          <w:sz w:val="24"/>
          <w:szCs w:val="24"/>
        </w:rPr>
        <w:t xml:space="preserve"> trabajó en una granja, después  estudió economía en la </w:t>
      </w:r>
      <w:hyperlink r:id="rId10" w:tooltip="Harvard University" w:history="1">
        <w:proofErr w:type="spellStart"/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La</w:t>
        </w:r>
        <w:proofErr w:type="spellEnd"/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Universidad de Harvard</w:t>
        </w:r>
      </w:hyperlink>
      <w:r w:rsidRPr="00EA66B3">
        <w:rPr>
          <w:rFonts w:ascii="Arial" w:hAnsi="Arial" w:cs="Arial"/>
          <w:sz w:val="24"/>
          <w:szCs w:val="24"/>
        </w:rPr>
        <w:t xml:space="preserve">, le gustaba ganar dinero en afinar pianos y en el funcionamiento de una orquesta de baile. </w:t>
      </w:r>
    </w:p>
    <w:p w:rsidR="00EA66B3" w:rsidRPr="00EA66B3" w:rsidRDefault="00EA66B3">
      <w:pPr>
        <w:rPr>
          <w:rFonts w:ascii="Arial" w:hAnsi="Arial" w:cs="Arial"/>
          <w:sz w:val="24"/>
          <w:szCs w:val="24"/>
        </w:rPr>
      </w:pPr>
      <w:proofErr w:type="spellStart"/>
      <w:r w:rsidRPr="00EA66B3">
        <w:rPr>
          <w:rFonts w:ascii="Arial" w:hAnsi="Arial" w:cs="Arial"/>
          <w:sz w:val="24"/>
          <w:szCs w:val="24"/>
        </w:rPr>
        <w:t>Barnard</w:t>
      </w:r>
      <w:proofErr w:type="spellEnd"/>
      <w:r w:rsidRPr="00EA66B3">
        <w:rPr>
          <w:rFonts w:ascii="Arial" w:hAnsi="Arial" w:cs="Arial"/>
          <w:sz w:val="24"/>
          <w:szCs w:val="24"/>
        </w:rPr>
        <w:t xml:space="preserve"> miró a las organizaciones como sistemas de cooperación de la actividad humana, y señaló que por lo general son de corta duración. Es raro que una empresa que dure más de un siglo, y la única organización que puede exigir una edad importante </w:t>
      </w:r>
      <w:proofErr w:type="gramStart"/>
      <w:r w:rsidRPr="00EA66B3">
        <w:rPr>
          <w:rFonts w:ascii="Arial" w:hAnsi="Arial" w:cs="Arial"/>
          <w:sz w:val="24"/>
          <w:szCs w:val="24"/>
        </w:rPr>
        <w:t>es</w:t>
      </w:r>
      <w:proofErr w:type="gramEnd"/>
      <w:r w:rsidRPr="00EA66B3">
        <w:rPr>
          <w:rFonts w:ascii="Arial" w:hAnsi="Arial" w:cs="Arial"/>
          <w:sz w:val="24"/>
          <w:szCs w:val="24"/>
        </w:rPr>
        <w:t xml:space="preserve"> la </w:t>
      </w:r>
      <w:hyperlink r:id="rId11" w:tooltip="Roman Catholic Church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Iglesia Católica Romana</w:t>
        </w:r>
      </w:hyperlink>
      <w:r w:rsidRPr="00EA66B3">
        <w:rPr>
          <w:rFonts w:ascii="Arial" w:hAnsi="Arial" w:cs="Arial"/>
          <w:sz w:val="24"/>
          <w:szCs w:val="24"/>
        </w:rPr>
        <w:t xml:space="preserve">. Según </w:t>
      </w:r>
      <w:proofErr w:type="spellStart"/>
      <w:r w:rsidRPr="00EA66B3">
        <w:rPr>
          <w:rFonts w:ascii="Arial" w:hAnsi="Arial" w:cs="Arial"/>
          <w:sz w:val="24"/>
          <w:szCs w:val="24"/>
        </w:rPr>
        <w:t>Barnard</w:t>
      </w:r>
      <w:proofErr w:type="spellEnd"/>
      <w:r w:rsidRPr="00EA66B3">
        <w:rPr>
          <w:rFonts w:ascii="Arial" w:hAnsi="Arial" w:cs="Arial"/>
          <w:sz w:val="24"/>
          <w:szCs w:val="24"/>
        </w:rPr>
        <w:t xml:space="preserve">, las organizaciones no son de larga vida, ya que no cumplen los dos criterios necesarios para la supervivencia: </w:t>
      </w:r>
      <w:hyperlink r:id="rId12" w:tooltip="Effectiveness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eficacia</w:t>
        </w:r>
      </w:hyperlink>
      <w:r w:rsidRPr="00EA66B3">
        <w:rPr>
          <w:rFonts w:ascii="Arial" w:hAnsi="Arial" w:cs="Arial"/>
          <w:sz w:val="24"/>
          <w:szCs w:val="24"/>
        </w:rPr>
        <w:t xml:space="preserve"> y </w:t>
      </w:r>
      <w:hyperlink r:id="rId13" w:tooltip="Economic efficiency" w:history="1">
        <w:r w:rsidRPr="00EA66B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eficiencia</w:t>
        </w:r>
      </w:hyperlink>
      <w:r w:rsidRPr="00EA66B3">
        <w:rPr>
          <w:rFonts w:ascii="Arial" w:hAnsi="Arial" w:cs="Arial"/>
          <w:sz w:val="24"/>
          <w:szCs w:val="24"/>
        </w:rPr>
        <w:t>.</w:t>
      </w:r>
    </w:p>
    <w:p w:rsidR="00EA66B3" w:rsidRPr="00EA66B3" w:rsidRDefault="00EA66B3" w:rsidP="00EA66B3">
      <w:pPr>
        <w:pStyle w:val="NormalWeb"/>
        <w:shd w:val="clear" w:color="auto" w:fill="F8FCFF"/>
        <w:rPr>
          <w:rFonts w:ascii="Arial" w:hAnsi="Arial" w:cs="Arial"/>
        </w:rPr>
      </w:pPr>
      <w:proofErr w:type="spellStart"/>
      <w:r w:rsidRPr="00EA66B3">
        <w:rPr>
          <w:rFonts w:ascii="Arial" w:hAnsi="Arial" w:cs="Arial"/>
        </w:rPr>
        <w:t>Barnard</w:t>
      </w:r>
      <w:proofErr w:type="spellEnd"/>
      <w:r w:rsidRPr="00EA66B3">
        <w:rPr>
          <w:rFonts w:ascii="Arial" w:hAnsi="Arial" w:cs="Arial"/>
        </w:rPr>
        <w:t xml:space="preserve"> era un gran admirador de </w:t>
      </w:r>
      <w:proofErr w:type="spellStart"/>
      <w:r w:rsidRPr="00EA66B3">
        <w:rPr>
          <w:rFonts w:ascii="Arial" w:hAnsi="Arial" w:cs="Arial"/>
        </w:rPr>
        <w:t>Talcott</w:t>
      </w:r>
      <w:proofErr w:type="spellEnd"/>
      <w:r w:rsidRPr="00EA66B3">
        <w:rPr>
          <w:rFonts w:ascii="Arial" w:hAnsi="Arial" w:cs="Arial"/>
        </w:rPr>
        <w:t xml:space="preserve"> </w:t>
      </w:r>
      <w:proofErr w:type="spellStart"/>
      <w:r w:rsidRPr="00EA66B3">
        <w:rPr>
          <w:rFonts w:ascii="Arial" w:hAnsi="Arial" w:cs="Arial"/>
        </w:rPr>
        <w:t>Parsons</w:t>
      </w:r>
      <w:proofErr w:type="spellEnd"/>
      <w:r w:rsidRPr="00EA66B3">
        <w:rPr>
          <w:rFonts w:ascii="Arial" w:hAnsi="Arial" w:cs="Arial"/>
        </w:rPr>
        <w:t xml:space="preserve"> (1902-1979) y él y </w:t>
      </w:r>
      <w:proofErr w:type="spellStart"/>
      <w:r w:rsidRPr="00EA66B3">
        <w:rPr>
          <w:rFonts w:ascii="Arial" w:hAnsi="Arial" w:cs="Arial"/>
        </w:rPr>
        <w:t>Parsons</w:t>
      </w:r>
      <w:proofErr w:type="spellEnd"/>
      <w:r w:rsidRPr="00EA66B3">
        <w:rPr>
          <w:rFonts w:ascii="Arial" w:hAnsi="Arial" w:cs="Arial"/>
        </w:rPr>
        <w:t xml:space="preserve"> correspondía persistente. Los dos eruditos enviar los manuscritos para su comentario entre sí y que escribía largas cartas en el que participar en un debate teórico común. La correspondencia entre la primera </w:t>
      </w:r>
      <w:proofErr w:type="spellStart"/>
      <w:r w:rsidRPr="00EA66B3">
        <w:rPr>
          <w:rFonts w:ascii="Arial" w:hAnsi="Arial" w:cs="Arial"/>
        </w:rPr>
        <w:t>Barnard</w:t>
      </w:r>
      <w:proofErr w:type="spellEnd"/>
      <w:r w:rsidRPr="00EA66B3">
        <w:rPr>
          <w:rFonts w:ascii="Arial" w:hAnsi="Arial" w:cs="Arial"/>
        </w:rPr>
        <w:t xml:space="preserve"> y </w:t>
      </w:r>
      <w:proofErr w:type="spellStart"/>
      <w:r w:rsidRPr="00EA66B3">
        <w:rPr>
          <w:rFonts w:ascii="Arial" w:hAnsi="Arial" w:cs="Arial"/>
        </w:rPr>
        <w:t>Parsons</w:t>
      </w:r>
      <w:proofErr w:type="spellEnd"/>
      <w:r w:rsidRPr="00EA66B3">
        <w:rPr>
          <w:rFonts w:ascii="Arial" w:hAnsi="Arial" w:cs="Arial"/>
        </w:rPr>
        <w:t xml:space="preserve"> comenzar a finales de la década de 1930 y persistentes esencialmente a </w:t>
      </w:r>
      <w:proofErr w:type="spellStart"/>
      <w:r w:rsidRPr="00EA66B3">
        <w:rPr>
          <w:rFonts w:ascii="Arial" w:hAnsi="Arial" w:cs="Arial"/>
        </w:rPr>
        <w:t>Parsons</w:t>
      </w:r>
      <w:proofErr w:type="spellEnd"/>
      <w:r w:rsidRPr="00EA66B3">
        <w:rPr>
          <w:rFonts w:ascii="Arial" w:hAnsi="Arial" w:cs="Arial"/>
        </w:rPr>
        <w:t xml:space="preserve"> muerto en 1979.</w:t>
      </w:r>
    </w:p>
    <w:p w:rsidR="00EA66B3" w:rsidRPr="00EA66B3" w:rsidRDefault="00EA66B3">
      <w:pPr>
        <w:rPr>
          <w:rFonts w:ascii="Arial" w:hAnsi="Arial" w:cs="Arial"/>
          <w:sz w:val="24"/>
          <w:szCs w:val="24"/>
        </w:rPr>
      </w:pPr>
    </w:p>
    <w:sectPr w:rsidR="00EA66B3" w:rsidRPr="00EA66B3" w:rsidSect="00B71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66B3"/>
    <w:rsid w:val="005D6544"/>
    <w:rsid w:val="009B5689"/>
    <w:rsid w:val="00B7131E"/>
    <w:rsid w:val="00EA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66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nagement" TargetMode="External"/><Relationship Id="rId13" Type="http://schemas.openxmlformats.org/officeDocument/2006/relationships/hyperlink" Target="http://en.wikipedia.org/wiki/Economic_efficien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Organization_theory" TargetMode="External"/><Relationship Id="rId12" Type="http://schemas.openxmlformats.org/officeDocument/2006/relationships/hyperlink" Target="http://en.wikipedia.org/wiki/Effective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Organizational_studies" TargetMode="External"/><Relationship Id="rId11" Type="http://schemas.openxmlformats.org/officeDocument/2006/relationships/hyperlink" Target="http://en.wikipedia.org/wiki/Roman_Catholic_Church" TargetMode="External"/><Relationship Id="rId5" Type="http://schemas.openxmlformats.org/officeDocument/2006/relationships/hyperlink" Target="http://en.wikipedia.org/wiki/Manage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Harvard_Universit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Industrial_sociolo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1938</Characters>
  <Application>Microsoft Office Word</Application>
  <DocSecurity>0</DocSecurity>
  <Lines>16</Lines>
  <Paragraphs>4</Paragraphs>
  <ScaleCrop>false</ScaleCrop>
  <Company>Toshiba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JULIOyoop</dc:creator>
  <cp:lastModifiedBy>JULIOyoop</cp:lastModifiedBy>
  <cp:revision>1</cp:revision>
  <dcterms:created xsi:type="dcterms:W3CDTF">2009-10-15T23:27:00Z</dcterms:created>
  <dcterms:modified xsi:type="dcterms:W3CDTF">2009-10-15T23:39:00Z</dcterms:modified>
</cp:coreProperties>
</file>