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1A" w:rsidRDefault="000E7E1A" w:rsidP="007269A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rPr>
          <w:rFonts w:ascii="Segoe UI" w:hAnsi="Segoe UI" w:cs="Segoe UI"/>
          <w:sz w:val="29"/>
          <w:szCs w:val="29"/>
        </w:rPr>
      </w:pPr>
      <w:r>
        <w:rPr>
          <w:rFonts w:ascii="Segoe UI" w:hAnsi="Segoe UI" w:cs="Segoe UI"/>
          <w:sz w:val="29"/>
          <w:szCs w:val="29"/>
        </w:rPr>
        <w:t>¿Qué hace?</w:t>
      </w:r>
    </w:p>
    <w:p w:rsidR="000E7E1A" w:rsidRDefault="000E7E1A" w:rsidP="007269A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rPr>
          <w:rFonts w:ascii="Segoe UI" w:hAnsi="Segoe UI" w:cs="Segoe UI"/>
          <w:sz w:val="29"/>
          <w:szCs w:val="29"/>
        </w:rPr>
      </w:pPr>
      <w:r>
        <w:rPr>
          <w:rFonts w:ascii="Segoe UI" w:hAnsi="Segoe UI" w:cs="Segoe UI"/>
          <w:sz w:val="29"/>
          <w:szCs w:val="29"/>
        </w:rPr>
        <w:t>Atiende clientes en el área de servicio alimentario, prepara alimentos para servir, y se encarga del buffet.</w:t>
      </w:r>
    </w:p>
    <w:p w:rsidR="000E7E1A" w:rsidRDefault="000E7E1A" w:rsidP="007269A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rPr>
          <w:rFonts w:ascii="Segoe UI" w:hAnsi="Segoe UI" w:cs="Segoe UI"/>
          <w:sz w:val="29"/>
          <w:szCs w:val="29"/>
        </w:rPr>
      </w:pPr>
    </w:p>
    <w:p w:rsidR="000E7E1A" w:rsidRDefault="000E7E1A" w:rsidP="007269A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rPr>
          <w:rFonts w:ascii="Segoe UI" w:hAnsi="Segoe UI" w:cs="Segoe UI"/>
          <w:sz w:val="29"/>
          <w:szCs w:val="29"/>
        </w:rPr>
      </w:pPr>
      <w:r>
        <w:rPr>
          <w:rFonts w:ascii="Segoe UI" w:hAnsi="Segoe UI" w:cs="Segoe UI"/>
          <w:sz w:val="29"/>
          <w:szCs w:val="29"/>
        </w:rPr>
        <w:t>¿Cómo administra su departamento?</w:t>
      </w:r>
    </w:p>
    <w:p w:rsidR="000E7E1A" w:rsidRDefault="000E7E1A" w:rsidP="007269A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rPr>
          <w:rFonts w:ascii="Segoe UI" w:hAnsi="Segoe UI" w:cs="Segoe UI"/>
          <w:sz w:val="29"/>
          <w:szCs w:val="29"/>
        </w:rPr>
      </w:pPr>
      <w:r>
        <w:rPr>
          <w:rFonts w:ascii="Segoe UI" w:hAnsi="Segoe UI" w:cs="Segoe UI"/>
          <w:sz w:val="29"/>
          <w:szCs w:val="29"/>
        </w:rPr>
        <w:t>Hacen inventarios, revisa cajas de cobro, y recorte de caja.</w:t>
      </w:r>
    </w:p>
    <w:p w:rsidR="000E7E1A" w:rsidRDefault="000E7E1A" w:rsidP="007269A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rPr>
          <w:rFonts w:ascii="Segoe UI" w:hAnsi="Segoe UI" w:cs="Segoe UI"/>
          <w:sz w:val="29"/>
          <w:szCs w:val="29"/>
        </w:rPr>
      </w:pPr>
    </w:p>
    <w:p w:rsidR="000E7E1A" w:rsidRDefault="000E7E1A" w:rsidP="007269A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rPr>
          <w:rFonts w:ascii="Segoe UI" w:hAnsi="Segoe UI" w:cs="Segoe UI"/>
          <w:sz w:val="29"/>
          <w:szCs w:val="29"/>
        </w:rPr>
      </w:pPr>
      <w:r>
        <w:rPr>
          <w:rFonts w:ascii="Segoe UI" w:hAnsi="Segoe UI" w:cs="Segoe UI"/>
          <w:sz w:val="29"/>
          <w:szCs w:val="29"/>
        </w:rPr>
        <w:t>¿Cuál es su nivel económico?</w:t>
      </w:r>
    </w:p>
    <w:p w:rsidR="00491ADB" w:rsidRDefault="000E7E1A">
      <w:pPr>
        <w:rPr>
          <w:rFonts w:ascii="Segoe UI" w:hAnsi="Segoe UI" w:cs="Segoe UI"/>
          <w:sz w:val="29"/>
          <w:szCs w:val="29"/>
        </w:rPr>
      </w:pPr>
      <w:r>
        <w:rPr>
          <w:rFonts w:ascii="Segoe UI" w:hAnsi="Segoe UI" w:cs="Segoe UI"/>
          <w:sz w:val="29"/>
          <w:szCs w:val="29"/>
        </w:rPr>
        <w:t>Aproximadamente se encuentra entre los $1000 y los $2000 pesos quincenales.</w:t>
      </w:r>
    </w:p>
    <w:p w:rsidR="000E7E1A" w:rsidRDefault="000E7E1A"/>
    <w:sectPr w:rsidR="000E7E1A" w:rsidSect="006136D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9A6"/>
    <w:rsid w:val="000E7E1A"/>
    <w:rsid w:val="00491ADB"/>
    <w:rsid w:val="0072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2009-10-15T00:44:00Z</dcterms:created>
  <dcterms:modified xsi:type="dcterms:W3CDTF">2009-10-15T01:02:00Z</dcterms:modified>
</cp:coreProperties>
</file>