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25" w:rsidRDefault="00163525" w:rsidP="00163525">
      <w:pPr>
        <w:pStyle w:val="NormalWeb"/>
        <w:jc w:val="both"/>
        <w:rPr>
          <w:rFonts w:ascii="Arial" w:hAnsi="Arial" w:cs="Arial"/>
          <w:lang w:val="es-ES"/>
        </w:rPr>
      </w:pPr>
      <w:r>
        <w:rPr>
          <w:rFonts w:ascii="Arial" w:hAnsi="Arial" w:cs="Arial"/>
          <w:lang w:val="es-ES"/>
        </w:rPr>
        <w:t>Luis Gerardo Hernández Alvarado</w:t>
      </w:r>
    </w:p>
    <w:p w:rsidR="00163525" w:rsidRDefault="00163525" w:rsidP="00163525">
      <w:pPr>
        <w:pStyle w:val="NormalWeb"/>
        <w:jc w:val="both"/>
        <w:rPr>
          <w:rFonts w:ascii="Arial" w:hAnsi="Arial" w:cs="Arial"/>
          <w:lang w:val="es-ES"/>
        </w:rPr>
      </w:pPr>
      <w:r>
        <w:rPr>
          <w:rFonts w:ascii="Arial" w:hAnsi="Arial" w:cs="Arial"/>
          <w:lang w:val="es-ES"/>
        </w:rPr>
        <w:t>Negocios internacionales</w:t>
      </w:r>
    </w:p>
    <w:p w:rsidR="00163525" w:rsidRDefault="00163525" w:rsidP="00163525">
      <w:pPr>
        <w:pStyle w:val="NormalWeb"/>
        <w:jc w:val="both"/>
        <w:rPr>
          <w:rFonts w:ascii="Arial" w:hAnsi="Arial" w:cs="Arial"/>
          <w:lang w:val="es-ES"/>
        </w:rPr>
      </w:pPr>
      <w:r>
        <w:rPr>
          <w:rFonts w:ascii="Arial" w:hAnsi="Arial" w:cs="Arial"/>
          <w:lang w:val="es-ES"/>
        </w:rPr>
        <w:t>Administración</w:t>
      </w:r>
    </w:p>
    <w:p w:rsidR="00163525" w:rsidRDefault="00163525" w:rsidP="00163525">
      <w:pPr>
        <w:pStyle w:val="NormalWeb"/>
        <w:jc w:val="both"/>
        <w:rPr>
          <w:rFonts w:ascii="Arial" w:hAnsi="Arial" w:cs="Arial"/>
          <w:lang w:val="es-ES"/>
        </w:rPr>
      </w:pPr>
      <w:r>
        <w:rPr>
          <w:rFonts w:ascii="Arial" w:hAnsi="Arial" w:cs="Arial"/>
          <w:lang w:val="es-ES"/>
        </w:rPr>
        <w:t xml:space="preserve">Bibliografía de </w:t>
      </w:r>
      <w:r w:rsidRPr="00163525">
        <w:rPr>
          <w:rFonts w:ascii="Arial" w:hAnsi="Arial" w:cs="Arial"/>
          <w:lang w:val="es-ES"/>
        </w:rPr>
        <w:t>Frank B. Gilbreth</w:t>
      </w:r>
    </w:p>
    <w:p w:rsidR="00163525" w:rsidRPr="00163525" w:rsidRDefault="00163525" w:rsidP="00163525">
      <w:pPr>
        <w:pStyle w:val="NormalWeb"/>
        <w:jc w:val="both"/>
        <w:rPr>
          <w:rFonts w:ascii="Arial" w:hAnsi="Arial" w:cs="Arial"/>
          <w:lang w:val="es-ES"/>
        </w:rPr>
      </w:pPr>
      <w:r w:rsidRPr="00163525">
        <w:rPr>
          <w:rFonts w:ascii="Arial" w:hAnsi="Arial" w:cs="Arial"/>
        </w:rPr>
        <w:t xml:space="preserve">Ingeniero estadounidense. Colaboró con F. Taylor en los estudios de organización del trabajo, con objeto de establecer unos principios de simplificación para disminuir el tiempo de ejecución y la fatiga. Su esposa, </w:t>
      </w:r>
      <w:proofErr w:type="spellStart"/>
      <w:r w:rsidRPr="00163525">
        <w:rPr>
          <w:rFonts w:ascii="Arial" w:hAnsi="Arial" w:cs="Arial"/>
        </w:rPr>
        <w:t>Lilian</w:t>
      </w:r>
      <w:proofErr w:type="spellEnd"/>
      <w:r w:rsidRPr="00163525">
        <w:rPr>
          <w:rFonts w:ascii="Arial" w:hAnsi="Arial" w:cs="Arial"/>
        </w:rPr>
        <w:t xml:space="preserve"> Evelyn </w:t>
      </w:r>
      <w:proofErr w:type="spellStart"/>
      <w:r w:rsidRPr="00163525">
        <w:rPr>
          <w:rFonts w:ascii="Arial" w:hAnsi="Arial" w:cs="Arial"/>
        </w:rPr>
        <w:t>Moller</w:t>
      </w:r>
      <w:proofErr w:type="spellEnd"/>
      <w:r w:rsidRPr="00163525">
        <w:rPr>
          <w:rFonts w:ascii="Arial" w:hAnsi="Arial" w:cs="Arial"/>
        </w:rPr>
        <w:t>, continuó sus trabajos y llevó a cabo una labor de divulgación de los conceptos de la organización laboral especialmente orientados a valorar el factor humano.</w:t>
      </w:r>
    </w:p>
    <w:p w:rsidR="00F7001F" w:rsidRPr="00163525" w:rsidRDefault="009D7505" w:rsidP="00163525">
      <w:pPr>
        <w:pStyle w:val="NormalWeb"/>
        <w:jc w:val="both"/>
        <w:rPr>
          <w:rFonts w:ascii="Arial" w:hAnsi="Arial" w:cs="Arial"/>
          <w:lang w:val="es-ES"/>
        </w:rPr>
      </w:pPr>
      <w:r w:rsidRPr="00163525">
        <w:rPr>
          <w:rFonts w:ascii="Arial" w:hAnsi="Arial" w:cs="Arial"/>
          <w:lang w:val="es-ES"/>
        </w:rPr>
        <w:t>bueno  la mayoría de información la encontré en ingles y dice que tubo 12 hijos de los cuales sobreviven 11 se caso en california tubo una educación normal, dice que el descubrió su vocación cuando tenia un pequeño edificio de contratista, el vio junto con su esposa</w:t>
      </w:r>
      <w:r w:rsidR="00163525">
        <w:rPr>
          <w:rFonts w:ascii="Arial" w:hAnsi="Arial" w:cs="Arial"/>
          <w:lang w:val="es-ES"/>
        </w:rPr>
        <w:t xml:space="preserve"> e </w:t>
      </w:r>
      <w:r w:rsidRPr="00163525">
        <w:rPr>
          <w:rFonts w:ascii="Arial" w:hAnsi="Arial" w:cs="Arial"/>
          <w:lang w:val="es-ES"/>
        </w:rPr>
        <w:t>trato de descubrir los hábitos del trabajo de manufactura y trabajo de oficina para poder hacer el trabajo mas eficaz y mas rápido y así  tener mayor productividad el redujo a 18 movimient</w:t>
      </w:r>
      <w:r w:rsidR="00163525" w:rsidRPr="00163525">
        <w:rPr>
          <w:rFonts w:ascii="Arial" w:hAnsi="Arial" w:cs="Arial"/>
          <w:lang w:val="es-ES"/>
        </w:rPr>
        <w:t>os de la mano para el transportar, agarrar, el cual lo llamo therblings que es los 18 movimientos clasificados</w:t>
      </w:r>
      <w:r w:rsidR="00163525">
        <w:rPr>
          <w:rFonts w:ascii="Arial" w:hAnsi="Arial" w:cs="Arial"/>
          <w:lang w:val="es-ES"/>
        </w:rPr>
        <w:t xml:space="preserve"> para hacer en esa época mas productiva una fabrica donde se llevaba acabo la manufactura.</w:t>
      </w:r>
    </w:p>
    <w:p w:rsidR="007720CA" w:rsidRPr="00163525" w:rsidRDefault="007720CA" w:rsidP="00163525">
      <w:pPr>
        <w:jc w:val="both"/>
        <w:rPr>
          <w:rFonts w:ascii="Arial" w:hAnsi="Arial" w:cs="Arial"/>
          <w:lang w:val="es-ES"/>
        </w:rPr>
      </w:pPr>
    </w:p>
    <w:sectPr w:rsidR="007720CA" w:rsidRPr="00163525" w:rsidSect="007720C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001F"/>
    <w:rsid w:val="00163525"/>
    <w:rsid w:val="007720CA"/>
    <w:rsid w:val="009D7505"/>
    <w:rsid w:val="00F7001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7001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305091399">
      <w:bodyDiv w:val="1"/>
      <w:marLeft w:val="0"/>
      <w:marRight w:val="0"/>
      <w:marTop w:val="0"/>
      <w:marBottom w:val="0"/>
      <w:divBdr>
        <w:top w:val="none" w:sz="0" w:space="0" w:color="auto"/>
        <w:left w:val="none" w:sz="0" w:space="0" w:color="auto"/>
        <w:bottom w:val="none" w:sz="0" w:space="0" w:color="auto"/>
        <w:right w:val="none" w:sz="0" w:space="0" w:color="auto"/>
      </w:divBdr>
      <w:divsChild>
        <w:div w:id="244077808">
          <w:marLeft w:val="0"/>
          <w:marRight w:val="0"/>
          <w:marTop w:val="0"/>
          <w:marBottom w:val="0"/>
          <w:divBdr>
            <w:top w:val="none" w:sz="0" w:space="0" w:color="auto"/>
            <w:left w:val="none" w:sz="0" w:space="0" w:color="auto"/>
            <w:bottom w:val="none" w:sz="0" w:space="0" w:color="auto"/>
            <w:right w:val="none" w:sz="0" w:space="0" w:color="auto"/>
          </w:divBdr>
          <w:divsChild>
            <w:div w:id="1568497838">
              <w:marLeft w:val="0"/>
              <w:marRight w:val="0"/>
              <w:marTop w:val="0"/>
              <w:marBottom w:val="0"/>
              <w:divBdr>
                <w:top w:val="none" w:sz="0" w:space="0" w:color="auto"/>
                <w:left w:val="none" w:sz="0" w:space="0" w:color="auto"/>
                <w:bottom w:val="none" w:sz="0" w:space="0" w:color="auto"/>
                <w:right w:val="none" w:sz="0" w:space="0" w:color="auto"/>
              </w:divBdr>
              <w:divsChild>
                <w:div w:id="5059260">
                  <w:marLeft w:val="0"/>
                  <w:marRight w:val="0"/>
                  <w:marTop w:val="0"/>
                  <w:marBottom w:val="0"/>
                  <w:divBdr>
                    <w:top w:val="none" w:sz="0" w:space="0" w:color="auto"/>
                    <w:left w:val="none" w:sz="0" w:space="0" w:color="auto"/>
                    <w:bottom w:val="none" w:sz="0" w:space="0" w:color="auto"/>
                    <w:right w:val="none" w:sz="0" w:space="0" w:color="auto"/>
                  </w:divBdr>
                  <w:divsChild>
                    <w:div w:id="5332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178</Words>
  <Characters>983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gerardo hdz</dc:creator>
  <cp:lastModifiedBy>luis gerardo hdz</cp:lastModifiedBy>
  <cp:revision>1</cp:revision>
  <dcterms:created xsi:type="dcterms:W3CDTF">2009-10-13T00:14:00Z</dcterms:created>
  <dcterms:modified xsi:type="dcterms:W3CDTF">2009-10-13T00:47:00Z</dcterms:modified>
</cp:coreProperties>
</file>