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06D" w:rsidRPr="004D5886" w:rsidRDefault="00B4406D" w:rsidP="004D5886">
      <w:pPr>
        <w:pStyle w:val="Ttulo1"/>
        <w:rPr>
          <w:rFonts w:ascii="AR ESSENCE" w:hAnsi="AR ESSENCE"/>
          <w:b w:val="0"/>
          <w:i/>
          <w:color w:val="FF0000"/>
          <w:lang w:val="es-ES"/>
        </w:rPr>
      </w:pPr>
      <w:r w:rsidRPr="004D5886">
        <w:rPr>
          <w:rFonts w:ascii="AR ESSENCE" w:hAnsi="AR ESSENCE"/>
          <w:b w:val="0"/>
          <w:i/>
          <w:color w:val="FF0000"/>
          <w:lang w:val="es-ES"/>
        </w:rPr>
        <w:t>Max Weber</w:t>
      </w:r>
    </w:p>
    <w:p w:rsidR="004D5886" w:rsidRPr="004D5886" w:rsidRDefault="00B4406D" w:rsidP="004D5886">
      <w:pPr>
        <w:pStyle w:val="Ttulo3"/>
        <w:rPr>
          <w:rFonts w:ascii="AR ESSENCE" w:hAnsi="AR ESSENCE"/>
          <w:b w:val="0"/>
          <w:i/>
          <w:sz w:val="28"/>
          <w:szCs w:val="28"/>
          <w:lang w:val="es-ES"/>
        </w:rPr>
      </w:pPr>
      <w:proofErr w:type="spellStart"/>
      <w:r w:rsidRPr="004D5886">
        <w:rPr>
          <w:rFonts w:ascii="AR ESSENCE" w:hAnsi="AR ESSENCE"/>
          <w:b w:val="0"/>
          <w:bCs w:val="0"/>
          <w:i/>
          <w:sz w:val="28"/>
          <w:szCs w:val="28"/>
          <w:lang w:val="es-ES"/>
        </w:rPr>
        <w:t>Maximilian</w:t>
      </w:r>
      <w:proofErr w:type="spellEnd"/>
      <w:r w:rsidRPr="004D5886">
        <w:rPr>
          <w:rFonts w:ascii="AR ESSENCE" w:hAnsi="AR ESSENCE"/>
          <w:b w:val="0"/>
          <w:bCs w:val="0"/>
          <w:i/>
          <w:sz w:val="28"/>
          <w:szCs w:val="28"/>
          <w:lang w:val="es-ES"/>
        </w:rPr>
        <w:t xml:space="preserve"> Carl </w:t>
      </w:r>
      <w:proofErr w:type="spellStart"/>
      <w:r w:rsidRPr="004D5886">
        <w:rPr>
          <w:rFonts w:ascii="AR ESSENCE" w:hAnsi="AR ESSENCE"/>
          <w:b w:val="0"/>
          <w:bCs w:val="0"/>
          <w:i/>
          <w:sz w:val="28"/>
          <w:szCs w:val="28"/>
          <w:lang w:val="es-ES"/>
        </w:rPr>
        <w:t>Emil</w:t>
      </w:r>
      <w:proofErr w:type="spellEnd"/>
      <w:r w:rsidRPr="004D5886">
        <w:rPr>
          <w:rFonts w:ascii="AR ESSENCE" w:hAnsi="AR ESSENCE"/>
          <w:b w:val="0"/>
          <w:bCs w:val="0"/>
          <w:i/>
          <w:sz w:val="28"/>
          <w:szCs w:val="28"/>
          <w:lang w:val="es-ES"/>
        </w:rPr>
        <w:t xml:space="preserve"> Weber</w:t>
      </w:r>
      <w:r w:rsidRPr="004D5886">
        <w:rPr>
          <w:rFonts w:ascii="AR ESSENCE" w:hAnsi="AR ESSENCE"/>
          <w:b w:val="0"/>
          <w:i/>
          <w:sz w:val="28"/>
          <w:szCs w:val="28"/>
          <w:lang w:val="es-ES"/>
        </w:rPr>
        <w:t xml:space="preserve"> (</w:t>
      </w:r>
      <w:proofErr w:type="spellStart"/>
      <w:r w:rsidRPr="004D5886">
        <w:rPr>
          <w:rFonts w:ascii="AR ESSENCE" w:hAnsi="AR ESSENCE"/>
          <w:b w:val="0"/>
          <w:i/>
          <w:sz w:val="28"/>
          <w:szCs w:val="28"/>
          <w:lang w:val="es-ES"/>
        </w:rPr>
        <w:fldChar w:fldCharType="begin"/>
      </w:r>
      <w:r w:rsidRPr="004D5886">
        <w:rPr>
          <w:rFonts w:ascii="AR ESSENCE" w:hAnsi="AR ESSENCE"/>
          <w:b w:val="0"/>
          <w:i/>
          <w:sz w:val="28"/>
          <w:szCs w:val="28"/>
          <w:lang w:val="es-ES"/>
        </w:rPr>
        <w:instrText xml:space="preserve"> HYPERLINK "http://es.wikipedia.org/wiki/%C3%89rfurt" \o "Érfurt" </w:instrText>
      </w:r>
      <w:r w:rsidRPr="004D5886">
        <w:rPr>
          <w:rFonts w:ascii="AR ESSENCE" w:hAnsi="AR ESSENCE"/>
          <w:b w:val="0"/>
          <w:i/>
          <w:sz w:val="28"/>
          <w:szCs w:val="28"/>
          <w:lang w:val="es-ES"/>
        </w:rPr>
        <w:fldChar w:fldCharType="separate"/>
      </w:r>
      <w:r w:rsidRPr="004D5886">
        <w:rPr>
          <w:rStyle w:val="Hipervnculo"/>
          <w:rFonts w:ascii="AR ESSENCE" w:hAnsi="AR ESSENCE"/>
          <w:b w:val="0"/>
          <w:i/>
          <w:color w:val="auto"/>
          <w:sz w:val="28"/>
          <w:szCs w:val="28"/>
          <w:lang w:val="es-ES"/>
        </w:rPr>
        <w:t>Érfurt</w:t>
      </w:r>
      <w:proofErr w:type="spellEnd"/>
      <w:r w:rsidRPr="004D5886">
        <w:rPr>
          <w:rFonts w:ascii="AR ESSENCE" w:hAnsi="AR ESSENCE"/>
          <w:b w:val="0"/>
          <w:i/>
          <w:sz w:val="28"/>
          <w:szCs w:val="28"/>
          <w:lang w:val="es-ES"/>
        </w:rPr>
        <w:fldChar w:fldCharType="end"/>
      </w:r>
      <w:r w:rsidRPr="004D5886">
        <w:rPr>
          <w:rFonts w:ascii="AR ESSENCE" w:hAnsi="AR ESSENCE"/>
          <w:b w:val="0"/>
          <w:i/>
          <w:sz w:val="28"/>
          <w:szCs w:val="28"/>
          <w:lang w:val="es-ES"/>
        </w:rPr>
        <w:t xml:space="preserve">, </w:t>
      </w:r>
      <w:hyperlink r:id="rId5" w:tooltip="21 de abril" w:history="1">
        <w:r w:rsidRPr="004D5886">
          <w:rPr>
            <w:rStyle w:val="Hipervnculo"/>
            <w:rFonts w:ascii="AR ESSENCE" w:hAnsi="AR ESSENCE"/>
            <w:b w:val="0"/>
            <w:i/>
            <w:color w:val="auto"/>
            <w:sz w:val="28"/>
            <w:szCs w:val="28"/>
            <w:lang w:val="es-ES"/>
          </w:rPr>
          <w:t>21 de abril</w:t>
        </w:r>
      </w:hyperlink>
      <w:r w:rsidRPr="004D5886">
        <w:rPr>
          <w:rFonts w:ascii="AR ESSENCE" w:hAnsi="AR ESSENCE"/>
          <w:b w:val="0"/>
          <w:i/>
          <w:sz w:val="28"/>
          <w:szCs w:val="28"/>
          <w:lang w:val="es-ES"/>
        </w:rPr>
        <w:t xml:space="preserve"> de </w:t>
      </w:r>
      <w:hyperlink r:id="rId6" w:tooltip="1864" w:history="1">
        <w:r w:rsidRPr="004D5886">
          <w:rPr>
            <w:rStyle w:val="Hipervnculo"/>
            <w:rFonts w:ascii="AR ESSENCE" w:hAnsi="AR ESSENCE"/>
            <w:b w:val="0"/>
            <w:i/>
            <w:color w:val="auto"/>
            <w:sz w:val="28"/>
            <w:szCs w:val="28"/>
            <w:lang w:val="es-ES"/>
          </w:rPr>
          <w:t>1864</w:t>
        </w:r>
      </w:hyperlink>
      <w:r w:rsidRPr="004D5886">
        <w:rPr>
          <w:rFonts w:ascii="AR ESSENCE" w:hAnsi="AR ESSENCE"/>
          <w:b w:val="0"/>
          <w:i/>
          <w:sz w:val="28"/>
          <w:szCs w:val="28"/>
          <w:lang w:val="es-ES"/>
        </w:rPr>
        <w:t xml:space="preserve"> – </w:t>
      </w:r>
      <w:hyperlink r:id="rId7" w:tooltip="Múnich" w:history="1">
        <w:r w:rsidRPr="004D5886">
          <w:rPr>
            <w:rStyle w:val="Hipervnculo"/>
            <w:rFonts w:ascii="AR ESSENCE" w:hAnsi="AR ESSENCE"/>
            <w:b w:val="0"/>
            <w:i/>
            <w:color w:val="auto"/>
            <w:sz w:val="28"/>
            <w:szCs w:val="28"/>
            <w:lang w:val="es-ES"/>
          </w:rPr>
          <w:t>Múnich</w:t>
        </w:r>
      </w:hyperlink>
      <w:r w:rsidRPr="004D5886">
        <w:rPr>
          <w:rFonts w:ascii="AR ESSENCE" w:hAnsi="AR ESSENCE"/>
          <w:b w:val="0"/>
          <w:i/>
          <w:sz w:val="28"/>
          <w:szCs w:val="28"/>
          <w:lang w:val="es-ES"/>
        </w:rPr>
        <w:t xml:space="preserve">, </w:t>
      </w:r>
      <w:hyperlink r:id="rId8" w:tooltip="14 de junio" w:history="1">
        <w:r w:rsidRPr="004D5886">
          <w:rPr>
            <w:rStyle w:val="Hipervnculo"/>
            <w:rFonts w:ascii="AR ESSENCE" w:hAnsi="AR ESSENCE"/>
            <w:b w:val="0"/>
            <w:i/>
            <w:color w:val="auto"/>
            <w:sz w:val="28"/>
            <w:szCs w:val="28"/>
            <w:lang w:val="es-ES"/>
          </w:rPr>
          <w:t>14 de junio</w:t>
        </w:r>
      </w:hyperlink>
      <w:r w:rsidRPr="004D5886">
        <w:rPr>
          <w:rFonts w:ascii="AR ESSENCE" w:hAnsi="AR ESSENCE"/>
          <w:b w:val="0"/>
          <w:i/>
          <w:sz w:val="28"/>
          <w:szCs w:val="28"/>
          <w:lang w:val="es-ES"/>
        </w:rPr>
        <w:t xml:space="preserve"> de </w:t>
      </w:r>
      <w:hyperlink r:id="rId9" w:tooltip="1920" w:history="1">
        <w:r w:rsidRPr="004D5886">
          <w:rPr>
            <w:rStyle w:val="Hipervnculo"/>
            <w:rFonts w:ascii="AR ESSENCE" w:hAnsi="AR ESSENCE"/>
            <w:b w:val="0"/>
            <w:i/>
            <w:color w:val="auto"/>
            <w:sz w:val="28"/>
            <w:szCs w:val="28"/>
            <w:lang w:val="es-ES"/>
          </w:rPr>
          <w:t>1920</w:t>
        </w:r>
      </w:hyperlink>
      <w:r w:rsidRPr="004D5886">
        <w:rPr>
          <w:rFonts w:ascii="AR ESSENCE" w:hAnsi="AR ESSENCE"/>
          <w:b w:val="0"/>
          <w:i/>
          <w:sz w:val="28"/>
          <w:szCs w:val="28"/>
          <w:lang w:val="es-ES"/>
        </w:rPr>
        <w:t xml:space="preserve">) fue un </w:t>
      </w:r>
      <w:hyperlink r:id="rId10" w:tooltip="Filósofo" w:history="1">
        <w:r w:rsidRPr="004D5886">
          <w:rPr>
            <w:rStyle w:val="Hipervnculo"/>
            <w:rFonts w:ascii="AR ESSENCE" w:hAnsi="AR ESSENCE"/>
            <w:b w:val="0"/>
            <w:i/>
            <w:color w:val="auto"/>
            <w:sz w:val="28"/>
            <w:szCs w:val="28"/>
            <w:lang w:val="es-ES"/>
          </w:rPr>
          <w:t>filósofo</w:t>
        </w:r>
      </w:hyperlink>
      <w:r w:rsidRPr="004D5886">
        <w:rPr>
          <w:rFonts w:ascii="AR ESSENCE" w:hAnsi="AR ESSENCE"/>
          <w:b w:val="0"/>
          <w:i/>
          <w:sz w:val="28"/>
          <w:szCs w:val="28"/>
          <w:lang w:val="es-ES"/>
        </w:rPr>
        <w:t xml:space="preserve">, </w:t>
      </w:r>
      <w:hyperlink r:id="rId11" w:tooltip="Economía" w:history="1">
        <w:r w:rsidRPr="004D5886">
          <w:rPr>
            <w:rStyle w:val="Hipervnculo"/>
            <w:rFonts w:ascii="AR ESSENCE" w:hAnsi="AR ESSENCE"/>
            <w:b w:val="0"/>
            <w:i/>
            <w:color w:val="auto"/>
            <w:sz w:val="28"/>
            <w:szCs w:val="28"/>
            <w:lang w:val="es-ES"/>
          </w:rPr>
          <w:t>economista</w:t>
        </w:r>
      </w:hyperlink>
      <w:r w:rsidRPr="004D5886">
        <w:rPr>
          <w:rFonts w:ascii="AR ESSENCE" w:hAnsi="AR ESSENCE"/>
          <w:b w:val="0"/>
          <w:i/>
          <w:sz w:val="28"/>
          <w:szCs w:val="28"/>
          <w:lang w:val="es-ES"/>
        </w:rPr>
        <w:t xml:space="preserve">, </w:t>
      </w:r>
      <w:hyperlink r:id="rId12" w:tooltip="Jurista" w:history="1">
        <w:r w:rsidRPr="004D5886">
          <w:rPr>
            <w:rStyle w:val="Hipervnculo"/>
            <w:rFonts w:ascii="AR ESSENCE" w:hAnsi="AR ESSENCE"/>
            <w:b w:val="0"/>
            <w:i/>
            <w:color w:val="auto"/>
            <w:sz w:val="28"/>
            <w:szCs w:val="28"/>
            <w:lang w:val="es-ES"/>
          </w:rPr>
          <w:t>jurista</w:t>
        </w:r>
      </w:hyperlink>
      <w:r w:rsidRPr="004D5886">
        <w:rPr>
          <w:rFonts w:ascii="AR ESSENCE" w:hAnsi="AR ESSENCE"/>
          <w:b w:val="0"/>
          <w:i/>
          <w:sz w:val="28"/>
          <w:szCs w:val="28"/>
          <w:lang w:val="es-ES"/>
        </w:rPr>
        <w:t xml:space="preserve">, </w:t>
      </w:r>
      <w:hyperlink r:id="rId13" w:tooltip="Historiador" w:history="1">
        <w:r w:rsidRPr="004D5886">
          <w:rPr>
            <w:rStyle w:val="Hipervnculo"/>
            <w:rFonts w:ascii="AR ESSENCE" w:hAnsi="AR ESSENCE"/>
            <w:b w:val="0"/>
            <w:i/>
            <w:color w:val="auto"/>
            <w:sz w:val="28"/>
            <w:szCs w:val="28"/>
            <w:lang w:val="es-ES"/>
          </w:rPr>
          <w:t>historiador</w:t>
        </w:r>
      </w:hyperlink>
      <w:r w:rsidRPr="004D5886">
        <w:rPr>
          <w:rFonts w:ascii="AR ESSENCE" w:hAnsi="AR ESSENCE"/>
          <w:b w:val="0"/>
          <w:i/>
          <w:sz w:val="28"/>
          <w:szCs w:val="28"/>
          <w:lang w:val="es-ES"/>
        </w:rPr>
        <w:t xml:space="preserve">, </w:t>
      </w:r>
      <w:hyperlink r:id="rId14" w:tooltip="Politólogo" w:history="1">
        <w:r w:rsidRPr="004D5886">
          <w:rPr>
            <w:rStyle w:val="Hipervnculo"/>
            <w:rFonts w:ascii="AR ESSENCE" w:hAnsi="AR ESSENCE"/>
            <w:b w:val="0"/>
            <w:i/>
            <w:color w:val="auto"/>
            <w:sz w:val="28"/>
            <w:szCs w:val="28"/>
            <w:lang w:val="es-ES"/>
          </w:rPr>
          <w:t>politólogo</w:t>
        </w:r>
      </w:hyperlink>
      <w:r w:rsidRPr="004D5886">
        <w:rPr>
          <w:rFonts w:ascii="AR ESSENCE" w:hAnsi="AR ESSENCE"/>
          <w:b w:val="0"/>
          <w:i/>
          <w:sz w:val="28"/>
          <w:szCs w:val="28"/>
          <w:lang w:val="es-ES"/>
        </w:rPr>
        <w:t xml:space="preserve"> y </w:t>
      </w:r>
      <w:hyperlink r:id="rId15" w:tooltip="Sociología" w:history="1">
        <w:r w:rsidRPr="004D5886">
          <w:rPr>
            <w:rStyle w:val="Hipervnculo"/>
            <w:rFonts w:ascii="AR ESSENCE" w:hAnsi="AR ESSENCE"/>
            <w:b w:val="0"/>
            <w:i/>
            <w:color w:val="auto"/>
            <w:sz w:val="28"/>
            <w:szCs w:val="28"/>
            <w:lang w:val="es-ES"/>
          </w:rPr>
          <w:t>sociólogo</w:t>
        </w:r>
      </w:hyperlink>
      <w:r w:rsidRPr="004D5886">
        <w:rPr>
          <w:rFonts w:ascii="AR ESSENCE" w:hAnsi="AR ESSENCE"/>
          <w:b w:val="0"/>
          <w:i/>
          <w:sz w:val="28"/>
          <w:szCs w:val="28"/>
          <w:lang w:val="es-ES"/>
        </w:rPr>
        <w:t xml:space="preserve"> </w:t>
      </w:r>
      <w:hyperlink r:id="rId16" w:tooltip="Alemania" w:history="1">
        <w:r w:rsidRPr="004D5886">
          <w:rPr>
            <w:rStyle w:val="Hipervnculo"/>
            <w:rFonts w:ascii="AR ESSENCE" w:hAnsi="AR ESSENCE"/>
            <w:b w:val="0"/>
            <w:i/>
            <w:color w:val="auto"/>
            <w:sz w:val="28"/>
            <w:szCs w:val="28"/>
            <w:lang w:val="es-ES"/>
          </w:rPr>
          <w:t>alemán</w:t>
        </w:r>
      </w:hyperlink>
      <w:r w:rsidRPr="004D5886">
        <w:rPr>
          <w:rFonts w:ascii="AR ESSENCE" w:hAnsi="AR ESSENCE"/>
          <w:b w:val="0"/>
          <w:i/>
          <w:sz w:val="28"/>
          <w:szCs w:val="28"/>
          <w:lang w:val="es-ES"/>
        </w:rPr>
        <w:t xml:space="preserve">, considerado uno de los fundadores del estudio </w:t>
      </w:r>
      <w:hyperlink r:id="rId17" w:tooltip="Modernidad" w:history="1">
        <w:r w:rsidRPr="004D5886">
          <w:rPr>
            <w:rStyle w:val="Hipervnculo"/>
            <w:rFonts w:ascii="AR ESSENCE" w:hAnsi="AR ESSENCE"/>
            <w:b w:val="0"/>
            <w:i/>
            <w:color w:val="auto"/>
            <w:sz w:val="28"/>
            <w:szCs w:val="28"/>
            <w:lang w:val="es-ES"/>
          </w:rPr>
          <w:t>moderno</w:t>
        </w:r>
      </w:hyperlink>
      <w:r w:rsidRPr="004D5886">
        <w:rPr>
          <w:rFonts w:ascii="AR ESSENCE" w:hAnsi="AR ESSENCE"/>
          <w:b w:val="0"/>
          <w:i/>
          <w:sz w:val="28"/>
          <w:szCs w:val="28"/>
          <w:lang w:val="es-ES"/>
        </w:rPr>
        <w:t xml:space="preserve">, </w:t>
      </w:r>
      <w:hyperlink r:id="rId18" w:tooltip="Positivismo" w:history="1">
        <w:proofErr w:type="spellStart"/>
        <w:r w:rsidRPr="004D5886">
          <w:rPr>
            <w:rStyle w:val="Hipervnculo"/>
            <w:rFonts w:ascii="AR ESSENCE" w:hAnsi="AR ESSENCE"/>
            <w:b w:val="0"/>
            <w:i/>
            <w:color w:val="auto"/>
            <w:sz w:val="28"/>
            <w:szCs w:val="28"/>
            <w:lang w:val="es-ES"/>
          </w:rPr>
          <w:t>antipositivista</w:t>
        </w:r>
        <w:proofErr w:type="spellEnd"/>
      </w:hyperlink>
      <w:r w:rsidRPr="004D5886">
        <w:rPr>
          <w:rFonts w:ascii="AR ESSENCE" w:hAnsi="AR ESSENCE"/>
          <w:b w:val="0"/>
          <w:i/>
          <w:sz w:val="28"/>
          <w:szCs w:val="28"/>
          <w:lang w:val="es-ES"/>
        </w:rPr>
        <w:t xml:space="preserve">, de la </w:t>
      </w:r>
      <w:hyperlink r:id="rId19" w:tooltip="Sociología" w:history="1">
        <w:r w:rsidRPr="004D5886">
          <w:rPr>
            <w:rStyle w:val="Hipervnculo"/>
            <w:rFonts w:ascii="AR ESSENCE" w:hAnsi="AR ESSENCE"/>
            <w:b w:val="0"/>
            <w:i/>
            <w:color w:val="auto"/>
            <w:sz w:val="28"/>
            <w:szCs w:val="28"/>
            <w:lang w:val="es-ES"/>
          </w:rPr>
          <w:t>sociología</w:t>
        </w:r>
      </w:hyperlink>
      <w:r w:rsidRPr="004D5886">
        <w:rPr>
          <w:rFonts w:ascii="AR ESSENCE" w:hAnsi="AR ESSENCE"/>
          <w:b w:val="0"/>
          <w:i/>
          <w:sz w:val="28"/>
          <w:szCs w:val="28"/>
          <w:lang w:val="es-ES"/>
        </w:rPr>
        <w:t xml:space="preserve"> y la </w:t>
      </w:r>
      <w:hyperlink r:id="rId20" w:tooltip="Administración pública" w:history="1">
        <w:r w:rsidRPr="004D5886">
          <w:rPr>
            <w:rStyle w:val="Hipervnculo"/>
            <w:rFonts w:ascii="AR ESSENCE" w:hAnsi="AR ESSENCE"/>
            <w:b w:val="0"/>
            <w:i/>
            <w:color w:val="auto"/>
            <w:sz w:val="28"/>
            <w:szCs w:val="28"/>
            <w:lang w:val="es-ES"/>
          </w:rPr>
          <w:t>administración pública</w:t>
        </w:r>
      </w:hyperlink>
      <w:r w:rsidRPr="004D5886">
        <w:rPr>
          <w:rFonts w:ascii="AR ESSENCE" w:hAnsi="AR ESSENCE"/>
          <w:b w:val="0"/>
          <w:i/>
          <w:sz w:val="28"/>
          <w:szCs w:val="28"/>
          <w:lang w:val="es-ES"/>
        </w:rPr>
        <w:t xml:space="preserve">. Sus </w:t>
      </w:r>
      <w:hyperlink r:id="rId21" w:tooltip="Trabajo" w:history="1">
        <w:r w:rsidRPr="004D5886">
          <w:rPr>
            <w:rStyle w:val="Hipervnculo"/>
            <w:rFonts w:ascii="AR ESSENCE" w:hAnsi="AR ESSENCE"/>
            <w:b w:val="0"/>
            <w:i/>
            <w:color w:val="auto"/>
            <w:sz w:val="28"/>
            <w:szCs w:val="28"/>
            <w:lang w:val="es-ES"/>
          </w:rPr>
          <w:t>trabajos</w:t>
        </w:r>
      </w:hyperlink>
      <w:r w:rsidRPr="004D5886">
        <w:rPr>
          <w:rFonts w:ascii="AR ESSENCE" w:hAnsi="AR ESSENCE"/>
          <w:b w:val="0"/>
          <w:i/>
          <w:sz w:val="28"/>
          <w:szCs w:val="28"/>
          <w:lang w:val="es-ES"/>
        </w:rPr>
        <w:t xml:space="preserve"> más importantes se relacionan con la </w:t>
      </w:r>
      <w:hyperlink r:id="rId22" w:tooltip="Sociología de la religión" w:history="1">
        <w:r w:rsidRPr="004D5886">
          <w:rPr>
            <w:rStyle w:val="Hipervnculo"/>
            <w:rFonts w:ascii="AR ESSENCE" w:hAnsi="AR ESSENCE"/>
            <w:b w:val="0"/>
            <w:i/>
            <w:color w:val="auto"/>
            <w:sz w:val="28"/>
            <w:szCs w:val="28"/>
            <w:lang w:val="es-ES"/>
          </w:rPr>
          <w:t>sociología de la religión</w:t>
        </w:r>
      </w:hyperlink>
      <w:r w:rsidRPr="004D5886">
        <w:rPr>
          <w:rFonts w:ascii="AR ESSENCE" w:hAnsi="AR ESSENCE"/>
          <w:b w:val="0"/>
          <w:i/>
          <w:sz w:val="28"/>
          <w:szCs w:val="28"/>
          <w:lang w:val="es-ES"/>
        </w:rPr>
        <w:t xml:space="preserve"> y el </w:t>
      </w:r>
      <w:hyperlink r:id="rId23" w:tooltip="Gobierno" w:history="1">
        <w:r w:rsidRPr="004D5886">
          <w:rPr>
            <w:rStyle w:val="Hipervnculo"/>
            <w:rFonts w:ascii="AR ESSENCE" w:hAnsi="AR ESSENCE"/>
            <w:b w:val="0"/>
            <w:i/>
            <w:color w:val="auto"/>
            <w:sz w:val="28"/>
            <w:szCs w:val="28"/>
            <w:lang w:val="es-ES"/>
          </w:rPr>
          <w:t>gobierno</w:t>
        </w:r>
      </w:hyperlink>
      <w:r w:rsidRPr="004D5886">
        <w:rPr>
          <w:rFonts w:ascii="AR ESSENCE" w:hAnsi="AR ESSENCE"/>
          <w:b w:val="0"/>
          <w:i/>
          <w:sz w:val="28"/>
          <w:szCs w:val="28"/>
          <w:lang w:val="es-ES"/>
        </w:rPr>
        <w:t xml:space="preserve">, pero también escribió mucho en el campo de la </w:t>
      </w:r>
      <w:hyperlink r:id="rId24" w:tooltip="Economía" w:history="1">
        <w:r w:rsidRPr="004D5886">
          <w:rPr>
            <w:rStyle w:val="Hipervnculo"/>
            <w:rFonts w:ascii="AR ESSENCE" w:hAnsi="AR ESSENCE"/>
            <w:b w:val="0"/>
            <w:i/>
            <w:color w:val="auto"/>
            <w:sz w:val="28"/>
            <w:szCs w:val="28"/>
            <w:lang w:val="es-ES"/>
          </w:rPr>
          <w:t>economía</w:t>
        </w:r>
      </w:hyperlink>
      <w:r w:rsidRPr="004D5886">
        <w:rPr>
          <w:rFonts w:ascii="AR ESSENCE" w:hAnsi="AR ESSENCE"/>
          <w:b w:val="0"/>
          <w:i/>
          <w:sz w:val="28"/>
          <w:szCs w:val="28"/>
          <w:lang w:val="es-ES"/>
        </w:rPr>
        <w:t xml:space="preserve">. Su obra más reconocida es el </w:t>
      </w:r>
      <w:hyperlink r:id="rId25" w:tooltip="Ensayo" w:history="1">
        <w:r w:rsidRPr="004D5886">
          <w:rPr>
            <w:rStyle w:val="Hipervnculo"/>
            <w:rFonts w:ascii="AR ESSENCE" w:hAnsi="AR ESSENCE"/>
            <w:b w:val="0"/>
            <w:i/>
            <w:color w:val="auto"/>
            <w:sz w:val="28"/>
            <w:szCs w:val="28"/>
            <w:lang w:val="es-ES"/>
          </w:rPr>
          <w:t>ensayo</w:t>
        </w:r>
      </w:hyperlink>
      <w:r w:rsidRPr="004D5886">
        <w:rPr>
          <w:rFonts w:ascii="AR ESSENCE" w:hAnsi="AR ESSENCE"/>
          <w:b w:val="0"/>
          <w:i/>
          <w:sz w:val="28"/>
          <w:szCs w:val="28"/>
          <w:lang w:val="es-ES"/>
        </w:rPr>
        <w:t xml:space="preserve"> </w:t>
      </w:r>
      <w:hyperlink r:id="rId26" w:tooltip="La ética protestante y el espíritu del capitalismo" w:history="1">
        <w:r w:rsidRPr="004D5886">
          <w:rPr>
            <w:rStyle w:val="Hipervnculo"/>
            <w:rFonts w:ascii="AR ESSENCE" w:hAnsi="AR ESSENCE"/>
            <w:b w:val="0"/>
            <w:i/>
            <w:iCs/>
            <w:color w:val="auto"/>
            <w:sz w:val="28"/>
            <w:szCs w:val="28"/>
            <w:lang w:val="es-ES"/>
          </w:rPr>
          <w:t>La ética protestante y el espíritu del capitalismo</w:t>
        </w:r>
      </w:hyperlink>
      <w:r w:rsidRPr="004D5886">
        <w:rPr>
          <w:rFonts w:ascii="AR ESSENCE" w:hAnsi="AR ESSENCE"/>
          <w:b w:val="0"/>
          <w:i/>
          <w:sz w:val="28"/>
          <w:szCs w:val="28"/>
          <w:lang w:val="es-ES"/>
        </w:rPr>
        <w:t xml:space="preserve">, que fue el inicio de un trabajo sobre la sociología de la </w:t>
      </w:r>
      <w:hyperlink r:id="rId27" w:tooltip="Religión" w:history="1">
        <w:r w:rsidRPr="004D5886">
          <w:rPr>
            <w:rStyle w:val="Hipervnculo"/>
            <w:rFonts w:ascii="AR ESSENCE" w:hAnsi="AR ESSENCE"/>
            <w:b w:val="0"/>
            <w:i/>
            <w:color w:val="auto"/>
            <w:sz w:val="28"/>
            <w:szCs w:val="28"/>
            <w:lang w:val="es-ES"/>
          </w:rPr>
          <w:t>religión</w:t>
        </w:r>
      </w:hyperlink>
      <w:r w:rsidRPr="004D5886">
        <w:rPr>
          <w:rFonts w:ascii="AR ESSENCE" w:hAnsi="AR ESSENCE"/>
          <w:b w:val="0"/>
          <w:i/>
          <w:sz w:val="28"/>
          <w:szCs w:val="28"/>
          <w:lang w:val="es-ES"/>
        </w:rPr>
        <w:t xml:space="preserve">. Weber argumentó que la religión fue uno de los aspectos más importantes que influyeron en el desarrollo de las culturas </w:t>
      </w:r>
      <w:hyperlink r:id="rId28" w:tooltip="Cultura occidental" w:history="1">
        <w:r w:rsidRPr="004D5886">
          <w:rPr>
            <w:rStyle w:val="Hipervnculo"/>
            <w:rFonts w:ascii="AR ESSENCE" w:hAnsi="AR ESSENCE"/>
            <w:b w:val="0"/>
            <w:i/>
            <w:color w:val="auto"/>
            <w:sz w:val="28"/>
            <w:szCs w:val="28"/>
            <w:lang w:val="es-ES"/>
          </w:rPr>
          <w:t>occidental</w:t>
        </w:r>
      </w:hyperlink>
      <w:r w:rsidRPr="004D5886">
        <w:rPr>
          <w:rFonts w:ascii="AR ESSENCE" w:hAnsi="AR ESSENCE"/>
          <w:b w:val="0"/>
          <w:i/>
          <w:sz w:val="28"/>
          <w:szCs w:val="28"/>
          <w:lang w:val="es-ES"/>
        </w:rPr>
        <w:t xml:space="preserve"> y </w:t>
      </w:r>
      <w:hyperlink r:id="rId29" w:tooltip="Cultura oriental" w:history="1">
        <w:r w:rsidRPr="004D5886">
          <w:rPr>
            <w:rStyle w:val="Hipervnculo"/>
            <w:rFonts w:ascii="AR ESSENCE" w:hAnsi="AR ESSENCE"/>
            <w:b w:val="0"/>
            <w:i/>
            <w:color w:val="auto"/>
            <w:sz w:val="28"/>
            <w:szCs w:val="28"/>
            <w:lang w:val="es-ES"/>
          </w:rPr>
          <w:t>oriental</w:t>
        </w:r>
      </w:hyperlink>
      <w:r w:rsidRPr="004D5886">
        <w:rPr>
          <w:rFonts w:ascii="AR ESSENCE" w:hAnsi="AR ESSENCE"/>
          <w:b w:val="0"/>
          <w:i/>
          <w:sz w:val="28"/>
          <w:szCs w:val="28"/>
          <w:lang w:val="es-ES"/>
        </w:rPr>
        <w:t xml:space="preserve">. En otra de sus obras famosas, </w:t>
      </w:r>
      <w:r w:rsidRPr="004D5886">
        <w:rPr>
          <w:rFonts w:ascii="AR ESSENCE" w:hAnsi="AR ESSENCE"/>
          <w:b w:val="0"/>
          <w:i/>
          <w:iCs/>
          <w:sz w:val="28"/>
          <w:szCs w:val="28"/>
          <w:lang w:val="es-ES"/>
        </w:rPr>
        <w:t>La política como vocación</w:t>
      </w:r>
      <w:r w:rsidRPr="004D5886">
        <w:rPr>
          <w:rFonts w:ascii="AR ESSENCE" w:hAnsi="AR ESSENCE"/>
          <w:b w:val="0"/>
          <w:i/>
          <w:sz w:val="28"/>
          <w:szCs w:val="28"/>
          <w:lang w:val="es-ES"/>
        </w:rPr>
        <w:t xml:space="preserve">, Weber definió el </w:t>
      </w:r>
      <w:hyperlink r:id="rId30" w:tooltip="Estado" w:history="1">
        <w:r w:rsidRPr="004D5886">
          <w:rPr>
            <w:rStyle w:val="Hipervnculo"/>
            <w:rFonts w:ascii="AR ESSENCE" w:hAnsi="AR ESSENCE"/>
            <w:b w:val="0"/>
            <w:i/>
            <w:color w:val="auto"/>
            <w:sz w:val="28"/>
            <w:szCs w:val="28"/>
            <w:lang w:val="es-ES"/>
          </w:rPr>
          <w:t>Estado</w:t>
        </w:r>
      </w:hyperlink>
      <w:r w:rsidRPr="004D5886">
        <w:rPr>
          <w:rFonts w:ascii="AR ESSENCE" w:hAnsi="AR ESSENCE"/>
          <w:b w:val="0"/>
          <w:i/>
          <w:sz w:val="28"/>
          <w:szCs w:val="28"/>
          <w:lang w:val="es-ES"/>
        </w:rPr>
        <w:t xml:space="preserve"> como una entidad que posee un monopolio en el uso legítimo de la fuerza, una definición que fue fundamental en el estudio de la </w:t>
      </w:r>
      <w:hyperlink r:id="rId31" w:tooltip="Ciencia política" w:history="1">
        <w:r w:rsidRPr="004D5886">
          <w:rPr>
            <w:rStyle w:val="Hipervnculo"/>
            <w:rFonts w:ascii="AR ESSENCE" w:hAnsi="AR ESSENCE"/>
            <w:b w:val="0"/>
            <w:i/>
            <w:color w:val="auto"/>
            <w:sz w:val="28"/>
            <w:szCs w:val="28"/>
            <w:lang w:val="es-ES"/>
          </w:rPr>
          <w:t>ciencia política</w:t>
        </w:r>
      </w:hyperlink>
      <w:r w:rsidRPr="004D5886">
        <w:rPr>
          <w:rFonts w:ascii="AR ESSENCE" w:hAnsi="AR ESSENCE"/>
          <w:b w:val="0"/>
          <w:i/>
          <w:sz w:val="28"/>
          <w:szCs w:val="28"/>
          <w:lang w:val="es-ES"/>
        </w:rPr>
        <w:t xml:space="preserve"> </w:t>
      </w:r>
      <w:proofErr w:type="spellStart"/>
      <w:r w:rsidRPr="004D5886">
        <w:rPr>
          <w:rFonts w:ascii="AR ESSENCE" w:hAnsi="AR ESSENCE"/>
          <w:b w:val="0"/>
          <w:i/>
          <w:sz w:val="28"/>
          <w:szCs w:val="28"/>
          <w:lang w:val="es-ES"/>
        </w:rPr>
        <w:t>mo</w:t>
      </w:r>
      <w:r w:rsidR="004D5886" w:rsidRPr="004D5886">
        <w:rPr>
          <w:rStyle w:val="mw-headline"/>
          <w:rFonts w:ascii="AR ESSENCE" w:hAnsi="AR ESSENCE"/>
          <w:b w:val="0"/>
          <w:i/>
          <w:sz w:val="28"/>
          <w:szCs w:val="28"/>
          <w:lang w:val="es-ES"/>
        </w:rPr>
        <w:t>Weber</w:t>
      </w:r>
      <w:proofErr w:type="spellEnd"/>
      <w:r w:rsidR="004D5886" w:rsidRPr="004D5886">
        <w:rPr>
          <w:rStyle w:val="mw-headline"/>
          <w:rFonts w:ascii="AR ESSENCE" w:hAnsi="AR ESSENCE"/>
          <w:b w:val="0"/>
          <w:i/>
          <w:sz w:val="28"/>
          <w:szCs w:val="28"/>
          <w:lang w:val="es-ES"/>
        </w:rPr>
        <w:t xml:space="preserve"> y la política alemana</w:t>
      </w:r>
    </w:p>
    <w:p w:rsidR="004D5886" w:rsidRPr="004D5886" w:rsidRDefault="004D5886" w:rsidP="004D5886">
      <w:pPr>
        <w:pStyle w:val="NormalWeb"/>
        <w:rPr>
          <w:rFonts w:ascii="AR ESSENCE" w:hAnsi="AR ESSENCE"/>
          <w:i/>
          <w:sz w:val="28"/>
          <w:szCs w:val="28"/>
          <w:lang w:val="es-ES"/>
        </w:rPr>
      </w:pPr>
      <w:r w:rsidRPr="004D5886">
        <w:rPr>
          <w:rFonts w:ascii="AR ESSENCE" w:hAnsi="AR ESSENCE"/>
          <w:i/>
          <w:sz w:val="28"/>
          <w:szCs w:val="28"/>
          <w:lang w:val="es-ES"/>
        </w:rPr>
        <w:t>En 1917 Weber escribió una serie de artículos de prensa titulados "Parlamento y Gobierno en una Alemania reconstruida". Estos artículos exigían reformas democráticas en la Constitución del Imperio Alemán de 1871.</w:t>
      </w:r>
    </w:p>
    <w:p w:rsidR="004D5886" w:rsidRPr="004D5886" w:rsidRDefault="004D5886" w:rsidP="004D5886">
      <w:pPr>
        <w:pStyle w:val="NormalWeb"/>
        <w:rPr>
          <w:rFonts w:ascii="AR ESSENCE" w:hAnsi="AR ESSENCE"/>
          <w:i/>
          <w:sz w:val="28"/>
          <w:szCs w:val="28"/>
          <w:lang w:val="es-ES"/>
        </w:rPr>
      </w:pPr>
      <w:r w:rsidRPr="004D5886">
        <w:rPr>
          <w:rFonts w:ascii="AR ESSENCE" w:hAnsi="AR ESSENCE"/>
          <w:i/>
          <w:sz w:val="28"/>
          <w:szCs w:val="28"/>
          <w:lang w:val="es-ES"/>
        </w:rPr>
        <w:t xml:space="preserve">Weber argumentó que los problemas políticos de Alemania se debían esencialmente a un problema de liderazgo. </w:t>
      </w:r>
      <w:hyperlink r:id="rId32" w:tooltip="Otto von Bismarck" w:history="1">
        <w:r w:rsidRPr="004D5886">
          <w:rPr>
            <w:rStyle w:val="Hipervnculo"/>
            <w:rFonts w:ascii="AR ESSENCE" w:hAnsi="AR ESSENCE"/>
            <w:i/>
            <w:color w:val="auto"/>
            <w:sz w:val="28"/>
            <w:szCs w:val="28"/>
            <w:lang w:val="es-ES"/>
          </w:rPr>
          <w:t>Otto von Bismarck</w:t>
        </w:r>
      </w:hyperlink>
      <w:r w:rsidRPr="004D5886">
        <w:rPr>
          <w:rFonts w:ascii="AR ESSENCE" w:hAnsi="AR ESSENCE"/>
          <w:i/>
          <w:sz w:val="28"/>
          <w:szCs w:val="28"/>
          <w:lang w:val="es-ES"/>
        </w:rPr>
        <w:t xml:space="preserve"> había creado una constitución que preservaba su propio poder, pero inhabilitaba a otro líder poderoso para sucederlo. En enero de 1919, Weber era un miembro fundador del Partido Democrático Alemán.</w:t>
      </w:r>
    </w:p>
    <w:p w:rsidR="004D5886" w:rsidRPr="004D5886" w:rsidRDefault="004D5886" w:rsidP="004D5886">
      <w:pPr>
        <w:pStyle w:val="NormalWeb"/>
        <w:rPr>
          <w:rFonts w:ascii="AR ESSENCE" w:hAnsi="AR ESSENCE"/>
          <w:i/>
          <w:sz w:val="28"/>
          <w:szCs w:val="28"/>
          <w:lang w:val="es-ES"/>
        </w:rPr>
      </w:pPr>
      <w:r w:rsidRPr="004D5886">
        <w:rPr>
          <w:rFonts w:ascii="AR ESSENCE" w:hAnsi="AR ESSENCE"/>
          <w:i/>
          <w:sz w:val="28"/>
          <w:szCs w:val="28"/>
          <w:lang w:val="es-ES"/>
        </w:rPr>
        <w:t xml:space="preserve">Por su paradójica utilización en las medidas socializantes tanto de la </w:t>
      </w:r>
      <w:hyperlink r:id="rId33" w:tooltip="Socialdemocracia" w:history="1">
        <w:r w:rsidRPr="004D5886">
          <w:rPr>
            <w:rStyle w:val="Hipervnculo"/>
            <w:rFonts w:ascii="AR ESSENCE" w:hAnsi="AR ESSENCE"/>
            <w:i/>
            <w:color w:val="auto"/>
            <w:sz w:val="28"/>
            <w:szCs w:val="28"/>
            <w:lang w:val="es-ES"/>
          </w:rPr>
          <w:t>socialdemocracia</w:t>
        </w:r>
      </w:hyperlink>
      <w:r w:rsidRPr="004D5886">
        <w:rPr>
          <w:rFonts w:ascii="AR ESSENCE" w:hAnsi="AR ESSENCE"/>
          <w:i/>
          <w:sz w:val="28"/>
          <w:szCs w:val="28"/>
          <w:lang w:val="es-ES"/>
        </w:rPr>
        <w:t xml:space="preserve"> como del </w:t>
      </w:r>
      <w:hyperlink r:id="rId34" w:tooltip="Nacionalsocialismo" w:history="1">
        <w:r w:rsidRPr="004D5886">
          <w:rPr>
            <w:rStyle w:val="Hipervnculo"/>
            <w:rFonts w:ascii="AR ESSENCE" w:hAnsi="AR ESSENCE"/>
            <w:i/>
            <w:color w:val="auto"/>
            <w:sz w:val="28"/>
            <w:szCs w:val="28"/>
            <w:lang w:val="es-ES"/>
          </w:rPr>
          <w:t>nacionalsocialismo</w:t>
        </w:r>
      </w:hyperlink>
      <w:r w:rsidRPr="004D5886">
        <w:rPr>
          <w:rFonts w:ascii="AR ESSENCE" w:hAnsi="AR ESSENCE"/>
          <w:i/>
          <w:sz w:val="28"/>
          <w:szCs w:val="28"/>
          <w:lang w:val="es-ES"/>
        </w:rPr>
        <w:t xml:space="preserve">, las contribuciones del </w:t>
      </w:r>
      <w:hyperlink r:id="rId35" w:tooltip="Liberalismo" w:history="1">
        <w:r w:rsidRPr="004D5886">
          <w:rPr>
            <w:rStyle w:val="Hipervnculo"/>
            <w:rFonts w:ascii="AR ESSENCE" w:hAnsi="AR ESSENCE"/>
            <w:i/>
            <w:color w:val="auto"/>
            <w:sz w:val="28"/>
            <w:szCs w:val="28"/>
            <w:lang w:val="es-ES"/>
          </w:rPr>
          <w:t>liberalismo</w:t>
        </w:r>
      </w:hyperlink>
      <w:r w:rsidRPr="004D5886">
        <w:rPr>
          <w:rFonts w:ascii="AR ESSENCE" w:hAnsi="AR ESSENCE"/>
          <w:i/>
          <w:sz w:val="28"/>
          <w:szCs w:val="28"/>
          <w:lang w:val="es-ES"/>
        </w:rPr>
        <w:t xml:space="preserve"> de Max Weber a la política alemana siguen siendo sujeto de controversia.</w:t>
      </w:r>
    </w:p>
    <w:p w:rsidR="004D5886" w:rsidRPr="004D5886" w:rsidRDefault="004D5886" w:rsidP="004D5886">
      <w:pPr>
        <w:pStyle w:val="NormalWeb"/>
        <w:rPr>
          <w:rFonts w:ascii="AR ESSENCE" w:hAnsi="AR ESSENCE"/>
          <w:i/>
          <w:sz w:val="28"/>
          <w:szCs w:val="28"/>
          <w:lang w:val="es-ES"/>
        </w:rPr>
      </w:pPr>
      <w:r w:rsidRPr="004D5886">
        <w:rPr>
          <w:rFonts w:ascii="AR ESSENCE" w:hAnsi="AR ESSENCE"/>
          <w:i/>
          <w:sz w:val="28"/>
          <w:szCs w:val="28"/>
          <w:lang w:val="es-ES"/>
        </w:rPr>
        <w:t xml:space="preserve">Weber dejó la política debido a los conflictos con la derecha en 1919 y 1920, cuando muchos colegas y estudiantes lo despreciaron por su discurso y posición de izquierda </w:t>
      </w:r>
      <w:proofErr w:type="gramStart"/>
      <w:r w:rsidRPr="004D5886">
        <w:rPr>
          <w:rFonts w:ascii="AR ESSENCE" w:hAnsi="AR ESSENCE"/>
          <w:i/>
          <w:sz w:val="28"/>
          <w:szCs w:val="28"/>
          <w:lang w:val="es-ES"/>
        </w:rPr>
        <w:t>asumido</w:t>
      </w:r>
      <w:proofErr w:type="gramEnd"/>
      <w:r w:rsidRPr="004D5886">
        <w:rPr>
          <w:rFonts w:ascii="AR ESSENCE" w:hAnsi="AR ESSENCE"/>
          <w:i/>
          <w:sz w:val="28"/>
          <w:szCs w:val="28"/>
          <w:lang w:val="es-ES"/>
        </w:rPr>
        <w:t xml:space="preserve"> durante la revolución alemana de 1918 y 1919. En efecto, hubo estudiantes de derecha que llegaron a realizar protestas frente a su casa.</w:t>
      </w:r>
    </w:p>
    <w:p w:rsidR="004D5886" w:rsidRPr="004D5886" w:rsidRDefault="004D5886" w:rsidP="004D5886">
      <w:pPr>
        <w:pStyle w:val="NormalWeb"/>
        <w:rPr>
          <w:rFonts w:ascii="AR ESSENCE" w:hAnsi="AR ESSENCE"/>
          <w:i/>
          <w:sz w:val="28"/>
          <w:szCs w:val="28"/>
          <w:lang w:val="es-ES"/>
        </w:rPr>
      </w:pPr>
      <w:r w:rsidRPr="004D5886">
        <w:rPr>
          <w:rFonts w:ascii="AR ESSENCE" w:hAnsi="AR ESSENCE"/>
          <w:i/>
          <w:sz w:val="28"/>
          <w:szCs w:val="28"/>
          <w:lang w:val="es-ES"/>
        </w:rPr>
        <w:t xml:space="preserve">Weber abogaba por la </w:t>
      </w:r>
      <w:hyperlink r:id="rId36" w:tooltip="Democracia" w:history="1">
        <w:r w:rsidRPr="004D5886">
          <w:rPr>
            <w:rStyle w:val="Hipervnculo"/>
            <w:rFonts w:ascii="AR ESSENCE" w:hAnsi="AR ESSENCE"/>
            <w:i/>
            <w:color w:val="auto"/>
            <w:sz w:val="28"/>
            <w:szCs w:val="28"/>
            <w:lang w:val="es-ES"/>
          </w:rPr>
          <w:t>democracia</w:t>
        </w:r>
      </w:hyperlink>
      <w:r w:rsidRPr="004D5886">
        <w:rPr>
          <w:rFonts w:ascii="AR ESSENCE" w:hAnsi="AR ESSENCE"/>
          <w:i/>
          <w:sz w:val="28"/>
          <w:szCs w:val="28"/>
          <w:lang w:val="es-ES"/>
        </w:rPr>
        <w:t xml:space="preserve"> como una herramienta para elegir líderes fuertes. Weber veía la democracia como una forma de liderazgo carismático donde la "demagogia imponía su deseo sobre las masas". Por esta razón, la izquierda </w:t>
      </w:r>
      <w:r w:rsidRPr="004D5886">
        <w:rPr>
          <w:rFonts w:ascii="AR ESSENCE" w:hAnsi="AR ESSENCE"/>
          <w:i/>
          <w:sz w:val="28"/>
          <w:szCs w:val="28"/>
          <w:lang w:val="es-ES"/>
        </w:rPr>
        <w:lastRenderedPageBreak/>
        <w:t>europea es muy crítica con Weber, por "haber preparado el terreno intelectual para la posición de liderazgo de Adolf Hitler", aunque no intencionadamente.</w:t>
      </w:r>
    </w:p>
    <w:p w:rsidR="004D5886" w:rsidRPr="004D5886" w:rsidRDefault="004D5886" w:rsidP="004D5886">
      <w:pPr>
        <w:pStyle w:val="NormalWeb"/>
        <w:rPr>
          <w:rFonts w:ascii="AR ESSENCE" w:hAnsi="AR ESSENCE"/>
          <w:i/>
          <w:sz w:val="28"/>
          <w:szCs w:val="28"/>
          <w:lang w:val="es-ES"/>
        </w:rPr>
      </w:pPr>
      <w:r w:rsidRPr="004D5886">
        <w:rPr>
          <w:rFonts w:ascii="AR ESSENCE" w:hAnsi="AR ESSENCE"/>
          <w:i/>
          <w:sz w:val="28"/>
          <w:szCs w:val="28"/>
          <w:lang w:val="es-ES"/>
        </w:rPr>
        <w:t xml:space="preserve">El firme anti-comunismo de Weber y el reclamo insistente por una política agresiva de imperialismo alemán le ganó la crítica de la mayoría de los marxistas alemanes. Weber desilusionó aún más a la izquierda cuando uno de sus estudiantes, </w:t>
      </w:r>
      <w:hyperlink r:id="rId37" w:tooltip="Carl Schmitt" w:history="1">
        <w:r w:rsidRPr="004D5886">
          <w:rPr>
            <w:rStyle w:val="Hipervnculo"/>
            <w:rFonts w:ascii="AR ESSENCE" w:hAnsi="AR ESSENCE"/>
            <w:i/>
            <w:color w:val="auto"/>
            <w:sz w:val="28"/>
            <w:szCs w:val="28"/>
            <w:lang w:val="es-ES"/>
          </w:rPr>
          <w:t>Carl Schmitt</w:t>
        </w:r>
      </w:hyperlink>
      <w:r w:rsidRPr="004D5886">
        <w:rPr>
          <w:rFonts w:ascii="AR ESSENCE" w:hAnsi="AR ESSENCE"/>
          <w:i/>
          <w:sz w:val="28"/>
          <w:szCs w:val="28"/>
          <w:lang w:val="es-ES"/>
        </w:rPr>
        <w:t xml:space="preserve"> (1888-1985), incorporó sus teorías en el corpus de la propaganda legal de los nazis. Las cartas personales y profesionales de Weber muestran un disgusto considerable por el anti-semitismo de sus días, por lo que, tomando además en consideración el carácter antiliberal del </w:t>
      </w:r>
      <w:hyperlink r:id="rId38" w:tooltip="Corporativismo" w:history="1">
        <w:r w:rsidRPr="004D5886">
          <w:rPr>
            <w:rStyle w:val="Hipervnculo"/>
            <w:rFonts w:ascii="AR ESSENCE" w:hAnsi="AR ESSENCE"/>
            <w:i/>
            <w:color w:val="auto"/>
            <w:sz w:val="28"/>
            <w:szCs w:val="28"/>
            <w:lang w:val="es-ES"/>
          </w:rPr>
          <w:t>corporativismo</w:t>
        </w:r>
      </w:hyperlink>
      <w:r w:rsidRPr="004D5886">
        <w:rPr>
          <w:rFonts w:ascii="AR ESSENCE" w:hAnsi="AR ESSENCE"/>
          <w:i/>
          <w:sz w:val="28"/>
          <w:szCs w:val="28"/>
          <w:lang w:val="es-ES"/>
        </w:rPr>
        <w:t xml:space="preserve"> de Estado y el </w:t>
      </w:r>
      <w:hyperlink r:id="rId39" w:tooltip="Totalitarismo" w:history="1">
        <w:r w:rsidRPr="004D5886">
          <w:rPr>
            <w:rStyle w:val="Hipervnculo"/>
            <w:rFonts w:ascii="AR ESSENCE" w:hAnsi="AR ESSENCE"/>
            <w:i/>
            <w:color w:val="auto"/>
            <w:sz w:val="28"/>
            <w:szCs w:val="28"/>
            <w:lang w:val="es-ES"/>
          </w:rPr>
          <w:t>totalitarismo</w:t>
        </w:r>
      </w:hyperlink>
      <w:r w:rsidRPr="004D5886">
        <w:rPr>
          <w:rFonts w:ascii="AR ESSENCE" w:hAnsi="AR ESSENCE"/>
          <w:i/>
          <w:sz w:val="28"/>
          <w:szCs w:val="28"/>
          <w:lang w:val="es-ES"/>
        </w:rPr>
        <w:t xml:space="preserve"> de partido único, sería dudoso que Weber hubiera tenido la convicción de apoyar a los nazis, como sí hicieron </w:t>
      </w:r>
      <w:hyperlink r:id="rId40" w:tooltip="Oswald Spengler" w:history="1">
        <w:proofErr w:type="spellStart"/>
        <w:r w:rsidRPr="004D5886">
          <w:rPr>
            <w:rStyle w:val="Hipervnculo"/>
            <w:rFonts w:ascii="AR ESSENCE" w:hAnsi="AR ESSENCE"/>
            <w:i/>
            <w:color w:val="auto"/>
            <w:sz w:val="28"/>
            <w:szCs w:val="28"/>
            <w:lang w:val="es-ES"/>
          </w:rPr>
          <w:t>Oswald</w:t>
        </w:r>
        <w:proofErr w:type="spellEnd"/>
        <w:r w:rsidRPr="004D5886">
          <w:rPr>
            <w:rStyle w:val="Hipervnculo"/>
            <w:rFonts w:ascii="AR ESSENCE" w:hAnsi="AR ESSENCE"/>
            <w:i/>
            <w:color w:val="auto"/>
            <w:sz w:val="28"/>
            <w:szCs w:val="28"/>
            <w:lang w:val="es-ES"/>
          </w:rPr>
          <w:t xml:space="preserve"> </w:t>
        </w:r>
        <w:proofErr w:type="spellStart"/>
        <w:r w:rsidRPr="004D5886">
          <w:rPr>
            <w:rStyle w:val="Hipervnculo"/>
            <w:rFonts w:ascii="AR ESSENCE" w:hAnsi="AR ESSENCE"/>
            <w:i/>
            <w:color w:val="auto"/>
            <w:sz w:val="28"/>
            <w:szCs w:val="28"/>
            <w:lang w:val="es-ES"/>
          </w:rPr>
          <w:t>Spengler</w:t>
        </w:r>
        <w:proofErr w:type="spellEnd"/>
      </w:hyperlink>
      <w:r w:rsidRPr="004D5886">
        <w:rPr>
          <w:rFonts w:ascii="AR ESSENCE" w:hAnsi="AR ESSENCE"/>
          <w:i/>
          <w:sz w:val="28"/>
          <w:szCs w:val="28"/>
          <w:lang w:val="es-ES"/>
        </w:rPr>
        <w:t xml:space="preserve"> y </w:t>
      </w:r>
      <w:hyperlink r:id="rId41" w:tooltip="Werner Sombart" w:history="1">
        <w:r w:rsidRPr="004D5886">
          <w:rPr>
            <w:rStyle w:val="Hipervnculo"/>
            <w:rFonts w:ascii="AR ESSENCE" w:hAnsi="AR ESSENCE"/>
            <w:i/>
            <w:color w:val="auto"/>
            <w:sz w:val="28"/>
            <w:szCs w:val="28"/>
            <w:lang w:val="es-ES"/>
          </w:rPr>
          <w:t xml:space="preserve">Werner </w:t>
        </w:r>
        <w:proofErr w:type="spellStart"/>
        <w:r w:rsidRPr="004D5886">
          <w:rPr>
            <w:rStyle w:val="Hipervnculo"/>
            <w:rFonts w:ascii="AR ESSENCE" w:hAnsi="AR ESSENCE"/>
            <w:i/>
            <w:color w:val="auto"/>
            <w:sz w:val="28"/>
            <w:szCs w:val="28"/>
            <w:lang w:val="es-ES"/>
          </w:rPr>
          <w:t>Sombart</w:t>
        </w:r>
        <w:proofErr w:type="spellEnd"/>
      </w:hyperlink>
      <w:r w:rsidRPr="004D5886">
        <w:rPr>
          <w:rFonts w:ascii="AR ESSENCE" w:hAnsi="AR ESSENCE"/>
          <w:i/>
          <w:sz w:val="28"/>
          <w:szCs w:val="28"/>
          <w:lang w:val="es-ES"/>
        </w:rPr>
        <w:t>.</w:t>
      </w:r>
    </w:p>
    <w:p w:rsidR="004D5886" w:rsidRPr="004D5886" w:rsidRDefault="004D5886" w:rsidP="004D5886">
      <w:pPr>
        <w:pStyle w:val="NormalWeb"/>
        <w:rPr>
          <w:rFonts w:ascii="AR ESSENCE" w:hAnsi="AR ESSENCE"/>
          <w:i/>
          <w:sz w:val="28"/>
          <w:szCs w:val="28"/>
          <w:lang w:val="es-ES"/>
        </w:rPr>
      </w:pPr>
      <w:r w:rsidRPr="004D5886">
        <w:rPr>
          <w:rFonts w:ascii="AR ESSENCE" w:hAnsi="AR ESSENCE"/>
          <w:i/>
          <w:sz w:val="28"/>
          <w:szCs w:val="28"/>
          <w:lang w:val="es-ES"/>
        </w:rPr>
        <w:t xml:space="preserve">En los Estados Unidos las políticas de Weber son menos conocidas. Sus apologistas mantienen que la distinción que hacía Weber entre la política (evaluativa por definición) y ciencia (con "valor-neutral") protegía sus teorías sociológicas de la áspera </w:t>
      </w:r>
      <w:hyperlink r:id="rId42" w:tooltip="Realpolitik" w:history="1">
        <w:proofErr w:type="spellStart"/>
        <w:r w:rsidRPr="004D5886">
          <w:rPr>
            <w:rStyle w:val="Hipervnculo"/>
            <w:rFonts w:ascii="AR ESSENCE" w:hAnsi="AR ESSENCE"/>
            <w:i/>
            <w:iCs/>
            <w:color w:val="auto"/>
            <w:sz w:val="28"/>
            <w:szCs w:val="28"/>
            <w:lang w:val="es-ES"/>
          </w:rPr>
          <w:t>realpolitik</w:t>
        </w:r>
        <w:proofErr w:type="spellEnd"/>
      </w:hyperlink>
      <w:r w:rsidRPr="004D5886">
        <w:rPr>
          <w:rFonts w:ascii="AR ESSENCE" w:hAnsi="AR ESSENCE"/>
          <w:i/>
          <w:sz w:val="28"/>
          <w:szCs w:val="28"/>
          <w:lang w:val="es-ES"/>
        </w:rPr>
        <w:t xml:space="preserve"> de sus convicciones personales.</w:t>
      </w:r>
    </w:p>
    <w:p w:rsidR="004D5886" w:rsidRPr="004D5886" w:rsidRDefault="004D5886" w:rsidP="004D5886">
      <w:pPr>
        <w:pStyle w:val="NormalWeb"/>
        <w:rPr>
          <w:rFonts w:ascii="AR ESSENCE" w:hAnsi="AR ESSENCE"/>
          <w:i/>
          <w:sz w:val="28"/>
          <w:szCs w:val="28"/>
          <w:lang w:val="es-ES"/>
        </w:rPr>
      </w:pPr>
      <w:r w:rsidRPr="004D5886">
        <w:rPr>
          <w:rFonts w:ascii="AR ESSENCE" w:hAnsi="AR ESSENCE"/>
          <w:i/>
          <w:sz w:val="28"/>
          <w:szCs w:val="28"/>
          <w:lang w:val="es-ES"/>
        </w:rPr>
        <w:t>El debate sobre la política de Weber continúa hasta nuestros días.</w:t>
      </w:r>
    </w:p>
    <w:p w:rsidR="004D5886" w:rsidRPr="004D5886" w:rsidRDefault="004D5886" w:rsidP="004D5886">
      <w:pPr>
        <w:pStyle w:val="Ttulo2"/>
        <w:rPr>
          <w:rFonts w:ascii="AR ESSENCE" w:hAnsi="AR ESSENCE"/>
          <w:b w:val="0"/>
          <w:i/>
          <w:sz w:val="28"/>
          <w:szCs w:val="28"/>
          <w:lang w:val="es-ES"/>
        </w:rPr>
      </w:pPr>
      <w:r w:rsidRPr="004D5886">
        <w:rPr>
          <w:rStyle w:val="editsection"/>
          <w:rFonts w:ascii="AR ESSENCE" w:hAnsi="AR ESSENCE"/>
          <w:b w:val="0"/>
          <w:i/>
          <w:sz w:val="28"/>
          <w:szCs w:val="28"/>
          <w:lang w:val="es-ES"/>
        </w:rPr>
        <w:t>[</w:t>
      </w:r>
      <w:hyperlink r:id="rId43" w:tooltip="Editar sección: Logros" w:history="1">
        <w:proofErr w:type="gramStart"/>
        <w:r w:rsidRPr="004D5886">
          <w:rPr>
            <w:rStyle w:val="Hipervnculo"/>
            <w:rFonts w:ascii="AR ESSENCE" w:hAnsi="AR ESSENCE"/>
            <w:b w:val="0"/>
            <w:i/>
            <w:color w:val="auto"/>
            <w:sz w:val="28"/>
            <w:szCs w:val="28"/>
            <w:lang w:val="es-ES"/>
          </w:rPr>
          <w:t>editar</w:t>
        </w:r>
        <w:proofErr w:type="gramEnd"/>
      </w:hyperlink>
      <w:r w:rsidRPr="004D5886">
        <w:rPr>
          <w:rStyle w:val="editsection"/>
          <w:rFonts w:ascii="AR ESSENCE" w:hAnsi="AR ESSENCE"/>
          <w:b w:val="0"/>
          <w:i/>
          <w:sz w:val="28"/>
          <w:szCs w:val="28"/>
          <w:lang w:val="es-ES"/>
        </w:rPr>
        <w:t>]</w:t>
      </w:r>
      <w:r w:rsidRPr="004D5886">
        <w:rPr>
          <w:rFonts w:ascii="AR ESSENCE" w:hAnsi="AR ESSENCE"/>
          <w:b w:val="0"/>
          <w:i/>
          <w:sz w:val="28"/>
          <w:szCs w:val="28"/>
          <w:lang w:val="es-ES"/>
        </w:rPr>
        <w:t xml:space="preserve"> </w:t>
      </w:r>
      <w:r w:rsidRPr="004D5886">
        <w:rPr>
          <w:rStyle w:val="mw-headline"/>
          <w:rFonts w:ascii="AR ESSENCE" w:hAnsi="AR ESSENCE"/>
          <w:b w:val="0"/>
          <w:i/>
          <w:sz w:val="28"/>
          <w:szCs w:val="28"/>
          <w:lang w:val="es-ES"/>
        </w:rPr>
        <w:t>Logros</w:t>
      </w:r>
    </w:p>
    <w:p w:rsidR="004D5886" w:rsidRPr="004D5886" w:rsidRDefault="004D5886" w:rsidP="004D5886">
      <w:pPr>
        <w:pStyle w:val="NormalWeb"/>
        <w:rPr>
          <w:rFonts w:ascii="AR ESSENCE" w:hAnsi="AR ESSENCE"/>
          <w:i/>
          <w:sz w:val="28"/>
          <w:szCs w:val="28"/>
          <w:lang w:val="es-ES"/>
        </w:rPr>
      </w:pPr>
      <w:r w:rsidRPr="004D5886">
        <w:rPr>
          <w:rFonts w:ascii="AR ESSENCE" w:hAnsi="AR ESSENCE"/>
          <w:i/>
          <w:sz w:val="28"/>
          <w:szCs w:val="28"/>
          <w:lang w:val="es-ES"/>
        </w:rPr>
        <w:t xml:space="preserve">Junto a </w:t>
      </w:r>
      <w:hyperlink r:id="rId44" w:tooltip="Karl Marx" w:history="1">
        <w:r w:rsidRPr="004D5886">
          <w:rPr>
            <w:rStyle w:val="Hipervnculo"/>
            <w:rFonts w:ascii="AR ESSENCE" w:hAnsi="AR ESSENCE"/>
            <w:i/>
            <w:color w:val="auto"/>
            <w:sz w:val="28"/>
            <w:szCs w:val="28"/>
            <w:lang w:val="es-ES"/>
          </w:rPr>
          <w:t>Karl Marx</w:t>
        </w:r>
      </w:hyperlink>
      <w:r w:rsidRPr="004D5886">
        <w:rPr>
          <w:rFonts w:ascii="AR ESSENCE" w:hAnsi="AR ESSENCE"/>
          <w:i/>
          <w:sz w:val="28"/>
          <w:szCs w:val="28"/>
          <w:lang w:val="es-ES"/>
        </w:rPr>
        <w:t xml:space="preserve">, </w:t>
      </w:r>
      <w:hyperlink r:id="rId45" w:tooltip="Vilfredo Pareto" w:history="1">
        <w:proofErr w:type="spellStart"/>
        <w:r w:rsidRPr="004D5886">
          <w:rPr>
            <w:rStyle w:val="Hipervnculo"/>
            <w:rFonts w:ascii="AR ESSENCE" w:hAnsi="AR ESSENCE"/>
            <w:i/>
            <w:color w:val="auto"/>
            <w:sz w:val="28"/>
            <w:szCs w:val="28"/>
            <w:lang w:val="es-ES"/>
          </w:rPr>
          <w:t>Vilfredo</w:t>
        </w:r>
        <w:proofErr w:type="spellEnd"/>
        <w:r w:rsidRPr="004D5886">
          <w:rPr>
            <w:rStyle w:val="Hipervnculo"/>
            <w:rFonts w:ascii="AR ESSENCE" w:hAnsi="AR ESSENCE"/>
            <w:i/>
            <w:color w:val="auto"/>
            <w:sz w:val="28"/>
            <w:szCs w:val="28"/>
            <w:lang w:val="es-ES"/>
          </w:rPr>
          <w:t xml:space="preserve"> </w:t>
        </w:r>
        <w:proofErr w:type="spellStart"/>
        <w:r w:rsidRPr="004D5886">
          <w:rPr>
            <w:rStyle w:val="Hipervnculo"/>
            <w:rFonts w:ascii="AR ESSENCE" w:hAnsi="AR ESSENCE"/>
            <w:i/>
            <w:color w:val="auto"/>
            <w:sz w:val="28"/>
            <w:szCs w:val="28"/>
            <w:lang w:val="es-ES"/>
          </w:rPr>
          <w:t>Pareto</w:t>
        </w:r>
        <w:proofErr w:type="spellEnd"/>
      </w:hyperlink>
      <w:r w:rsidRPr="004D5886">
        <w:rPr>
          <w:rFonts w:ascii="AR ESSENCE" w:hAnsi="AR ESSENCE"/>
          <w:i/>
          <w:sz w:val="28"/>
          <w:szCs w:val="28"/>
          <w:lang w:val="es-ES"/>
        </w:rPr>
        <w:t xml:space="preserve">, </w:t>
      </w:r>
      <w:hyperlink r:id="rId46" w:tooltip="Ferdinand Tönnies" w:history="1">
        <w:proofErr w:type="spellStart"/>
        <w:r w:rsidRPr="004D5886">
          <w:rPr>
            <w:rStyle w:val="Hipervnculo"/>
            <w:rFonts w:ascii="AR ESSENCE" w:hAnsi="AR ESSENCE"/>
            <w:i/>
            <w:color w:val="auto"/>
            <w:sz w:val="28"/>
            <w:szCs w:val="28"/>
            <w:lang w:val="es-ES"/>
          </w:rPr>
          <w:t>Ferdinand</w:t>
        </w:r>
        <w:proofErr w:type="spellEnd"/>
        <w:r w:rsidRPr="004D5886">
          <w:rPr>
            <w:rStyle w:val="Hipervnculo"/>
            <w:rFonts w:ascii="AR ESSENCE" w:hAnsi="AR ESSENCE"/>
            <w:i/>
            <w:color w:val="auto"/>
            <w:sz w:val="28"/>
            <w:szCs w:val="28"/>
            <w:lang w:val="es-ES"/>
          </w:rPr>
          <w:t xml:space="preserve"> </w:t>
        </w:r>
        <w:proofErr w:type="spellStart"/>
        <w:r w:rsidRPr="004D5886">
          <w:rPr>
            <w:rStyle w:val="Hipervnculo"/>
            <w:rFonts w:ascii="AR ESSENCE" w:hAnsi="AR ESSENCE"/>
            <w:i/>
            <w:color w:val="auto"/>
            <w:sz w:val="28"/>
            <w:szCs w:val="28"/>
            <w:lang w:val="es-ES"/>
          </w:rPr>
          <w:t>Tönnies</w:t>
        </w:r>
        <w:proofErr w:type="spellEnd"/>
      </w:hyperlink>
      <w:r w:rsidRPr="004D5886">
        <w:rPr>
          <w:rFonts w:ascii="AR ESSENCE" w:hAnsi="AR ESSENCE"/>
          <w:i/>
          <w:sz w:val="28"/>
          <w:szCs w:val="28"/>
          <w:lang w:val="es-ES"/>
        </w:rPr>
        <w:t xml:space="preserve"> y </w:t>
      </w:r>
      <w:hyperlink r:id="rId47" w:tooltip="Émile Durkheim" w:history="1">
        <w:proofErr w:type="spellStart"/>
        <w:r w:rsidRPr="004D5886">
          <w:rPr>
            <w:rStyle w:val="Hipervnculo"/>
            <w:rFonts w:ascii="AR ESSENCE" w:hAnsi="AR ESSENCE"/>
            <w:i/>
            <w:color w:val="auto"/>
            <w:sz w:val="28"/>
            <w:szCs w:val="28"/>
            <w:lang w:val="es-ES"/>
          </w:rPr>
          <w:t>Émile</w:t>
        </w:r>
        <w:proofErr w:type="spellEnd"/>
        <w:r w:rsidRPr="004D5886">
          <w:rPr>
            <w:rStyle w:val="Hipervnculo"/>
            <w:rFonts w:ascii="AR ESSENCE" w:hAnsi="AR ESSENCE"/>
            <w:i/>
            <w:color w:val="auto"/>
            <w:sz w:val="28"/>
            <w:szCs w:val="28"/>
            <w:lang w:val="es-ES"/>
          </w:rPr>
          <w:t xml:space="preserve"> </w:t>
        </w:r>
        <w:proofErr w:type="spellStart"/>
        <w:r w:rsidRPr="004D5886">
          <w:rPr>
            <w:rStyle w:val="Hipervnculo"/>
            <w:rFonts w:ascii="AR ESSENCE" w:hAnsi="AR ESSENCE"/>
            <w:i/>
            <w:color w:val="auto"/>
            <w:sz w:val="28"/>
            <w:szCs w:val="28"/>
            <w:lang w:val="es-ES"/>
          </w:rPr>
          <w:t>Durkheim</w:t>
        </w:r>
        <w:proofErr w:type="spellEnd"/>
      </w:hyperlink>
      <w:r w:rsidRPr="004D5886">
        <w:rPr>
          <w:rFonts w:ascii="AR ESSENCE" w:hAnsi="AR ESSENCE"/>
          <w:i/>
          <w:sz w:val="28"/>
          <w:szCs w:val="28"/>
          <w:lang w:val="es-ES"/>
        </w:rPr>
        <w:t xml:space="preserve">, Max Weber fue uno de los fundadores de la sociología moderna. Mientras </w:t>
      </w:r>
      <w:proofErr w:type="spellStart"/>
      <w:r w:rsidRPr="004D5886">
        <w:rPr>
          <w:rFonts w:ascii="AR ESSENCE" w:hAnsi="AR ESSENCE"/>
          <w:i/>
          <w:sz w:val="28"/>
          <w:szCs w:val="28"/>
          <w:lang w:val="es-ES"/>
        </w:rPr>
        <w:t>Pareto</w:t>
      </w:r>
      <w:proofErr w:type="spellEnd"/>
      <w:r w:rsidRPr="004D5886">
        <w:rPr>
          <w:rFonts w:ascii="AR ESSENCE" w:hAnsi="AR ESSENCE"/>
          <w:i/>
          <w:sz w:val="28"/>
          <w:szCs w:val="28"/>
          <w:lang w:val="es-ES"/>
        </w:rPr>
        <w:t xml:space="preserve"> y </w:t>
      </w:r>
      <w:proofErr w:type="spellStart"/>
      <w:r w:rsidRPr="004D5886">
        <w:rPr>
          <w:rFonts w:ascii="AR ESSENCE" w:hAnsi="AR ESSENCE"/>
          <w:i/>
          <w:sz w:val="28"/>
          <w:szCs w:val="28"/>
          <w:lang w:val="es-ES"/>
        </w:rPr>
        <w:t>Durkheim</w:t>
      </w:r>
      <w:proofErr w:type="spellEnd"/>
      <w:r w:rsidRPr="004D5886">
        <w:rPr>
          <w:rFonts w:ascii="AR ESSENCE" w:hAnsi="AR ESSENCE"/>
          <w:i/>
          <w:sz w:val="28"/>
          <w:szCs w:val="28"/>
          <w:lang w:val="es-ES"/>
        </w:rPr>
        <w:t xml:space="preserve"> trabajaron en la tradición </w:t>
      </w:r>
      <w:hyperlink r:id="rId48" w:tooltip="Positivismo" w:history="1">
        <w:r w:rsidRPr="004D5886">
          <w:rPr>
            <w:rStyle w:val="Hipervnculo"/>
            <w:rFonts w:ascii="AR ESSENCE" w:hAnsi="AR ESSENCE"/>
            <w:i/>
            <w:color w:val="auto"/>
            <w:sz w:val="28"/>
            <w:szCs w:val="28"/>
            <w:lang w:val="es-ES"/>
          </w:rPr>
          <w:t>positivista</w:t>
        </w:r>
      </w:hyperlink>
      <w:r w:rsidRPr="004D5886">
        <w:rPr>
          <w:rFonts w:ascii="AR ESSENCE" w:hAnsi="AR ESSENCE"/>
          <w:i/>
          <w:sz w:val="28"/>
          <w:szCs w:val="28"/>
          <w:lang w:val="es-ES"/>
        </w:rPr>
        <w:t xml:space="preserve"> siguiendo los postulados de </w:t>
      </w:r>
      <w:hyperlink r:id="rId49" w:tooltip="Auguste Comte" w:history="1">
        <w:r w:rsidRPr="004D5886">
          <w:rPr>
            <w:rStyle w:val="Hipervnculo"/>
            <w:rFonts w:ascii="AR ESSENCE" w:hAnsi="AR ESSENCE"/>
            <w:i/>
            <w:color w:val="auto"/>
            <w:sz w:val="28"/>
            <w:szCs w:val="28"/>
            <w:lang w:val="es-ES"/>
          </w:rPr>
          <w:t xml:space="preserve">Auguste </w:t>
        </w:r>
        <w:proofErr w:type="spellStart"/>
        <w:r w:rsidRPr="004D5886">
          <w:rPr>
            <w:rStyle w:val="Hipervnculo"/>
            <w:rFonts w:ascii="AR ESSENCE" w:hAnsi="AR ESSENCE"/>
            <w:i/>
            <w:color w:val="auto"/>
            <w:sz w:val="28"/>
            <w:szCs w:val="28"/>
            <w:lang w:val="es-ES"/>
          </w:rPr>
          <w:t>Comte</w:t>
        </w:r>
        <w:proofErr w:type="spellEnd"/>
      </w:hyperlink>
      <w:r w:rsidRPr="004D5886">
        <w:rPr>
          <w:rFonts w:ascii="AR ESSENCE" w:hAnsi="AR ESSENCE"/>
          <w:i/>
          <w:sz w:val="28"/>
          <w:szCs w:val="28"/>
          <w:lang w:val="es-ES"/>
        </w:rPr>
        <w:t xml:space="preserve">, Weber creó y trabajó en una tradición </w:t>
      </w:r>
      <w:hyperlink r:id="rId50" w:tooltip="Antipositivismo (aún no redactado)" w:history="1">
        <w:proofErr w:type="spellStart"/>
        <w:r w:rsidRPr="004D5886">
          <w:rPr>
            <w:rStyle w:val="Hipervnculo"/>
            <w:rFonts w:ascii="AR ESSENCE" w:hAnsi="AR ESSENCE"/>
            <w:i/>
            <w:color w:val="auto"/>
            <w:sz w:val="28"/>
            <w:szCs w:val="28"/>
            <w:lang w:val="es-ES"/>
          </w:rPr>
          <w:t>antipositivista</w:t>
        </w:r>
        <w:proofErr w:type="spellEnd"/>
      </w:hyperlink>
      <w:r w:rsidRPr="004D5886">
        <w:rPr>
          <w:rFonts w:ascii="AR ESSENCE" w:hAnsi="AR ESSENCE"/>
          <w:i/>
          <w:sz w:val="28"/>
          <w:szCs w:val="28"/>
          <w:lang w:val="es-ES"/>
        </w:rPr>
        <w:t xml:space="preserve">, </w:t>
      </w:r>
      <w:hyperlink r:id="rId51" w:tooltip="Idealismo" w:history="1">
        <w:r w:rsidRPr="004D5886">
          <w:rPr>
            <w:rStyle w:val="Hipervnculo"/>
            <w:rFonts w:ascii="AR ESSENCE" w:hAnsi="AR ESSENCE"/>
            <w:i/>
            <w:color w:val="auto"/>
            <w:sz w:val="28"/>
            <w:szCs w:val="28"/>
            <w:lang w:val="es-ES"/>
          </w:rPr>
          <w:t>idealista</w:t>
        </w:r>
      </w:hyperlink>
      <w:r w:rsidRPr="004D5886">
        <w:rPr>
          <w:rFonts w:ascii="AR ESSENCE" w:hAnsi="AR ESSENCE"/>
          <w:i/>
          <w:sz w:val="28"/>
          <w:szCs w:val="28"/>
          <w:lang w:val="es-ES"/>
        </w:rPr>
        <w:t xml:space="preserve"> y </w:t>
      </w:r>
      <w:hyperlink r:id="rId52" w:tooltip="Hermenéutica" w:history="1">
        <w:r w:rsidRPr="004D5886">
          <w:rPr>
            <w:rStyle w:val="Hipervnculo"/>
            <w:rFonts w:ascii="AR ESSENCE" w:hAnsi="AR ESSENCE"/>
            <w:i/>
            <w:color w:val="auto"/>
            <w:sz w:val="28"/>
            <w:szCs w:val="28"/>
            <w:lang w:val="es-ES"/>
          </w:rPr>
          <w:t>hermenéutica</w:t>
        </w:r>
      </w:hyperlink>
      <w:r w:rsidRPr="004D5886">
        <w:rPr>
          <w:rFonts w:ascii="AR ESSENCE" w:hAnsi="AR ESSENCE"/>
          <w:i/>
          <w:sz w:val="28"/>
          <w:szCs w:val="28"/>
          <w:lang w:val="es-ES"/>
        </w:rPr>
        <w:t xml:space="preserve">, al igual que </w:t>
      </w:r>
      <w:hyperlink r:id="rId53" w:tooltip="Werner Sombart" w:history="1">
        <w:r w:rsidRPr="004D5886">
          <w:rPr>
            <w:rStyle w:val="Hipervnculo"/>
            <w:rFonts w:ascii="AR ESSENCE" w:hAnsi="AR ESSENCE"/>
            <w:i/>
            <w:color w:val="auto"/>
            <w:sz w:val="28"/>
            <w:szCs w:val="28"/>
            <w:lang w:val="es-ES"/>
          </w:rPr>
          <w:t xml:space="preserve">Werner </w:t>
        </w:r>
        <w:proofErr w:type="spellStart"/>
        <w:r w:rsidRPr="004D5886">
          <w:rPr>
            <w:rStyle w:val="Hipervnculo"/>
            <w:rFonts w:ascii="AR ESSENCE" w:hAnsi="AR ESSENCE"/>
            <w:i/>
            <w:color w:val="auto"/>
            <w:sz w:val="28"/>
            <w:szCs w:val="28"/>
            <w:lang w:val="es-ES"/>
          </w:rPr>
          <w:t>Sombart</w:t>
        </w:r>
        <w:proofErr w:type="spellEnd"/>
      </w:hyperlink>
      <w:r w:rsidRPr="004D5886">
        <w:rPr>
          <w:rFonts w:ascii="AR ESSENCE" w:hAnsi="AR ESSENCE"/>
          <w:i/>
          <w:sz w:val="28"/>
          <w:szCs w:val="28"/>
          <w:lang w:val="es-ES"/>
        </w:rPr>
        <w:t xml:space="preserve">, su amigo y para entonces, el más famoso representante de la sociología alemana. Estos trabajos iniciaron la revolución </w:t>
      </w:r>
      <w:hyperlink r:id="rId54" w:tooltip="Antipositivismo (aún no redactado)" w:history="1">
        <w:proofErr w:type="spellStart"/>
        <w:r w:rsidRPr="004D5886">
          <w:rPr>
            <w:rStyle w:val="Hipervnculo"/>
            <w:rFonts w:ascii="AR ESSENCE" w:hAnsi="AR ESSENCE"/>
            <w:i/>
            <w:color w:val="auto"/>
            <w:sz w:val="28"/>
            <w:szCs w:val="28"/>
            <w:lang w:val="es-ES"/>
          </w:rPr>
          <w:t>antipositivista</w:t>
        </w:r>
        <w:proofErr w:type="spellEnd"/>
      </w:hyperlink>
      <w:r w:rsidRPr="004D5886">
        <w:rPr>
          <w:rFonts w:ascii="AR ESSENCE" w:hAnsi="AR ESSENCE"/>
          <w:i/>
          <w:sz w:val="28"/>
          <w:szCs w:val="28"/>
          <w:lang w:val="es-ES"/>
        </w:rPr>
        <w:t xml:space="preserve"> en las ciencias sociales, que marcó la diferencia entre éstas y las </w:t>
      </w:r>
      <w:hyperlink r:id="rId55" w:tooltip="Ciencias naturales" w:history="1">
        <w:r w:rsidRPr="004D5886">
          <w:rPr>
            <w:rStyle w:val="Hipervnculo"/>
            <w:rFonts w:ascii="AR ESSENCE" w:hAnsi="AR ESSENCE"/>
            <w:i/>
            <w:color w:val="auto"/>
            <w:sz w:val="28"/>
            <w:szCs w:val="28"/>
            <w:lang w:val="es-ES"/>
          </w:rPr>
          <w:t>ciencias naturales</w:t>
        </w:r>
      </w:hyperlink>
      <w:r w:rsidRPr="004D5886">
        <w:rPr>
          <w:rFonts w:ascii="AR ESSENCE" w:hAnsi="AR ESSENCE"/>
          <w:i/>
          <w:sz w:val="28"/>
          <w:szCs w:val="28"/>
          <w:lang w:val="es-ES"/>
        </w:rPr>
        <w:t xml:space="preserve">, especialmente debido a las acciones sociales de los hombres. Los primeros trabajos de Weber estaban relacionados con la </w:t>
      </w:r>
      <w:hyperlink r:id="rId56" w:tooltip="Sociología industrial (aún no redactado)" w:history="1">
        <w:r w:rsidRPr="004D5886">
          <w:rPr>
            <w:rStyle w:val="Hipervnculo"/>
            <w:rFonts w:ascii="AR ESSENCE" w:hAnsi="AR ESSENCE"/>
            <w:i/>
            <w:color w:val="auto"/>
            <w:sz w:val="28"/>
            <w:szCs w:val="28"/>
            <w:lang w:val="es-ES"/>
          </w:rPr>
          <w:t>sociología industrial</w:t>
        </w:r>
      </w:hyperlink>
      <w:r w:rsidRPr="004D5886">
        <w:rPr>
          <w:rFonts w:ascii="AR ESSENCE" w:hAnsi="AR ESSENCE"/>
          <w:i/>
          <w:sz w:val="28"/>
          <w:szCs w:val="28"/>
          <w:lang w:val="es-ES"/>
        </w:rPr>
        <w:t>, pero son más conocidos sus últimos trabajos sobre sociología de la religión y sociología del gobierno.</w:t>
      </w:r>
    </w:p>
    <w:p w:rsidR="004D5886" w:rsidRPr="004D5886" w:rsidRDefault="004D5886" w:rsidP="004D5886">
      <w:pPr>
        <w:pStyle w:val="Ttulo3"/>
        <w:rPr>
          <w:rFonts w:ascii="AR ESSENCE" w:hAnsi="AR ESSENCE"/>
          <w:b w:val="0"/>
          <w:i/>
          <w:sz w:val="28"/>
          <w:szCs w:val="28"/>
          <w:lang w:val="es-ES"/>
        </w:rPr>
      </w:pPr>
      <w:r w:rsidRPr="004D5886">
        <w:rPr>
          <w:rStyle w:val="editsection"/>
          <w:rFonts w:ascii="AR ESSENCE" w:hAnsi="AR ESSENCE"/>
          <w:b w:val="0"/>
          <w:i/>
          <w:sz w:val="28"/>
          <w:szCs w:val="28"/>
          <w:lang w:val="es-ES"/>
        </w:rPr>
        <w:t>[</w:t>
      </w:r>
      <w:hyperlink r:id="rId57" w:tooltip="Editar sección: Sociología de la religión" w:history="1">
        <w:proofErr w:type="gramStart"/>
        <w:r w:rsidRPr="004D5886">
          <w:rPr>
            <w:rStyle w:val="Hipervnculo"/>
            <w:rFonts w:ascii="AR ESSENCE" w:hAnsi="AR ESSENCE"/>
            <w:b w:val="0"/>
            <w:i/>
            <w:color w:val="auto"/>
            <w:sz w:val="28"/>
            <w:szCs w:val="28"/>
            <w:lang w:val="es-ES"/>
          </w:rPr>
          <w:t>editar</w:t>
        </w:r>
        <w:proofErr w:type="gramEnd"/>
      </w:hyperlink>
      <w:r w:rsidRPr="004D5886">
        <w:rPr>
          <w:rStyle w:val="editsection"/>
          <w:rFonts w:ascii="AR ESSENCE" w:hAnsi="AR ESSENCE"/>
          <w:b w:val="0"/>
          <w:i/>
          <w:sz w:val="28"/>
          <w:szCs w:val="28"/>
          <w:lang w:val="es-ES"/>
        </w:rPr>
        <w:t>]</w:t>
      </w:r>
      <w:r w:rsidRPr="004D5886">
        <w:rPr>
          <w:rFonts w:ascii="AR ESSENCE" w:hAnsi="AR ESSENCE"/>
          <w:b w:val="0"/>
          <w:i/>
          <w:sz w:val="28"/>
          <w:szCs w:val="28"/>
          <w:lang w:val="es-ES"/>
        </w:rPr>
        <w:t xml:space="preserve"> </w:t>
      </w:r>
      <w:r w:rsidRPr="004D5886">
        <w:rPr>
          <w:rStyle w:val="mw-headline"/>
          <w:rFonts w:ascii="AR ESSENCE" w:hAnsi="AR ESSENCE"/>
          <w:b w:val="0"/>
          <w:i/>
          <w:sz w:val="28"/>
          <w:szCs w:val="28"/>
          <w:lang w:val="es-ES"/>
        </w:rPr>
        <w:t>Sociología de la religión</w:t>
      </w:r>
    </w:p>
    <w:p w:rsidR="004D5886" w:rsidRPr="004D5886" w:rsidRDefault="004D5886" w:rsidP="004D5886">
      <w:pPr>
        <w:pStyle w:val="NormalWeb"/>
        <w:rPr>
          <w:rFonts w:ascii="AR ESSENCE" w:hAnsi="AR ESSENCE"/>
          <w:i/>
          <w:sz w:val="28"/>
          <w:szCs w:val="28"/>
          <w:lang w:val="es-ES"/>
        </w:rPr>
      </w:pPr>
      <w:r w:rsidRPr="004D5886">
        <w:rPr>
          <w:rFonts w:ascii="AR ESSENCE" w:hAnsi="AR ESSENCE"/>
          <w:i/>
          <w:sz w:val="28"/>
          <w:szCs w:val="28"/>
          <w:lang w:val="es-ES"/>
        </w:rPr>
        <w:t xml:space="preserve">La obra de Weber sobre </w:t>
      </w:r>
      <w:hyperlink r:id="rId58" w:tooltip="Sociología de la religión" w:history="1">
        <w:r w:rsidRPr="004D5886">
          <w:rPr>
            <w:rStyle w:val="Hipervnculo"/>
            <w:rFonts w:ascii="AR ESSENCE" w:hAnsi="AR ESSENCE"/>
            <w:i/>
            <w:color w:val="auto"/>
            <w:sz w:val="28"/>
            <w:szCs w:val="28"/>
            <w:lang w:val="es-ES"/>
          </w:rPr>
          <w:t>sociología de la religión</w:t>
        </w:r>
      </w:hyperlink>
      <w:r w:rsidRPr="004D5886">
        <w:rPr>
          <w:rFonts w:ascii="AR ESSENCE" w:hAnsi="AR ESSENCE"/>
          <w:i/>
          <w:sz w:val="28"/>
          <w:szCs w:val="28"/>
          <w:lang w:val="es-ES"/>
        </w:rPr>
        <w:t xml:space="preserve"> se abre con el ensayo </w:t>
      </w:r>
      <w:hyperlink r:id="rId59" w:tooltip="La ética protestante y el espíritu del capitalismo" w:history="1">
        <w:r w:rsidRPr="004D5886">
          <w:rPr>
            <w:rStyle w:val="Hipervnculo"/>
            <w:rFonts w:ascii="AR ESSENCE" w:hAnsi="AR ESSENCE"/>
            <w:i/>
            <w:iCs/>
            <w:color w:val="auto"/>
            <w:sz w:val="28"/>
            <w:szCs w:val="28"/>
            <w:lang w:val="es-ES"/>
          </w:rPr>
          <w:t>La ética protestante y el espíritu del capitalismo</w:t>
        </w:r>
      </w:hyperlink>
      <w:r w:rsidRPr="004D5886">
        <w:rPr>
          <w:rFonts w:ascii="AR ESSENCE" w:hAnsi="AR ESSENCE"/>
          <w:i/>
          <w:sz w:val="28"/>
          <w:szCs w:val="28"/>
          <w:lang w:val="es-ES"/>
        </w:rPr>
        <w:t xml:space="preserve"> y continúa con </w:t>
      </w:r>
      <w:r w:rsidRPr="004D5886">
        <w:rPr>
          <w:rFonts w:ascii="AR ESSENCE" w:hAnsi="AR ESSENCE"/>
          <w:i/>
          <w:iCs/>
          <w:sz w:val="28"/>
          <w:szCs w:val="28"/>
          <w:lang w:val="es-ES"/>
        </w:rPr>
        <w:t xml:space="preserve">La religión en </w:t>
      </w:r>
      <w:hyperlink r:id="rId60" w:tooltip="China" w:history="1">
        <w:r w:rsidRPr="004D5886">
          <w:rPr>
            <w:rFonts w:ascii="AR ESSENCE" w:hAnsi="AR ESSENCE"/>
            <w:i/>
            <w:iCs/>
            <w:sz w:val="28"/>
            <w:szCs w:val="28"/>
            <w:lang w:val="es-ES"/>
          </w:rPr>
          <w:t>China</w:t>
        </w:r>
      </w:hyperlink>
      <w:r w:rsidRPr="004D5886">
        <w:rPr>
          <w:rFonts w:ascii="AR ESSENCE" w:hAnsi="AR ESSENCE"/>
          <w:i/>
          <w:iCs/>
          <w:sz w:val="28"/>
          <w:szCs w:val="28"/>
          <w:lang w:val="es-ES"/>
        </w:rPr>
        <w:t xml:space="preserve">: </w:t>
      </w:r>
      <w:hyperlink r:id="rId61" w:tooltip="Confucianismo" w:history="1">
        <w:r w:rsidRPr="004D5886">
          <w:rPr>
            <w:rStyle w:val="Hipervnculo"/>
            <w:rFonts w:ascii="AR ESSENCE" w:hAnsi="AR ESSENCE"/>
            <w:i/>
            <w:iCs/>
            <w:color w:val="auto"/>
            <w:sz w:val="28"/>
            <w:szCs w:val="28"/>
            <w:lang w:val="es-ES"/>
          </w:rPr>
          <w:t>confucianismo</w:t>
        </w:r>
      </w:hyperlink>
      <w:r w:rsidRPr="004D5886">
        <w:rPr>
          <w:rFonts w:ascii="AR ESSENCE" w:hAnsi="AR ESSENCE"/>
          <w:i/>
          <w:iCs/>
          <w:sz w:val="28"/>
          <w:szCs w:val="28"/>
          <w:lang w:val="es-ES"/>
        </w:rPr>
        <w:t xml:space="preserve"> y </w:t>
      </w:r>
      <w:hyperlink r:id="rId62" w:tooltip="Taoísmo" w:history="1">
        <w:r w:rsidRPr="004D5886">
          <w:rPr>
            <w:rStyle w:val="Hipervnculo"/>
            <w:rFonts w:ascii="AR ESSENCE" w:hAnsi="AR ESSENCE"/>
            <w:i/>
            <w:iCs/>
            <w:color w:val="auto"/>
            <w:sz w:val="28"/>
            <w:szCs w:val="28"/>
            <w:lang w:val="es-ES"/>
          </w:rPr>
          <w:t>taoísmo</w:t>
        </w:r>
      </w:hyperlink>
      <w:r w:rsidRPr="004D5886">
        <w:rPr>
          <w:rFonts w:ascii="AR ESSENCE" w:hAnsi="AR ESSENCE"/>
          <w:i/>
          <w:sz w:val="28"/>
          <w:szCs w:val="28"/>
          <w:lang w:val="es-ES"/>
        </w:rPr>
        <w:t xml:space="preserve">, </w:t>
      </w:r>
      <w:r w:rsidRPr="004D5886">
        <w:rPr>
          <w:rFonts w:ascii="AR ESSENCE" w:hAnsi="AR ESSENCE"/>
          <w:i/>
          <w:iCs/>
          <w:sz w:val="28"/>
          <w:szCs w:val="28"/>
          <w:lang w:val="es-ES"/>
        </w:rPr>
        <w:t>La religión de India: la sociología del hinduismo y budismo</w:t>
      </w:r>
      <w:r w:rsidRPr="004D5886">
        <w:rPr>
          <w:rFonts w:ascii="AR ESSENCE" w:hAnsi="AR ESSENCE"/>
          <w:i/>
          <w:sz w:val="28"/>
          <w:szCs w:val="28"/>
          <w:lang w:val="es-ES"/>
        </w:rPr>
        <w:t xml:space="preserve"> y </w:t>
      </w:r>
      <w:r w:rsidRPr="004D5886">
        <w:rPr>
          <w:rFonts w:ascii="AR ESSENCE" w:hAnsi="AR ESSENCE"/>
          <w:i/>
          <w:iCs/>
          <w:sz w:val="28"/>
          <w:szCs w:val="28"/>
          <w:lang w:val="es-ES"/>
        </w:rPr>
        <w:t>Judaísmo antiguo</w:t>
      </w:r>
      <w:r w:rsidRPr="004D5886">
        <w:rPr>
          <w:rFonts w:ascii="AR ESSENCE" w:hAnsi="AR ESSENCE"/>
          <w:i/>
          <w:sz w:val="28"/>
          <w:szCs w:val="28"/>
          <w:lang w:val="es-ES"/>
        </w:rPr>
        <w:t xml:space="preserve">. Su trabajo sobre otras religiones fue interrumpido por su muerte en 1920, quedando pendiente la continuación de los estudios sobre judaísmo antiguo con el estudio de los </w:t>
      </w:r>
      <w:hyperlink r:id="rId63" w:tooltip="Salmo" w:history="1">
        <w:r w:rsidRPr="004D5886">
          <w:rPr>
            <w:rStyle w:val="Hipervnculo"/>
            <w:rFonts w:ascii="AR ESSENCE" w:hAnsi="AR ESSENCE"/>
            <w:i/>
            <w:color w:val="auto"/>
            <w:sz w:val="28"/>
            <w:szCs w:val="28"/>
            <w:lang w:val="es-ES"/>
          </w:rPr>
          <w:t>salmos</w:t>
        </w:r>
      </w:hyperlink>
      <w:r w:rsidRPr="004D5886">
        <w:rPr>
          <w:rFonts w:ascii="AR ESSENCE" w:hAnsi="AR ESSENCE"/>
          <w:i/>
          <w:sz w:val="28"/>
          <w:szCs w:val="28"/>
          <w:lang w:val="es-ES"/>
        </w:rPr>
        <w:t xml:space="preserve">, el </w:t>
      </w:r>
      <w:hyperlink r:id="rId64" w:tooltip="Libro de Jacob" w:history="1">
        <w:r w:rsidRPr="004D5886">
          <w:rPr>
            <w:rStyle w:val="Hipervnculo"/>
            <w:rFonts w:ascii="AR ESSENCE" w:hAnsi="AR ESSENCE"/>
            <w:i/>
            <w:color w:val="auto"/>
            <w:sz w:val="28"/>
            <w:szCs w:val="28"/>
            <w:lang w:val="es-ES"/>
          </w:rPr>
          <w:t>libro de Jacob</w:t>
        </w:r>
      </w:hyperlink>
      <w:r w:rsidRPr="004D5886">
        <w:rPr>
          <w:rFonts w:ascii="AR ESSENCE" w:hAnsi="AR ESSENCE"/>
          <w:i/>
          <w:sz w:val="28"/>
          <w:szCs w:val="28"/>
          <w:lang w:val="es-ES"/>
        </w:rPr>
        <w:t xml:space="preserve">, el </w:t>
      </w:r>
      <w:hyperlink r:id="rId65" w:tooltip="Talmud" w:history="1">
        <w:r w:rsidRPr="004D5886">
          <w:rPr>
            <w:rStyle w:val="Hipervnculo"/>
            <w:rFonts w:ascii="AR ESSENCE" w:hAnsi="AR ESSENCE"/>
            <w:i/>
            <w:color w:val="auto"/>
            <w:sz w:val="28"/>
            <w:szCs w:val="28"/>
            <w:lang w:val="es-ES"/>
          </w:rPr>
          <w:t>Talmud</w:t>
        </w:r>
      </w:hyperlink>
      <w:r w:rsidRPr="004D5886">
        <w:rPr>
          <w:rFonts w:ascii="AR ESSENCE" w:hAnsi="AR ESSENCE"/>
          <w:i/>
          <w:sz w:val="28"/>
          <w:szCs w:val="28"/>
          <w:lang w:val="es-ES"/>
        </w:rPr>
        <w:t xml:space="preserve">, cristianismo temprano e </w:t>
      </w:r>
      <w:hyperlink r:id="rId66" w:tooltip="Islam" w:history="1">
        <w:r w:rsidRPr="004D5886">
          <w:rPr>
            <w:rStyle w:val="Hipervnculo"/>
            <w:rFonts w:ascii="AR ESSENCE" w:hAnsi="AR ESSENCE"/>
            <w:i/>
            <w:color w:val="auto"/>
            <w:sz w:val="28"/>
            <w:szCs w:val="28"/>
            <w:lang w:val="es-ES"/>
          </w:rPr>
          <w:t>Islam</w:t>
        </w:r>
      </w:hyperlink>
      <w:r w:rsidRPr="004D5886">
        <w:rPr>
          <w:rFonts w:ascii="AR ESSENCE" w:hAnsi="AR ESSENCE"/>
          <w:i/>
          <w:sz w:val="28"/>
          <w:szCs w:val="28"/>
          <w:lang w:val="es-ES"/>
        </w:rPr>
        <w:t>.</w:t>
      </w:r>
    </w:p>
    <w:p w:rsidR="004D5886" w:rsidRPr="004D5886" w:rsidRDefault="004D5886" w:rsidP="004D5886">
      <w:pPr>
        <w:pStyle w:val="NormalWeb"/>
        <w:rPr>
          <w:rFonts w:ascii="AR ESSENCE" w:hAnsi="AR ESSENCE"/>
          <w:i/>
          <w:sz w:val="28"/>
          <w:szCs w:val="28"/>
          <w:lang w:val="es-ES"/>
        </w:rPr>
      </w:pPr>
      <w:r w:rsidRPr="004D5886">
        <w:rPr>
          <w:rFonts w:ascii="AR ESSENCE" w:hAnsi="AR ESSENCE"/>
          <w:i/>
          <w:sz w:val="28"/>
          <w:szCs w:val="28"/>
          <w:lang w:val="es-ES"/>
        </w:rPr>
        <w:t xml:space="preserve">Sus tres ideas principales eran: el efecto de las ideas religiosas en las actividades económicas, la relación entre </w:t>
      </w:r>
      <w:hyperlink r:id="rId67" w:tooltip="Estratificación social" w:history="1">
        <w:r w:rsidRPr="004D5886">
          <w:rPr>
            <w:rStyle w:val="Hipervnculo"/>
            <w:rFonts w:ascii="AR ESSENCE" w:hAnsi="AR ESSENCE"/>
            <w:i/>
            <w:color w:val="auto"/>
            <w:sz w:val="28"/>
            <w:szCs w:val="28"/>
            <w:lang w:val="es-ES"/>
          </w:rPr>
          <w:t>estratificación social</w:t>
        </w:r>
      </w:hyperlink>
      <w:r w:rsidRPr="004D5886">
        <w:rPr>
          <w:rFonts w:ascii="AR ESSENCE" w:hAnsi="AR ESSENCE"/>
          <w:i/>
          <w:sz w:val="28"/>
          <w:szCs w:val="28"/>
          <w:lang w:val="es-ES"/>
        </w:rPr>
        <w:t xml:space="preserve"> e ideas religiosas, y las características singulares de la civilización occidental.</w:t>
      </w:r>
    </w:p>
    <w:p w:rsidR="004D5886" w:rsidRPr="004D5886" w:rsidRDefault="004D5886" w:rsidP="004D5886">
      <w:pPr>
        <w:pStyle w:val="NormalWeb"/>
        <w:rPr>
          <w:rFonts w:ascii="AR ESSENCE" w:hAnsi="AR ESSENCE"/>
          <w:i/>
          <w:sz w:val="28"/>
          <w:szCs w:val="28"/>
          <w:lang w:val="es-ES"/>
        </w:rPr>
      </w:pPr>
      <w:r w:rsidRPr="004D5886">
        <w:rPr>
          <w:rFonts w:ascii="AR ESSENCE" w:hAnsi="AR ESSENCE"/>
          <w:i/>
          <w:sz w:val="28"/>
          <w:szCs w:val="28"/>
          <w:lang w:val="es-ES"/>
        </w:rPr>
        <w:t xml:space="preserve">Su objetivo era encontrar razones que justificaran la diferencia entre el proceso de desarrollo de las culturas Occidental y Oriental. En el análisis de sus descubrimientos, Weber mantuvo que las ideas religiosas </w:t>
      </w:r>
      <w:hyperlink r:id="rId68" w:tooltip="Puritanismo" w:history="1">
        <w:r w:rsidRPr="004D5886">
          <w:rPr>
            <w:rStyle w:val="Hipervnculo"/>
            <w:rFonts w:ascii="AR ESSENCE" w:hAnsi="AR ESSENCE"/>
            <w:i/>
            <w:color w:val="auto"/>
            <w:sz w:val="28"/>
            <w:szCs w:val="28"/>
            <w:lang w:val="es-ES"/>
          </w:rPr>
          <w:t>puritanas</w:t>
        </w:r>
      </w:hyperlink>
      <w:r w:rsidRPr="004D5886">
        <w:rPr>
          <w:rFonts w:ascii="AR ESSENCE" w:hAnsi="AR ESSENCE"/>
          <w:i/>
          <w:sz w:val="28"/>
          <w:szCs w:val="28"/>
          <w:lang w:val="es-ES"/>
        </w:rPr>
        <w:t xml:space="preserve"> (y más ampliamente, </w:t>
      </w:r>
      <w:hyperlink r:id="rId69" w:tooltip="Cristianismo" w:history="1">
        <w:r w:rsidRPr="004D5886">
          <w:rPr>
            <w:rStyle w:val="Hipervnculo"/>
            <w:rFonts w:ascii="AR ESSENCE" w:hAnsi="AR ESSENCE"/>
            <w:i/>
            <w:color w:val="auto"/>
            <w:sz w:val="28"/>
            <w:szCs w:val="28"/>
            <w:lang w:val="es-ES"/>
          </w:rPr>
          <w:t>cristianas</w:t>
        </w:r>
      </w:hyperlink>
      <w:r w:rsidRPr="004D5886">
        <w:rPr>
          <w:rFonts w:ascii="AR ESSENCE" w:hAnsi="AR ESSENCE"/>
          <w:i/>
          <w:sz w:val="28"/>
          <w:szCs w:val="28"/>
          <w:lang w:val="es-ES"/>
        </w:rPr>
        <w:t xml:space="preserve">) habían tenido un impacto importante en el desarrollo del sistema económico de </w:t>
      </w:r>
      <w:hyperlink r:id="rId70" w:tooltip="Europa" w:history="1">
        <w:r w:rsidRPr="004D5886">
          <w:rPr>
            <w:rStyle w:val="Hipervnculo"/>
            <w:rFonts w:ascii="AR ESSENCE" w:hAnsi="AR ESSENCE"/>
            <w:i/>
            <w:color w:val="auto"/>
            <w:sz w:val="28"/>
            <w:szCs w:val="28"/>
            <w:lang w:val="es-ES"/>
          </w:rPr>
          <w:t>Europa</w:t>
        </w:r>
      </w:hyperlink>
      <w:r w:rsidRPr="004D5886">
        <w:rPr>
          <w:rFonts w:ascii="AR ESSENCE" w:hAnsi="AR ESSENCE"/>
          <w:i/>
          <w:sz w:val="28"/>
          <w:szCs w:val="28"/>
          <w:lang w:val="es-ES"/>
        </w:rPr>
        <w:t xml:space="preserve"> y los Estados Unidos, pero destacó que esas no eran las únicas causas del desarrollo. Entre otras causas que mencionó Weber encontramos el </w:t>
      </w:r>
      <w:hyperlink r:id="rId71" w:tooltip="Racionalismo" w:history="1">
        <w:r w:rsidRPr="004D5886">
          <w:rPr>
            <w:rStyle w:val="Hipervnculo"/>
            <w:rFonts w:ascii="AR ESSENCE" w:hAnsi="AR ESSENCE"/>
            <w:i/>
            <w:color w:val="auto"/>
            <w:sz w:val="28"/>
            <w:szCs w:val="28"/>
            <w:lang w:val="es-ES"/>
          </w:rPr>
          <w:t>racionalismo</w:t>
        </w:r>
      </w:hyperlink>
      <w:r w:rsidRPr="004D5886">
        <w:rPr>
          <w:rFonts w:ascii="AR ESSENCE" w:hAnsi="AR ESSENCE"/>
          <w:i/>
          <w:sz w:val="28"/>
          <w:szCs w:val="28"/>
          <w:lang w:val="es-ES"/>
        </w:rPr>
        <w:t xml:space="preserve"> en la búsqueda científica, mezclar observación con matemática, estudio sistemático y jurisprudencia, sistematización racional de la administración gubernamental, y empresa económica. Al final, el estudio de la sociología de la religión, de acuerdo con Weber, apenas exploraba una fase de la emancipación de la magia, ese "desencantamiento del mundo" que él atribuía como un aspecto distintivo importante de la cultura occidental.</w:t>
      </w:r>
    </w:p>
    <w:p w:rsidR="004D5886" w:rsidRPr="004D5886" w:rsidRDefault="004D5886" w:rsidP="004D5886">
      <w:pPr>
        <w:pStyle w:val="Ttulo3"/>
        <w:rPr>
          <w:rFonts w:ascii="AR ESSENCE" w:hAnsi="AR ESSENCE"/>
          <w:b w:val="0"/>
          <w:i/>
          <w:color w:val="FF0000"/>
          <w:sz w:val="28"/>
          <w:szCs w:val="28"/>
          <w:lang w:val="es-ES"/>
        </w:rPr>
      </w:pPr>
      <w:r w:rsidRPr="004D5886">
        <w:rPr>
          <w:rFonts w:ascii="AR ESSENCE" w:hAnsi="AR ESSENCE"/>
          <w:b w:val="0"/>
          <w:i/>
          <w:color w:val="FF0000"/>
          <w:sz w:val="28"/>
          <w:szCs w:val="28"/>
          <w:lang w:val="es-ES"/>
        </w:rPr>
        <w:t>.</w:t>
      </w:r>
      <w:r w:rsidRPr="004D5886">
        <w:rPr>
          <w:rStyle w:val="NormalWeb"/>
          <w:rFonts w:ascii="AR ESSENCE" w:hAnsi="AR ESSENCE"/>
          <w:b w:val="0"/>
          <w:i/>
          <w:iCs/>
          <w:color w:val="FF0000"/>
          <w:sz w:val="28"/>
          <w:szCs w:val="28"/>
          <w:lang w:val="es-ES"/>
        </w:rPr>
        <w:t xml:space="preserve"> </w:t>
      </w:r>
      <w:r w:rsidRPr="004D5886">
        <w:rPr>
          <w:rStyle w:val="mw-headline"/>
          <w:rFonts w:ascii="AR ESSENCE" w:hAnsi="AR ESSENCE"/>
          <w:b w:val="0"/>
          <w:i/>
          <w:iCs/>
          <w:color w:val="FF0000"/>
          <w:sz w:val="28"/>
          <w:szCs w:val="28"/>
          <w:lang w:val="es-ES"/>
        </w:rPr>
        <w:t>Economía</w:t>
      </w:r>
    </w:p>
    <w:p w:rsidR="004D5886" w:rsidRPr="004D5886" w:rsidRDefault="004D5886" w:rsidP="004D5886">
      <w:pPr>
        <w:pStyle w:val="NormalWeb"/>
        <w:rPr>
          <w:rFonts w:ascii="AR ESSENCE" w:hAnsi="AR ESSENCE"/>
          <w:i/>
          <w:sz w:val="28"/>
          <w:szCs w:val="28"/>
          <w:lang w:val="es-ES"/>
        </w:rPr>
      </w:pPr>
      <w:proofErr w:type="gramStart"/>
      <w:r w:rsidRPr="004D5886">
        <w:rPr>
          <w:rFonts w:ascii="AR ESSENCE" w:hAnsi="AR ESSENCE"/>
          <w:i/>
          <w:sz w:val="28"/>
          <w:szCs w:val="28"/>
          <w:lang w:val="es-ES"/>
        </w:rPr>
        <w:t>es</w:t>
      </w:r>
      <w:proofErr w:type="gramEnd"/>
      <w:r w:rsidRPr="004D5886">
        <w:rPr>
          <w:rFonts w:ascii="AR ESSENCE" w:hAnsi="AR ESSENCE"/>
          <w:i/>
          <w:sz w:val="28"/>
          <w:szCs w:val="28"/>
          <w:lang w:val="es-ES"/>
        </w:rPr>
        <w:t xml:space="preserve"> reconocido hoy en día como uno de los fundadores de la sociología moderna, también tuvo un papel importante en el campo de la economía.</w:t>
      </w:r>
    </w:p>
    <w:p w:rsidR="004D5886" w:rsidRPr="004D5886" w:rsidRDefault="004D5886" w:rsidP="004D5886">
      <w:pPr>
        <w:pStyle w:val="NormalWeb"/>
        <w:rPr>
          <w:rFonts w:ascii="AR ESSENCE" w:hAnsi="AR ESSENCE"/>
          <w:i/>
          <w:sz w:val="28"/>
          <w:szCs w:val="28"/>
          <w:lang w:val="es-ES"/>
        </w:rPr>
      </w:pPr>
      <w:r w:rsidRPr="004D5886">
        <w:rPr>
          <w:rFonts w:ascii="AR ESSENCE" w:hAnsi="AR ESSENCE"/>
          <w:i/>
          <w:sz w:val="28"/>
          <w:szCs w:val="28"/>
          <w:lang w:val="es-ES"/>
        </w:rPr>
        <w:t xml:space="preserve">Desde el punto de vista de los economistas, Weber es el representante de la escuela de economía alemana histórica más joven. Sus contribuciones más valoradas en este campo </w:t>
      </w:r>
      <w:proofErr w:type="gramStart"/>
      <w:r w:rsidRPr="004D5886">
        <w:rPr>
          <w:rFonts w:ascii="AR ESSENCE" w:hAnsi="AR ESSENCE"/>
          <w:i/>
          <w:sz w:val="28"/>
          <w:szCs w:val="28"/>
          <w:lang w:val="es-ES"/>
        </w:rPr>
        <w:t>es</w:t>
      </w:r>
      <w:proofErr w:type="gramEnd"/>
      <w:r w:rsidRPr="004D5886">
        <w:rPr>
          <w:rFonts w:ascii="AR ESSENCE" w:hAnsi="AR ESSENCE"/>
          <w:i/>
          <w:sz w:val="28"/>
          <w:szCs w:val="28"/>
          <w:lang w:val="es-ES"/>
        </w:rPr>
        <w:t xml:space="preserve"> su trabajo </w:t>
      </w:r>
      <w:r w:rsidRPr="004D5886">
        <w:rPr>
          <w:rFonts w:ascii="AR ESSENCE" w:hAnsi="AR ESSENCE"/>
          <w:i/>
          <w:iCs/>
          <w:sz w:val="28"/>
          <w:szCs w:val="28"/>
          <w:lang w:val="es-ES"/>
        </w:rPr>
        <w:t>La ética protestante y el espíritu del capitalismo</w:t>
      </w:r>
      <w:r w:rsidRPr="004D5886">
        <w:rPr>
          <w:rFonts w:ascii="AR ESSENCE" w:hAnsi="AR ESSENCE"/>
          <w:i/>
          <w:sz w:val="28"/>
          <w:szCs w:val="28"/>
          <w:lang w:val="es-ES"/>
        </w:rPr>
        <w:t xml:space="preserve">. Se trata de un ensayo sobre las diferencias entre las religiones y la riqueza relativa de sus seguidores. El trabajo de Weber es paralelo al tratado de </w:t>
      </w:r>
      <w:proofErr w:type="spellStart"/>
      <w:r w:rsidRPr="004D5886">
        <w:rPr>
          <w:rFonts w:ascii="AR ESSENCE" w:hAnsi="AR ESSENCE"/>
          <w:i/>
          <w:sz w:val="28"/>
          <w:szCs w:val="28"/>
          <w:lang w:val="es-ES"/>
        </w:rPr>
        <w:t>Sombart</w:t>
      </w:r>
      <w:proofErr w:type="spellEnd"/>
      <w:r w:rsidRPr="004D5886">
        <w:rPr>
          <w:rFonts w:ascii="AR ESSENCE" w:hAnsi="AR ESSENCE"/>
          <w:i/>
          <w:sz w:val="28"/>
          <w:szCs w:val="28"/>
          <w:lang w:val="es-ES"/>
        </w:rPr>
        <w:t xml:space="preserve"> sobre el mismo fenómeno, que sin embargo atribuía el auge del capitalismo al judaísmo. Otra contribución de Weber a la economía (así como a las ciencias sociales en general) es su trabajo en la metodología: sus teorías de </w:t>
      </w:r>
      <w:hyperlink r:id="rId72" w:tooltip="Verstehen" w:history="1">
        <w:proofErr w:type="spellStart"/>
        <w:r w:rsidRPr="004D5886">
          <w:rPr>
            <w:rStyle w:val="Hipervnculo"/>
            <w:rFonts w:ascii="AR ESSENCE" w:hAnsi="AR ESSENCE"/>
            <w:i/>
            <w:iCs/>
            <w:color w:val="auto"/>
            <w:sz w:val="28"/>
            <w:szCs w:val="28"/>
            <w:lang w:val="es-ES"/>
          </w:rPr>
          <w:t>Verstehen</w:t>
        </w:r>
        <w:proofErr w:type="spellEnd"/>
      </w:hyperlink>
      <w:r w:rsidRPr="004D5886">
        <w:rPr>
          <w:rFonts w:ascii="AR ESSENCE" w:hAnsi="AR ESSENCE"/>
          <w:i/>
          <w:sz w:val="28"/>
          <w:szCs w:val="28"/>
          <w:lang w:val="es-ES"/>
        </w:rPr>
        <w:t xml:space="preserve"> (conocido como comprensión o sociología interpretativa) y de </w:t>
      </w:r>
      <w:proofErr w:type="spellStart"/>
      <w:r w:rsidRPr="004D5886">
        <w:rPr>
          <w:rFonts w:ascii="AR ESSENCE" w:hAnsi="AR ESSENCE"/>
          <w:i/>
          <w:sz w:val="28"/>
          <w:szCs w:val="28"/>
          <w:lang w:val="es-ES"/>
        </w:rPr>
        <w:t>antipositivismo</w:t>
      </w:r>
      <w:proofErr w:type="spellEnd"/>
      <w:r w:rsidRPr="004D5886">
        <w:rPr>
          <w:rFonts w:ascii="AR ESSENCE" w:hAnsi="AR ESSENCE"/>
          <w:i/>
          <w:sz w:val="28"/>
          <w:szCs w:val="28"/>
          <w:lang w:val="es-ES"/>
        </w:rPr>
        <w:t xml:space="preserve"> (sociología humanista).</w:t>
      </w:r>
    </w:p>
    <w:p w:rsidR="004D5886" w:rsidRPr="004D5886" w:rsidRDefault="004D5886" w:rsidP="004D5886">
      <w:pPr>
        <w:pStyle w:val="NormalWeb"/>
        <w:rPr>
          <w:rFonts w:ascii="AR ESSENCE" w:hAnsi="AR ESSENCE"/>
          <w:i/>
          <w:sz w:val="28"/>
          <w:szCs w:val="28"/>
          <w:lang w:val="es-ES"/>
        </w:rPr>
      </w:pPr>
      <w:r w:rsidRPr="004D5886">
        <w:rPr>
          <w:rFonts w:ascii="AR ESSENCE" w:hAnsi="AR ESSENCE"/>
          <w:i/>
          <w:sz w:val="28"/>
          <w:szCs w:val="28"/>
          <w:lang w:val="es-ES"/>
        </w:rPr>
        <w:lastRenderedPageBreak/>
        <w:t xml:space="preserve">La doctrina de la sociología interpretativa es bien conocida y debatida dada su controversia. Esta tesis asegura que la investigación social, económica e histórica no puede nunca ser totalmente inductiva o descriptiva ya que uno debe siempre aproximarse a ella con un aparato conceptual. Este aparato fue identificado por Weber como </w:t>
      </w:r>
      <w:r w:rsidRPr="004D5886">
        <w:rPr>
          <w:rFonts w:ascii="AR ESSENCE" w:hAnsi="AR ESSENCE"/>
          <w:i/>
          <w:iCs/>
          <w:sz w:val="28"/>
          <w:szCs w:val="28"/>
          <w:lang w:val="es-ES"/>
        </w:rPr>
        <w:t>tipo ideal</w:t>
      </w:r>
      <w:r w:rsidRPr="004D5886">
        <w:rPr>
          <w:rFonts w:ascii="AR ESSENCE" w:hAnsi="AR ESSENCE"/>
          <w:i/>
          <w:sz w:val="28"/>
          <w:szCs w:val="28"/>
          <w:lang w:val="es-ES"/>
        </w:rPr>
        <w:t xml:space="preserve">. Se basa en lo siguiente: un tipo ideal se forma a partir de características y elementos de ciertos fenómenos dados, pero no intenta corresponderse con todas las características de un caso particular. Es interesante compararlo con el concepto de </w:t>
      </w:r>
      <w:proofErr w:type="spellStart"/>
      <w:r w:rsidRPr="004D5886">
        <w:rPr>
          <w:rFonts w:ascii="AR ESSENCE" w:hAnsi="AR ESSENCE"/>
          <w:i/>
          <w:sz w:val="28"/>
          <w:szCs w:val="28"/>
          <w:lang w:val="es-ES"/>
        </w:rPr>
        <w:t>Ferdinand</w:t>
      </w:r>
      <w:proofErr w:type="spellEnd"/>
      <w:r w:rsidRPr="004D5886">
        <w:rPr>
          <w:rFonts w:ascii="AR ESSENCE" w:hAnsi="AR ESSENCE"/>
          <w:i/>
          <w:sz w:val="28"/>
          <w:szCs w:val="28"/>
          <w:lang w:val="es-ES"/>
        </w:rPr>
        <w:t xml:space="preserve"> </w:t>
      </w:r>
      <w:proofErr w:type="spellStart"/>
      <w:r w:rsidRPr="004D5886">
        <w:rPr>
          <w:rFonts w:ascii="AR ESSENCE" w:hAnsi="AR ESSENCE"/>
          <w:i/>
          <w:sz w:val="28"/>
          <w:szCs w:val="28"/>
          <w:lang w:val="es-ES"/>
        </w:rPr>
        <w:t>Tönnies</w:t>
      </w:r>
      <w:proofErr w:type="spellEnd"/>
      <w:r w:rsidRPr="004D5886">
        <w:rPr>
          <w:rFonts w:ascii="AR ESSENCE" w:hAnsi="AR ESSENCE"/>
          <w:i/>
          <w:sz w:val="28"/>
          <w:szCs w:val="28"/>
          <w:lang w:val="es-ES"/>
        </w:rPr>
        <w:t xml:space="preserve"> de </w:t>
      </w:r>
      <w:r w:rsidRPr="004D5886">
        <w:rPr>
          <w:rFonts w:ascii="AR ESSENCE" w:hAnsi="AR ESSENCE"/>
          <w:i/>
          <w:iCs/>
          <w:sz w:val="28"/>
          <w:szCs w:val="28"/>
          <w:lang w:val="es-ES"/>
        </w:rPr>
        <w:t>tipo normal</w:t>
      </w:r>
      <w:r w:rsidRPr="004D5886">
        <w:rPr>
          <w:rFonts w:ascii="AR ESSENCE" w:hAnsi="AR ESSENCE"/>
          <w:i/>
          <w:sz w:val="28"/>
          <w:szCs w:val="28"/>
          <w:lang w:val="es-ES"/>
        </w:rPr>
        <w:t>.</w:t>
      </w:r>
    </w:p>
    <w:p w:rsidR="004D5886" w:rsidRPr="004D5886" w:rsidRDefault="004D5886" w:rsidP="004D5886">
      <w:pPr>
        <w:pStyle w:val="NormalWeb"/>
        <w:rPr>
          <w:rFonts w:ascii="AR ESSENCE" w:hAnsi="AR ESSENCE"/>
          <w:i/>
          <w:sz w:val="28"/>
          <w:szCs w:val="28"/>
          <w:lang w:val="es-ES"/>
        </w:rPr>
      </w:pPr>
      <w:r w:rsidRPr="004D5886">
        <w:rPr>
          <w:rFonts w:ascii="AR ESSENCE" w:hAnsi="AR ESSENCE"/>
          <w:i/>
          <w:sz w:val="28"/>
          <w:szCs w:val="28"/>
          <w:lang w:val="es-ES"/>
        </w:rPr>
        <w:t xml:space="preserve">Weber concedió que el empleo de tipos ideales era una abstracción, pero afirmaba que sin embargo era esencial si uno pretendía entender cualquier fenómeno social particular, ya que, a diferencia de los fenómenos físicos, ellos involucran comportamientos humanos que deben ser interpretados por tipos ideales. Esto, junto con su argumentación </w:t>
      </w:r>
      <w:proofErr w:type="spellStart"/>
      <w:r w:rsidRPr="004D5886">
        <w:rPr>
          <w:rFonts w:ascii="AR ESSENCE" w:hAnsi="AR ESSENCE"/>
          <w:i/>
          <w:sz w:val="28"/>
          <w:szCs w:val="28"/>
          <w:lang w:val="es-ES"/>
        </w:rPr>
        <w:t>antipositivista</w:t>
      </w:r>
      <w:proofErr w:type="spellEnd"/>
      <w:r w:rsidRPr="004D5886">
        <w:rPr>
          <w:rFonts w:ascii="AR ESSENCE" w:hAnsi="AR ESSENCE"/>
          <w:i/>
          <w:sz w:val="28"/>
          <w:szCs w:val="28"/>
          <w:lang w:val="es-ES"/>
        </w:rPr>
        <w:t xml:space="preserve">, puede ser visto como la justificación metodológica para la asunción del </w:t>
      </w:r>
      <w:r w:rsidRPr="004D5886">
        <w:rPr>
          <w:rFonts w:ascii="AR ESSENCE" w:hAnsi="AR ESSENCE"/>
          <w:i/>
          <w:iCs/>
          <w:sz w:val="28"/>
          <w:szCs w:val="28"/>
          <w:lang w:val="es-ES"/>
        </w:rPr>
        <w:t>hombre económico racional</w:t>
      </w:r>
    </w:p>
    <w:p w:rsidR="004D5886" w:rsidRPr="004D5886" w:rsidRDefault="004D5886">
      <w:pPr>
        <w:rPr>
          <w:sz w:val="28"/>
          <w:szCs w:val="28"/>
          <w:lang w:val="es-ES"/>
        </w:rPr>
      </w:pPr>
    </w:p>
    <w:p w:rsidR="004D5886" w:rsidRPr="004D5886" w:rsidRDefault="004D5886">
      <w:pPr>
        <w:rPr>
          <w:sz w:val="28"/>
          <w:szCs w:val="28"/>
        </w:rPr>
      </w:pPr>
    </w:p>
    <w:sectPr w:rsidR="004D5886" w:rsidRPr="004D5886" w:rsidSect="0024052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 ESSENCE">
    <w:panose1 w:val="02000000000000000000"/>
    <w:charset w:val="00"/>
    <w:family w:val="auto"/>
    <w:pitch w:val="variable"/>
    <w:sig w:usb0="8000002F" w:usb1="0000000A"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77A93"/>
    <w:multiLevelType w:val="multilevel"/>
    <w:tmpl w:val="8436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4406D"/>
    <w:rsid w:val="0024052D"/>
    <w:rsid w:val="004D5886"/>
    <w:rsid w:val="00B4406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52D"/>
  </w:style>
  <w:style w:type="paragraph" w:styleId="Ttulo1">
    <w:name w:val="heading 1"/>
    <w:basedOn w:val="Normal"/>
    <w:next w:val="Normal"/>
    <w:link w:val="Ttulo1Car"/>
    <w:uiPriority w:val="9"/>
    <w:qFormat/>
    <w:rsid w:val="00B440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B440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B4406D"/>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4406D"/>
    <w:rPr>
      <w:strike w:val="0"/>
      <w:dstrike w:val="0"/>
      <w:color w:val="0000FF"/>
      <w:u w:val="none"/>
      <w:effect w:val="none"/>
    </w:rPr>
  </w:style>
  <w:style w:type="character" w:customStyle="1" w:styleId="Ttulo2Car">
    <w:name w:val="Título 2 Car"/>
    <w:basedOn w:val="Fuentedeprrafopredeter"/>
    <w:link w:val="Ttulo2"/>
    <w:uiPriority w:val="9"/>
    <w:rsid w:val="00B4406D"/>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B4406D"/>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B4406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w-headline">
    <w:name w:val="mw-headline"/>
    <w:basedOn w:val="Fuentedeprrafopredeter"/>
    <w:rsid w:val="00B4406D"/>
  </w:style>
  <w:style w:type="character" w:customStyle="1" w:styleId="editsection">
    <w:name w:val="editsection"/>
    <w:basedOn w:val="Fuentedeprrafopredeter"/>
    <w:rsid w:val="00B4406D"/>
  </w:style>
  <w:style w:type="character" w:customStyle="1" w:styleId="Ttulo1Car">
    <w:name w:val="Título 1 Car"/>
    <w:basedOn w:val="Fuentedeprrafopredeter"/>
    <w:link w:val="Ttulo1"/>
    <w:uiPriority w:val="9"/>
    <w:rsid w:val="00B4406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0179644">
      <w:bodyDiv w:val="1"/>
      <w:marLeft w:val="0"/>
      <w:marRight w:val="0"/>
      <w:marTop w:val="0"/>
      <w:marBottom w:val="0"/>
      <w:divBdr>
        <w:top w:val="none" w:sz="0" w:space="0" w:color="auto"/>
        <w:left w:val="none" w:sz="0" w:space="0" w:color="auto"/>
        <w:bottom w:val="none" w:sz="0" w:space="0" w:color="auto"/>
        <w:right w:val="none" w:sz="0" w:space="0" w:color="auto"/>
      </w:divBdr>
      <w:divsChild>
        <w:div w:id="1033533585">
          <w:marLeft w:val="0"/>
          <w:marRight w:val="0"/>
          <w:marTop w:val="0"/>
          <w:marBottom w:val="0"/>
          <w:divBdr>
            <w:top w:val="none" w:sz="0" w:space="0" w:color="auto"/>
            <w:left w:val="none" w:sz="0" w:space="0" w:color="auto"/>
            <w:bottom w:val="none" w:sz="0" w:space="0" w:color="auto"/>
            <w:right w:val="none" w:sz="0" w:space="0" w:color="auto"/>
          </w:divBdr>
          <w:divsChild>
            <w:div w:id="1138769382">
              <w:marLeft w:val="0"/>
              <w:marRight w:val="0"/>
              <w:marTop w:val="0"/>
              <w:marBottom w:val="0"/>
              <w:divBdr>
                <w:top w:val="none" w:sz="0" w:space="0" w:color="auto"/>
                <w:left w:val="none" w:sz="0" w:space="0" w:color="auto"/>
                <w:bottom w:val="none" w:sz="0" w:space="0" w:color="auto"/>
                <w:right w:val="none" w:sz="0" w:space="0" w:color="auto"/>
              </w:divBdr>
              <w:divsChild>
                <w:div w:id="615454777">
                  <w:marLeft w:val="0"/>
                  <w:marRight w:val="0"/>
                  <w:marTop w:val="0"/>
                  <w:marBottom w:val="0"/>
                  <w:divBdr>
                    <w:top w:val="none" w:sz="0" w:space="0" w:color="auto"/>
                    <w:left w:val="none" w:sz="0" w:space="0" w:color="auto"/>
                    <w:bottom w:val="none" w:sz="0" w:space="0" w:color="auto"/>
                    <w:right w:val="none" w:sz="0" w:space="0" w:color="auto"/>
                  </w:divBdr>
                  <w:divsChild>
                    <w:div w:id="207608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539991">
      <w:bodyDiv w:val="1"/>
      <w:marLeft w:val="0"/>
      <w:marRight w:val="0"/>
      <w:marTop w:val="0"/>
      <w:marBottom w:val="0"/>
      <w:divBdr>
        <w:top w:val="none" w:sz="0" w:space="0" w:color="auto"/>
        <w:left w:val="none" w:sz="0" w:space="0" w:color="auto"/>
        <w:bottom w:val="none" w:sz="0" w:space="0" w:color="auto"/>
        <w:right w:val="none" w:sz="0" w:space="0" w:color="auto"/>
      </w:divBdr>
      <w:divsChild>
        <w:div w:id="616105265">
          <w:marLeft w:val="0"/>
          <w:marRight w:val="0"/>
          <w:marTop w:val="0"/>
          <w:marBottom w:val="0"/>
          <w:divBdr>
            <w:top w:val="none" w:sz="0" w:space="0" w:color="auto"/>
            <w:left w:val="none" w:sz="0" w:space="0" w:color="auto"/>
            <w:bottom w:val="none" w:sz="0" w:space="0" w:color="auto"/>
            <w:right w:val="none" w:sz="0" w:space="0" w:color="auto"/>
          </w:divBdr>
          <w:divsChild>
            <w:div w:id="854924604">
              <w:marLeft w:val="0"/>
              <w:marRight w:val="0"/>
              <w:marTop w:val="0"/>
              <w:marBottom w:val="0"/>
              <w:divBdr>
                <w:top w:val="none" w:sz="0" w:space="0" w:color="auto"/>
                <w:left w:val="none" w:sz="0" w:space="0" w:color="auto"/>
                <w:bottom w:val="none" w:sz="0" w:space="0" w:color="auto"/>
                <w:right w:val="none" w:sz="0" w:space="0" w:color="auto"/>
              </w:divBdr>
              <w:divsChild>
                <w:div w:id="1880045940">
                  <w:marLeft w:val="0"/>
                  <w:marRight w:val="0"/>
                  <w:marTop w:val="0"/>
                  <w:marBottom w:val="0"/>
                  <w:divBdr>
                    <w:top w:val="none" w:sz="0" w:space="0" w:color="auto"/>
                    <w:left w:val="none" w:sz="0" w:space="0" w:color="auto"/>
                    <w:bottom w:val="none" w:sz="0" w:space="0" w:color="auto"/>
                    <w:right w:val="none" w:sz="0" w:space="0" w:color="auto"/>
                  </w:divBdr>
                  <w:divsChild>
                    <w:div w:id="17116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603223">
      <w:bodyDiv w:val="1"/>
      <w:marLeft w:val="0"/>
      <w:marRight w:val="0"/>
      <w:marTop w:val="0"/>
      <w:marBottom w:val="0"/>
      <w:divBdr>
        <w:top w:val="none" w:sz="0" w:space="0" w:color="auto"/>
        <w:left w:val="none" w:sz="0" w:space="0" w:color="auto"/>
        <w:bottom w:val="none" w:sz="0" w:space="0" w:color="auto"/>
        <w:right w:val="none" w:sz="0" w:space="0" w:color="auto"/>
      </w:divBdr>
      <w:divsChild>
        <w:div w:id="1332096970">
          <w:marLeft w:val="0"/>
          <w:marRight w:val="0"/>
          <w:marTop w:val="0"/>
          <w:marBottom w:val="0"/>
          <w:divBdr>
            <w:top w:val="none" w:sz="0" w:space="0" w:color="auto"/>
            <w:left w:val="none" w:sz="0" w:space="0" w:color="auto"/>
            <w:bottom w:val="none" w:sz="0" w:space="0" w:color="auto"/>
            <w:right w:val="none" w:sz="0" w:space="0" w:color="auto"/>
          </w:divBdr>
          <w:divsChild>
            <w:div w:id="338041036">
              <w:marLeft w:val="0"/>
              <w:marRight w:val="0"/>
              <w:marTop w:val="0"/>
              <w:marBottom w:val="0"/>
              <w:divBdr>
                <w:top w:val="none" w:sz="0" w:space="0" w:color="auto"/>
                <w:left w:val="none" w:sz="0" w:space="0" w:color="auto"/>
                <w:bottom w:val="none" w:sz="0" w:space="0" w:color="auto"/>
                <w:right w:val="none" w:sz="0" w:space="0" w:color="auto"/>
              </w:divBdr>
              <w:divsChild>
                <w:div w:id="910117810">
                  <w:marLeft w:val="0"/>
                  <w:marRight w:val="0"/>
                  <w:marTop w:val="0"/>
                  <w:marBottom w:val="0"/>
                  <w:divBdr>
                    <w:top w:val="none" w:sz="0" w:space="0" w:color="auto"/>
                    <w:left w:val="none" w:sz="0" w:space="0" w:color="auto"/>
                    <w:bottom w:val="none" w:sz="0" w:space="0" w:color="auto"/>
                    <w:right w:val="none" w:sz="0" w:space="0" w:color="auto"/>
                  </w:divBdr>
                  <w:divsChild>
                    <w:div w:id="149653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85724">
      <w:bodyDiv w:val="1"/>
      <w:marLeft w:val="0"/>
      <w:marRight w:val="0"/>
      <w:marTop w:val="0"/>
      <w:marBottom w:val="0"/>
      <w:divBdr>
        <w:top w:val="none" w:sz="0" w:space="0" w:color="auto"/>
        <w:left w:val="none" w:sz="0" w:space="0" w:color="auto"/>
        <w:bottom w:val="none" w:sz="0" w:space="0" w:color="auto"/>
        <w:right w:val="none" w:sz="0" w:space="0" w:color="auto"/>
      </w:divBdr>
      <w:divsChild>
        <w:div w:id="684357406">
          <w:marLeft w:val="0"/>
          <w:marRight w:val="0"/>
          <w:marTop w:val="0"/>
          <w:marBottom w:val="0"/>
          <w:divBdr>
            <w:top w:val="none" w:sz="0" w:space="0" w:color="auto"/>
            <w:left w:val="none" w:sz="0" w:space="0" w:color="auto"/>
            <w:bottom w:val="none" w:sz="0" w:space="0" w:color="auto"/>
            <w:right w:val="none" w:sz="0" w:space="0" w:color="auto"/>
          </w:divBdr>
          <w:divsChild>
            <w:div w:id="268853649">
              <w:marLeft w:val="0"/>
              <w:marRight w:val="0"/>
              <w:marTop w:val="0"/>
              <w:marBottom w:val="0"/>
              <w:divBdr>
                <w:top w:val="none" w:sz="0" w:space="0" w:color="auto"/>
                <w:left w:val="none" w:sz="0" w:space="0" w:color="auto"/>
                <w:bottom w:val="none" w:sz="0" w:space="0" w:color="auto"/>
                <w:right w:val="none" w:sz="0" w:space="0" w:color="auto"/>
              </w:divBdr>
              <w:divsChild>
                <w:div w:id="190147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Historiador" TargetMode="External"/><Relationship Id="rId18" Type="http://schemas.openxmlformats.org/officeDocument/2006/relationships/hyperlink" Target="http://es.wikipedia.org/wiki/Positivismo" TargetMode="External"/><Relationship Id="rId26" Type="http://schemas.openxmlformats.org/officeDocument/2006/relationships/hyperlink" Target="http://es.wikipedia.org/wiki/La_%C3%A9tica_protestante_y_el_esp%C3%ADritu_del_capitalismo" TargetMode="External"/><Relationship Id="rId39" Type="http://schemas.openxmlformats.org/officeDocument/2006/relationships/hyperlink" Target="http://es.wikipedia.org/wiki/Totalitarismo" TargetMode="External"/><Relationship Id="rId21" Type="http://schemas.openxmlformats.org/officeDocument/2006/relationships/hyperlink" Target="http://es.wikipedia.org/wiki/Trabajo" TargetMode="External"/><Relationship Id="rId34" Type="http://schemas.openxmlformats.org/officeDocument/2006/relationships/hyperlink" Target="http://es.wikipedia.org/wiki/Nacionalsocialismo" TargetMode="External"/><Relationship Id="rId42" Type="http://schemas.openxmlformats.org/officeDocument/2006/relationships/hyperlink" Target="http://es.wikipedia.org/wiki/Realpolitik" TargetMode="External"/><Relationship Id="rId47" Type="http://schemas.openxmlformats.org/officeDocument/2006/relationships/hyperlink" Target="http://es.wikipedia.org/wiki/%C3%89mile_Durkheim" TargetMode="External"/><Relationship Id="rId50" Type="http://schemas.openxmlformats.org/officeDocument/2006/relationships/hyperlink" Target="http://es.wikipedia.org/w/index.php?title=Antipositivismo&amp;action=edit&amp;redlink=1" TargetMode="External"/><Relationship Id="rId55" Type="http://schemas.openxmlformats.org/officeDocument/2006/relationships/hyperlink" Target="http://es.wikipedia.org/wiki/Ciencias_naturales" TargetMode="External"/><Relationship Id="rId63" Type="http://schemas.openxmlformats.org/officeDocument/2006/relationships/hyperlink" Target="http://es.wikipedia.org/wiki/Salmo" TargetMode="External"/><Relationship Id="rId68" Type="http://schemas.openxmlformats.org/officeDocument/2006/relationships/hyperlink" Target="http://es.wikipedia.org/wiki/Puritanismo" TargetMode="External"/><Relationship Id="rId7" Type="http://schemas.openxmlformats.org/officeDocument/2006/relationships/hyperlink" Target="http://es.wikipedia.org/wiki/M%C3%BAnich" TargetMode="External"/><Relationship Id="rId71" Type="http://schemas.openxmlformats.org/officeDocument/2006/relationships/hyperlink" Target="http://es.wikipedia.org/wiki/Racionalismo" TargetMode="External"/><Relationship Id="rId2" Type="http://schemas.openxmlformats.org/officeDocument/2006/relationships/styles" Target="styles.xml"/><Relationship Id="rId16" Type="http://schemas.openxmlformats.org/officeDocument/2006/relationships/hyperlink" Target="http://es.wikipedia.org/wiki/Alemania" TargetMode="External"/><Relationship Id="rId29" Type="http://schemas.openxmlformats.org/officeDocument/2006/relationships/hyperlink" Target="http://es.wikipedia.org/wiki/Cultura_oriental" TargetMode="External"/><Relationship Id="rId11" Type="http://schemas.openxmlformats.org/officeDocument/2006/relationships/hyperlink" Target="http://es.wikipedia.org/wiki/Econom%C3%ADa" TargetMode="External"/><Relationship Id="rId24" Type="http://schemas.openxmlformats.org/officeDocument/2006/relationships/hyperlink" Target="http://es.wikipedia.org/wiki/Econom%C3%ADa" TargetMode="External"/><Relationship Id="rId32" Type="http://schemas.openxmlformats.org/officeDocument/2006/relationships/hyperlink" Target="http://es.wikipedia.org/wiki/Otto_von_Bismarck" TargetMode="External"/><Relationship Id="rId37" Type="http://schemas.openxmlformats.org/officeDocument/2006/relationships/hyperlink" Target="http://es.wikipedia.org/wiki/Carl_Schmitt" TargetMode="External"/><Relationship Id="rId40" Type="http://schemas.openxmlformats.org/officeDocument/2006/relationships/hyperlink" Target="http://es.wikipedia.org/wiki/Oswald_Spengler" TargetMode="External"/><Relationship Id="rId45" Type="http://schemas.openxmlformats.org/officeDocument/2006/relationships/hyperlink" Target="http://es.wikipedia.org/wiki/Vilfredo_Pareto" TargetMode="External"/><Relationship Id="rId53" Type="http://schemas.openxmlformats.org/officeDocument/2006/relationships/hyperlink" Target="http://es.wikipedia.org/wiki/Werner_Sombart" TargetMode="External"/><Relationship Id="rId58" Type="http://schemas.openxmlformats.org/officeDocument/2006/relationships/hyperlink" Target="http://es.wikipedia.org/wiki/Sociolog%C3%ADa_de_la_religi%C3%B3n" TargetMode="External"/><Relationship Id="rId66" Type="http://schemas.openxmlformats.org/officeDocument/2006/relationships/hyperlink" Target="http://es.wikipedia.org/wiki/Islam" TargetMode="External"/><Relationship Id="rId74" Type="http://schemas.openxmlformats.org/officeDocument/2006/relationships/theme" Target="theme/theme1.xml"/><Relationship Id="rId5" Type="http://schemas.openxmlformats.org/officeDocument/2006/relationships/hyperlink" Target="http://es.wikipedia.org/wiki/21_de_abril" TargetMode="External"/><Relationship Id="rId15" Type="http://schemas.openxmlformats.org/officeDocument/2006/relationships/hyperlink" Target="http://es.wikipedia.org/wiki/Sociolog%C3%ADa" TargetMode="External"/><Relationship Id="rId23" Type="http://schemas.openxmlformats.org/officeDocument/2006/relationships/hyperlink" Target="http://es.wikipedia.org/wiki/Gobierno" TargetMode="External"/><Relationship Id="rId28" Type="http://schemas.openxmlformats.org/officeDocument/2006/relationships/hyperlink" Target="http://es.wikipedia.org/wiki/Cultura_occidental" TargetMode="External"/><Relationship Id="rId36" Type="http://schemas.openxmlformats.org/officeDocument/2006/relationships/hyperlink" Target="http://es.wikipedia.org/wiki/Democracia" TargetMode="External"/><Relationship Id="rId49" Type="http://schemas.openxmlformats.org/officeDocument/2006/relationships/hyperlink" Target="http://es.wikipedia.org/wiki/Auguste_Comte" TargetMode="External"/><Relationship Id="rId57" Type="http://schemas.openxmlformats.org/officeDocument/2006/relationships/hyperlink" Target="http://es.wikipedia.org/w/index.php?title=Max_Weber&amp;action=edit&amp;section=4" TargetMode="External"/><Relationship Id="rId61" Type="http://schemas.openxmlformats.org/officeDocument/2006/relationships/hyperlink" Target="http://es.wikipedia.org/wiki/Confucianismo" TargetMode="External"/><Relationship Id="rId10" Type="http://schemas.openxmlformats.org/officeDocument/2006/relationships/hyperlink" Target="http://es.wikipedia.org/wiki/Fil%C3%B3sofo" TargetMode="External"/><Relationship Id="rId19" Type="http://schemas.openxmlformats.org/officeDocument/2006/relationships/hyperlink" Target="http://es.wikipedia.org/wiki/Sociolog%C3%ADa" TargetMode="External"/><Relationship Id="rId31" Type="http://schemas.openxmlformats.org/officeDocument/2006/relationships/hyperlink" Target="http://es.wikipedia.org/wiki/Ciencia_pol%C3%ADtica" TargetMode="External"/><Relationship Id="rId44" Type="http://schemas.openxmlformats.org/officeDocument/2006/relationships/hyperlink" Target="http://es.wikipedia.org/wiki/Karl_Marx" TargetMode="External"/><Relationship Id="rId52" Type="http://schemas.openxmlformats.org/officeDocument/2006/relationships/hyperlink" Target="http://es.wikipedia.org/wiki/Hermen%C3%A9utica" TargetMode="External"/><Relationship Id="rId60" Type="http://schemas.openxmlformats.org/officeDocument/2006/relationships/hyperlink" Target="http://es.wikipedia.org/wiki/China" TargetMode="External"/><Relationship Id="rId65" Type="http://schemas.openxmlformats.org/officeDocument/2006/relationships/hyperlink" Target="http://es.wikipedia.org/wiki/Talmud"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wikipedia.org/wiki/1920" TargetMode="External"/><Relationship Id="rId14" Type="http://schemas.openxmlformats.org/officeDocument/2006/relationships/hyperlink" Target="http://es.wikipedia.org/wiki/Polit%C3%B3logo" TargetMode="External"/><Relationship Id="rId22" Type="http://schemas.openxmlformats.org/officeDocument/2006/relationships/hyperlink" Target="http://es.wikipedia.org/wiki/Sociolog%C3%ADa_de_la_religi%C3%B3n" TargetMode="External"/><Relationship Id="rId27" Type="http://schemas.openxmlformats.org/officeDocument/2006/relationships/hyperlink" Target="http://es.wikipedia.org/wiki/Religi%C3%B3n" TargetMode="External"/><Relationship Id="rId30" Type="http://schemas.openxmlformats.org/officeDocument/2006/relationships/hyperlink" Target="http://es.wikipedia.org/wiki/Estado" TargetMode="External"/><Relationship Id="rId35" Type="http://schemas.openxmlformats.org/officeDocument/2006/relationships/hyperlink" Target="http://es.wikipedia.org/wiki/Liberalismo" TargetMode="External"/><Relationship Id="rId43" Type="http://schemas.openxmlformats.org/officeDocument/2006/relationships/hyperlink" Target="http://es.wikipedia.org/w/index.php?title=Max_Weber&amp;action=edit&amp;section=3" TargetMode="External"/><Relationship Id="rId48" Type="http://schemas.openxmlformats.org/officeDocument/2006/relationships/hyperlink" Target="http://es.wikipedia.org/wiki/Positivismo" TargetMode="External"/><Relationship Id="rId56" Type="http://schemas.openxmlformats.org/officeDocument/2006/relationships/hyperlink" Target="http://es.wikipedia.org/w/index.php?title=Sociolog%C3%ADa_industrial&amp;action=edit&amp;redlink=1" TargetMode="External"/><Relationship Id="rId64" Type="http://schemas.openxmlformats.org/officeDocument/2006/relationships/hyperlink" Target="http://es.wikipedia.org/wiki/Libro_de_Jacob" TargetMode="External"/><Relationship Id="rId69" Type="http://schemas.openxmlformats.org/officeDocument/2006/relationships/hyperlink" Target="http://es.wikipedia.org/wiki/Cristianismo" TargetMode="External"/><Relationship Id="rId8" Type="http://schemas.openxmlformats.org/officeDocument/2006/relationships/hyperlink" Target="http://es.wikipedia.org/wiki/14_de_junio" TargetMode="External"/><Relationship Id="rId51" Type="http://schemas.openxmlformats.org/officeDocument/2006/relationships/hyperlink" Target="http://es.wikipedia.org/wiki/Idealismo" TargetMode="External"/><Relationship Id="rId72" Type="http://schemas.openxmlformats.org/officeDocument/2006/relationships/hyperlink" Target="http://es.wikipedia.org/wiki/Verstehen" TargetMode="External"/><Relationship Id="rId3" Type="http://schemas.openxmlformats.org/officeDocument/2006/relationships/settings" Target="settings.xml"/><Relationship Id="rId12" Type="http://schemas.openxmlformats.org/officeDocument/2006/relationships/hyperlink" Target="http://es.wikipedia.org/wiki/Jurista" TargetMode="External"/><Relationship Id="rId17" Type="http://schemas.openxmlformats.org/officeDocument/2006/relationships/hyperlink" Target="http://es.wikipedia.org/wiki/Modernidad" TargetMode="External"/><Relationship Id="rId25" Type="http://schemas.openxmlformats.org/officeDocument/2006/relationships/hyperlink" Target="http://es.wikipedia.org/wiki/Ensayo" TargetMode="External"/><Relationship Id="rId33" Type="http://schemas.openxmlformats.org/officeDocument/2006/relationships/hyperlink" Target="http://es.wikipedia.org/wiki/Socialdemocracia" TargetMode="External"/><Relationship Id="rId38" Type="http://schemas.openxmlformats.org/officeDocument/2006/relationships/hyperlink" Target="http://es.wikipedia.org/wiki/Corporativismo" TargetMode="External"/><Relationship Id="rId46" Type="http://schemas.openxmlformats.org/officeDocument/2006/relationships/hyperlink" Target="http://es.wikipedia.org/wiki/Ferdinand_T%C3%B6nnies" TargetMode="External"/><Relationship Id="rId59" Type="http://schemas.openxmlformats.org/officeDocument/2006/relationships/hyperlink" Target="http://es.wikipedia.org/wiki/La_%C3%A9tica_protestante_y_el_esp%C3%ADritu_del_capitalismo" TargetMode="External"/><Relationship Id="rId67" Type="http://schemas.openxmlformats.org/officeDocument/2006/relationships/hyperlink" Target="http://es.wikipedia.org/wiki/Estratificaci%C3%B3n_social" TargetMode="External"/><Relationship Id="rId20" Type="http://schemas.openxmlformats.org/officeDocument/2006/relationships/hyperlink" Target="http://es.wikipedia.org/wiki/Administraci%C3%B3n_p%C3%BAblica" TargetMode="External"/><Relationship Id="rId41" Type="http://schemas.openxmlformats.org/officeDocument/2006/relationships/hyperlink" Target="http://es.wikipedia.org/wiki/Werner_Sombart" TargetMode="External"/><Relationship Id="rId54" Type="http://schemas.openxmlformats.org/officeDocument/2006/relationships/hyperlink" Target="http://es.wikipedia.org/w/index.php?title=Antipositivismo&amp;action=edit&amp;redlink=1" TargetMode="External"/><Relationship Id="rId62" Type="http://schemas.openxmlformats.org/officeDocument/2006/relationships/hyperlink" Target="http://es.wikipedia.org/wiki/Tao%C3%ADsmo" TargetMode="External"/><Relationship Id="rId70" Type="http://schemas.openxmlformats.org/officeDocument/2006/relationships/hyperlink" Target="http://es.wikipedia.org/wiki/Europa" TargetMode="External"/><Relationship Id="rId1" Type="http://schemas.openxmlformats.org/officeDocument/2006/relationships/numbering" Target="numbering.xml"/><Relationship Id="rId6" Type="http://schemas.openxmlformats.org/officeDocument/2006/relationships/hyperlink" Target="http://es.wikipedia.org/wiki/186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2119</Words>
  <Characters>11655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HP</dc:creator>
  <cp:lastModifiedBy>Usuario HP</cp:lastModifiedBy>
  <cp:revision>1</cp:revision>
  <dcterms:created xsi:type="dcterms:W3CDTF">2009-10-09T01:08:00Z</dcterms:created>
  <dcterms:modified xsi:type="dcterms:W3CDTF">2009-10-09T01:26:00Z</dcterms:modified>
</cp:coreProperties>
</file>