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FC" w:rsidRPr="00801090" w:rsidRDefault="00182E21" w:rsidP="00DB1338">
      <w:pPr>
        <w:jc w:val="both"/>
        <w:rPr>
          <w:b/>
          <w:sz w:val="24"/>
          <w:szCs w:val="24"/>
          <w:u w:val="single"/>
        </w:rPr>
      </w:pPr>
      <w:r w:rsidRPr="00801090">
        <w:rPr>
          <w:b/>
          <w:sz w:val="24"/>
          <w:szCs w:val="24"/>
          <w:u w:val="single"/>
        </w:rPr>
        <w:t>ARISTOTELES</w:t>
      </w:r>
    </w:p>
    <w:p w:rsidR="00182E21" w:rsidRPr="00801090" w:rsidRDefault="00182E21" w:rsidP="00DB1338">
      <w:pPr>
        <w:pStyle w:val="Prrafodelista"/>
        <w:numPr>
          <w:ilvl w:val="0"/>
          <w:numId w:val="1"/>
        </w:numPr>
        <w:jc w:val="both"/>
      </w:pPr>
      <w:r w:rsidRPr="00801090">
        <w:t>Nació en el año 384 a.C. en una pequeña localidad macedonia cercana al monte Athos llamada Estagira</w:t>
      </w:r>
      <w:r w:rsidR="0097191F" w:rsidRPr="00801090">
        <w:t>.</w:t>
      </w:r>
    </w:p>
    <w:p w:rsidR="00182E21" w:rsidRPr="00801090" w:rsidRDefault="0097191F" w:rsidP="00DB1338">
      <w:pPr>
        <w:pStyle w:val="Prrafodelista"/>
        <w:numPr>
          <w:ilvl w:val="0"/>
          <w:numId w:val="1"/>
        </w:numPr>
        <w:jc w:val="both"/>
      </w:pPr>
      <w:r w:rsidRPr="00801090">
        <w:t xml:space="preserve">Fue </w:t>
      </w:r>
      <w:r w:rsidR="00182E21" w:rsidRPr="00801090">
        <w:t xml:space="preserve"> iniciado de niño en los secretos de la medicina y de ahí le vino su afición a la investigación experimental y a la ciencia positiva.</w:t>
      </w:r>
    </w:p>
    <w:p w:rsidR="00182E21" w:rsidRPr="00801090" w:rsidRDefault="00182E21" w:rsidP="00DB1338">
      <w:pPr>
        <w:pStyle w:val="Prrafodelista"/>
        <w:numPr>
          <w:ilvl w:val="0"/>
          <w:numId w:val="1"/>
        </w:numPr>
        <w:jc w:val="both"/>
      </w:pPr>
      <w:r w:rsidRPr="00801090">
        <w:t>Se traslada a Atenas para estudiar en la Academia de Platón, donde más tarde ejerce como maestro.</w:t>
      </w:r>
    </w:p>
    <w:p w:rsidR="00182E21" w:rsidRPr="00801090" w:rsidRDefault="00182E21" w:rsidP="00DB1338">
      <w:pPr>
        <w:pStyle w:val="Prrafodelista"/>
        <w:numPr>
          <w:ilvl w:val="0"/>
          <w:numId w:val="1"/>
        </w:numPr>
        <w:jc w:val="both"/>
      </w:pPr>
      <w:r w:rsidRPr="00801090">
        <w:t>Aristóteles regresa a Atenas y funda el Liceo. En esta etapa produce la mayor parte de su obra.</w:t>
      </w:r>
    </w:p>
    <w:p w:rsidR="00182E21" w:rsidRPr="00801090" w:rsidRDefault="00182E21" w:rsidP="00DB1338">
      <w:pPr>
        <w:pStyle w:val="Prrafodelista"/>
        <w:numPr>
          <w:ilvl w:val="0"/>
          <w:numId w:val="1"/>
        </w:numPr>
        <w:jc w:val="both"/>
      </w:pPr>
      <w:r w:rsidRPr="00801090">
        <w:t>se ha significado como uno de los filósofos más importantes de todos los tiempos y ha sido uno de los pilares del pensamiento occidental.</w:t>
      </w:r>
    </w:p>
    <w:p w:rsidR="00B361FA" w:rsidRPr="00801090" w:rsidRDefault="00B361FA" w:rsidP="00DB1338">
      <w:pPr>
        <w:pStyle w:val="Prrafodelista"/>
        <w:numPr>
          <w:ilvl w:val="0"/>
          <w:numId w:val="1"/>
        </w:numPr>
        <w:jc w:val="both"/>
      </w:pPr>
      <w:r w:rsidRPr="00801090">
        <w:t>La filosofía de Aristóteles constituye, junto a la de su maestro Platón, el legado más importante del pensamiento de la Grecia antigua.</w:t>
      </w:r>
    </w:p>
    <w:p w:rsidR="00B361FA" w:rsidRPr="00801090" w:rsidRDefault="00B361FA" w:rsidP="00DB1338">
      <w:pPr>
        <w:pStyle w:val="Prrafodelista"/>
        <w:numPr>
          <w:ilvl w:val="0"/>
          <w:numId w:val="1"/>
        </w:numPr>
        <w:jc w:val="both"/>
      </w:pPr>
      <w:r w:rsidRPr="00801090">
        <w:t>Aristóteles se distanció de las posiciones idealistas, para elaborar un pensamiento de carácter naturalista y realista, defendió la posibilidad de aprehender la realidad a partir de la experiencia.</w:t>
      </w:r>
    </w:p>
    <w:p w:rsidR="00B361FA" w:rsidRPr="00801090" w:rsidRDefault="00B361FA" w:rsidP="00DB1338">
      <w:pPr>
        <w:pStyle w:val="Prrafodelista"/>
        <w:numPr>
          <w:ilvl w:val="0"/>
          <w:numId w:val="1"/>
        </w:numPr>
        <w:jc w:val="both"/>
      </w:pPr>
      <w:r w:rsidRPr="00801090">
        <w:t>consideró que las ideas o conceptos universales no deben separarse de las cosas, sino que estaban inmersos ellas, como forma específica a la materia. Por estos motivos, otorgó gran importancia a los estudios científicos y a la observación de la naturaleza.</w:t>
      </w:r>
    </w:p>
    <w:p w:rsidR="00B361FA" w:rsidRPr="00801090" w:rsidRDefault="00467163" w:rsidP="00DB1338">
      <w:pPr>
        <w:pStyle w:val="Prrafodelista"/>
        <w:numPr>
          <w:ilvl w:val="0"/>
          <w:numId w:val="1"/>
        </w:numPr>
        <w:jc w:val="both"/>
      </w:pPr>
      <w:r w:rsidRPr="00801090">
        <w:t>Aristóteles no se dirigió únicamente al estudio especulativo de las cosas y sus causas, sino que también se centró en cuestiones de lógica formal, moral, política y estética.</w:t>
      </w:r>
    </w:p>
    <w:p w:rsidR="0097191F" w:rsidRPr="00801090" w:rsidRDefault="0097191F" w:rsidP="00DB1338">
      <w:pPr>
        <w:jc w:val="both"/>
        <w:rPr>
          <w:b/>
          <w:sz w:val="24"/>
          <w:szCs w:val="24"/>
          <w:u w:val="single"/>
        </w:rPr>
      </w:pPr>
      <w:r w:rsidRPr="00801090">
        <w:rPr>
          <w:b/>
          <w:sz w:val="24"/>
          <w:szCs w:val="24"/>
          <w:u w:val="single"/>
        </w:rPr>
        <w:t>SU FILOSOFIA</w:t>
      </w:r>
    </w:p>
    <w:p w:rsidR="00467163" w:rsidRPr="00801090" w:rsidRDefault="00467163" w:rsidP="00DB1338">
      <w:pPr>
        <w:jc w:val="both"/>
      </w:pPr>
      <w:r w:rsidRPr="00801090">
        <w:t>LA METAFISICA</w:t>
      </w:r>
    </w:p>
    <w:p w:rsidR="00467163" w:rsidRPr="00801090" w:rsidRDefault="00467163" w:rsidP="00DB1338">
      <w:pPr>
        <w:pStyle w:val="Prrafodelista"/>
        <w:numPr>
          <w:ilvl w:val="0"/>
          <w:numId w:val="2"/>
        </w:numPr>
        <w:jc w:val="both"/>
      </w:pPr>
      <w:r w:rsidRPr="00801090">
        <w:t>Lo que pretende con la metafísica es llegar a saber "de los principios y de las causas primeras".</w:t>
      </w:r>
    </w:p>
    <w:p w:rsidR="00467163" w:rsidRPr="00801090" w:rsidRDefault="00467163" w:rsidP="00DB1338">
      <w:pPr>
        <w:pStyle w:val="Prrafodelista"/>
        <w:numPr>
          <w:ilvl w:val="0"/>
          <w:numId w:val="2"/>
        </w:numPr>
        <w:jc w:val="both"/>
      </w:pPr>
      <w:r w:rsidRPr="00801090">
        <w:t>Aborda los temas de la metafísica en lo que él llama "filosofía primera", ciencia que considera el ser en cuanto ser.</w:t>
      </w:r>
    </w:p>
    <w:p w:rsidR="00467163" w:rsidRPr="00801090" w:rsidRDefault="00467163" w:rsidP="00DB1338">
      <w:pPr>
        <w:pStyle w:val="Prrafodelista"/>
        <w:numPr>
          <w:ilvl w:val="0"/>
          <w:numId w:val="2"/>
        </w:numPr>
        <w:jc w:val="both"/>
      </w:pPr>
      <w:r w:rsidRPr="00801090">
        <w:t xml:space="preserve">Fue </w:t>
      </w:r>
      <w:r w:rsidR="00707BA8" w:rsidRPr="00801090">
        <w:t>considerada igualmente ciencia de lo divino, ciencia teológica.</w:t>
      </w:r>
    </w:p>
    <w:p w:rsidR="00707BA8" w:rsidRPr="00801090" w:rsidRDefault="00707BA8" w:rsidP="00DB1338">
      <w:pPr>
        <w:pStyle w:val="Prrafodelista"/>
        <w:numPr>
          <w:ilvl w:val="0"/>
          <w:numId w:val="2"/>
        </w:numPr>
        <w:jc w:val="both"/>
      </w:pPr>
      <w:r w:rsidRPr="00801090">
        <w:t>Lo verdaderamente existente no son los "reflejos" de las Ideas, sino los entes individuales, captados por la inteligencia y en los que reside el aspecto universal.</w:t>
      </w:r>
    </w:p>
    <w:p w:rsidR="00707BA8" w:rsidRPr="00801090" w:rsidRDefault="00707BA8" w:rsidP="00DB1338">
      <w:pPr>
        <w:pStyle w:val="Prrafodelista"/>
        <w:numPr>
          <w:ilvl w:val="0"/>
          <w:numId w:val="2"/>
        </w:numPr>
        <w:jc w:val="both"/>
      </w:pPr>
      <w:r w:rsidRPr="00801090">
        <w:t>Aristóteles concretiza en cuatro: causa material, causa formal, causa eficien</w:t>
      </w:r>
      <w:r w:rsidR="002E4BA1" w:rsidRPr="00801090">
        <w:t>te y causa final</w:t>
      </w:r>
      <w:r w:rsidRPr="00801090">
        <w:t xml:space="preserve">. </w:t>
      </w:r>
      <w:r w:rsidR="002E4BA1" w:rsidRPr="00801090">
        <w:t xml:space="preserve"> </w:t>
      </w:r>
      <w:r w:rsidRPr="00801090">
        <w:t>Est</w:t>
      </w:r>
      <w:r w:rsidR="002E4BA1" w:rsidRPr="00801090">
        <w:t xml:space="preserve">a última es de gran importancia, ya que convence </w:t>
      </w:r>
      <w:r w:rsidRPr="00801090">
        <w:t xml:space="preserve">de que todo existe para cumplir un fin, pues todo, por su propia inmanencia, busca su </w:t>
      </w:r>
      <w:r w:rsidR="002E4BA1" w:rsidRPr="00801090">
        <w:t>individual</w:t>
      </w:r>
      <w:r w:rsidRPr="00801090">
        <w:t xml:space="preserve"> perfección.</w:t>
      </w:r>
    </w:p>
    <w:p w:rsidR="00707BA8" w:rsidRPr="00801090" w:rsidRDefault="00707BA8" w:rsidP="00DB1338">
      <w:pPr>
        <w:pStyle w:val="Prrafodelista"/>
        <w:numPr>
          <w:ilvl w:val="0"/>
          <w:numId w:val="2"/>
        </w:numPr>
        <w:jc w:val="both"/>
      </w:pPr>
      <w:r w:rsidRPr="00801090">
        <w:t xml:space="preserve">La ciencia metafísica de Aristóteles culmina en la teología, la cual se ocupa del ser que existe </w:t>
      </w:r>
      <w:r w:rsidRPr="00801090">
        <w:rPr>
          <w:i/>
          <w:iCs/>
        </w:rPr>
        <w:t>per se</w:t>
      </w:r>
      <w:r w:rsidRPr="00801090">
        <w:t xml:space="preserve">, o sea, el </w:t>
      </w:r>
      <w:r w:rsidR="002E4BA1" w:rsidRPr="00801090">
        <w:t xml:space="preserve">ser </w:t>
      </w:r>
      <w:r w:rsidRPr="00801090">
        <w:t xml:space="preserve"> en su sentido más pleno, la forma pura sin materia. Para probar la existencia de ese ser</w:t>
      </w:r>
      <w:r w:rsidR="002E4BA1" w:rsidRPr="00801090">
        <w:t>.</w:t>
      </w:r>
    </w:p>
    <w:p w:rsidR="00707BA8" w:rsidRPr="00801090" w:rsidRDefault="00707BA8" w:rsidP="00DB1338">
      <w:pPr>
        <w:pStyle w:val="Prrafodelista"/>
        <w:numPr>
          <w:ilvl w:val="0"/>
          <w:numId w:val="2"/>
        </w:numPr>
        <w:jc w:val="both"/>
      </w:pPr>
      <w:r w:rsidRPr="00801090">
        <w:t xml:space="preserve">"Entre las cosas que existen una es mejor que la otra; de allí que exista una cosa </w:t>
      </w:r>
      <w:r w:rsidR="002E4BA1" w:rsidRPr="00801090">
        <w:t>buenísima</w:t>
      </w:r>
      <w:r w:rsidRPr="00801090">
        <w:t>, que debe ser la divina".</w:t>
      </w:r>
    </w:p>
    <w:p w:rsidR="00707BA8" w:rsidRPr="00801090" w:rsidRDefault="00707BA8" w:rsidP="00DB1338">
      <w:pPr>
        <w:pStyle w:val="Prrafodelista"/>
        <w:numPr>
          <w:ilvl w:val="0"/>
          <w:numId w:val="2"/>
        </w:numPr>
        <w:jc w:val="both"/>
      </w:pPr>
      <w:r w:rsidRPr="00801090">
        <w:lastRenderedPageBreak/>
        <w:t xml:space="preserve">Su argumento más conocido es el denominado de </w:t>
      </w:r>
      <w:r w:rsidRPr="00801090">
        <w:rPr>
          <w:i/>
          <w:iCs/>
        </w:rPr>
        <w:t>predicamento cosmológico</w:t>
      </w:r>
      <w:r w:rsidRPr="00801090">
        <w:t>: las cosas de este mundo son perecederas, y por lo tanto sufren cambio; este cambio acaece en el tiempo.</w:t>
      </w:r>
    </w:p>
    <w:p w:rsidR="00707BA8" w:rsidRPr="00801090" w:rsidRDefault="00415D0E" w:rsidP="00DB1338">
      <w:pPr>
        <w:pStyle w:val="Prrafodelista"/>
        <w:numPr>
          <w:ilvl w:val="0"/>
          <w:numId w:val="2"/>
        </w:numPr>
        <w:jc w:val="both"/>
      </w:pPr>
      <w:r w:rsidRPr="00801090">
        <w:t xml:space="preserve">Este motor es Dios, concebido por Aristóteles como fuerza inmaterial inalterable. Ese </w:t>
      </w:r>
      <w:r w:rsidRPr="00801090">
        <w:rPr>
          <w:i/>
          <w:iCs/>
        </w:rPr>
        <w:t>Ser</w:t>
      </w:r>
      <w:r w:rsidRPr="00801090">
        <w:t>, sin embargo, no aparece en Aristóteles como creador del mundo, porque éste es eterno.</w:t>
      </w:r>
    </w:p>
    <w:p w:rsidR="00415D0E" w:rsidRPr="00801090" w:rsidRDefault="00415D0E" w:rsidP="00DB1338">
      <w:pPr>
        <w:jc w:val="both"/>
        <w:rPr>
          <w:b/>
        </w:rPr>
      </w:pPr>
      <w:r w:rsidRPr="00801090">
        <w:rPr>
          <w:b/>
        </w:rPr>
        <w:t>ALMA Y CONOCIMIENTO</w:t>
      </w:r>
    </w:p>
    <w:p w:rsidR="004E6C42" w:rsidRPr="00801090" w:rsidRDefault="004E6C42" w:rsidP="00DB1338">
      <w:pPr>
        <w:pStyle w:val="Prrafodelista"/>
        <w:numPr>
          <w:ilvl w:val="0"/>
          <w:numId w:val="3"/>
        </w:numPr>
        <w:jc w:val="both"/>
      </w:pPr>
      <w:r w:rsidRPr="00801090">
        <w:t>Distingue tres clases de alma: vegetativa (propia de las plantas, pero presente también en los animales y en el hombre), sensitiva (propia de los animales y del hombre), racional (exclusiva del hombre).</w:t>
      </w:r>
    </w:p>
    <w:p w:rsidR="004E6C42" w:rsidRPr="00801090" w:rsidRDefault="004E6C42" w:rsidP="00DB1338">
      <w:pPr>
        <w:pStyle w:val="Prrafodelista"/>
        <w:numPr>
          <w:ilvl w:val="0"/>
          <w:numId w:val="3"/>
        </w:numPr>
        <w:jc w:val="both"/>
      </w:pPr>
      <w:r w:rsidRPr="00801090">
        <w:t>Ésta tiene tres características: es causa del movimiento del cuerpo, conoce y es incorpórea.</w:t>
      </w:r>
    </w:p>
    <w:p w:rsidR="004E6C42" w:rsidRPr="00801090" w:rsidRDefault="004E6C42" w:rsidP="00DB1338">
      <w:pPr>
        <w:pStyle w:val="Prrafodelista"/>
        <w:numPr>
          <w:ilvl w:val="0"/>
          <w:numId w:val="3"/>
        </w:numPr>
        <w:jc w:val="both"/>
      </w:pPr>
      <w:r w:rsidRPr="00801090">
        <w:t>El conocimiento comienza en los sentidos, como nos demuestra la experiencia.</w:t>
      </w:r>
    </w:p>
    <w:p w:rsidR="004E6C42" w:rsidRPr="00801090" w:rsidRDefault="004E6C42" w:rsidP="00DB1338">
      <w:pPr>
        <w:pStyle w:val="Prrafodelista"/>
        <w:numPr>
          <w:ilvl w:val="0"/>
          <w:numId w:val="3"/>
        </w:numPr>
        <w:jc w:val="both"/>
      </w:pPr>
      <w:r w:rsidRPr="00801090">
        <w:t>Las captaciones de los sentidos son aprehendidas por el intelecto, generándose así el concepto. De esta forma se llega al conocimiento suprasensible.</w:t>
      </w:r>
    </w:p>
    <w:p w:rsidR="004E6C42" w:rsidRPr="00801090" w:rsidRDefault="004E6C42" w:rsidP="00DB1338">
      <w:pPr>
        <w:jc w:val="both"/>
        <w:rPr>
          <w:b/>
        </w:rPr>
      </w:pPr>
      <w:r w:rsidRPr="00801090">
        <w:rPr>
          <w:b/>
        </w:rPr>
        <w:t>ETICA</w:t>
      </w:r>
    </w:p>
    <w:p w:rsidR="004E6C42" w:rsidRPr="00801090" w:rsidRDefault="004E6C42" w:rsidP="00DB1338">
      <w:pPr>
        <w:pStyle w:val="Prrafodelista"/>
        <w:numPr>
          <w:ilvl w:val="0"/>
          <w:numId w:val="4"/>
        </w:numPr>
        <w:jc w:val="both"/>
      </w:pPr>
      <w:r w:rsidRPr="00801090">
        <w:t>La ética de Aristóteles tiene un fin que se resume en la búsqueda de la felicidad.</w:t>
      </w:r>
    </w:p>
    <w:p w:rsidR="004E6C42" w:rsidRPr="00801090" w:rsidRDefault="00542A08" w:rsidP="00DB1338">
      <w:pPr>
        <w:pStyle w:val="Prrafodelista"/>
        <w:numPr>
          <w:ilvl w:val="0"/>
          <w:numId w:val="4"/>
        </w:numPr>
        <w:jc w:val="both"/>
      </w:pPr>
      <w:r w:rsidRPr="00801090">
        <w:t>La virtud consiste en el justo medio. Lo que quiere dar a entender es que el actuar del hombre debe estar regido por la prudencia o regla recta.</w:t>
      </w:r>
    </w:p>
    <w:p w:rsidR="00542A08" w:rsidRPr="00801090" w:rsidRDefault="00542A08" w:rsidP="00DB1338">
      <w:pPr>
        <w:pStyle w:val="Prrafodelista"/>
        <w:numPr>
          <w:ilvl w:val="0"/>
          <w:numId w:val="4"/>
        </w:numPr>
        <w:jc w:val="both"/>
      </w:pPr>
      <w:r w:rsidRPr="00801090">
        <w:t>Hay dos modalidades de virtud: las dianoéticas (que se refieren al ejercicio de la inteligencia) y las éticas (que se refieren a la sensibilidad y los afectos).</w:t>
      </w:r>
    </w:p>
    <w:p w:rsidR="00542A08" w:rsidRPr="00801090" w:rsidRDefault="00542A08" w:rsidP="00DB1338">
      <w:pPr>
        <w:pStyle w:val="Prrafodelista"/>
        <w:numPr>
          <w:ilvl w:val="0"/>
          <w:numId w:val="4"/>
        </w:numPr>
        <w:jc w:val="both"/>
      </w:pPr>
      <w:r w:rsidRPr="00801090">
        <w:t>Todas las virtudes son hábitos que se adquieren por medio de la repetición, por excelencia es la justicia, la cual consiste en el acatamiento de las leyes y en el respeto a los demás ciudadanos.</w:t>
      </w:r>
    </w:p>
    <w:p w:rsidR="00542A08" w:rsidRPr="00801090" w:rsidRDefault="00542A08" w:rsidP="00DB1338">
      <w:pPr>
        <w:jc w:val="both"/>
        <w:rPr>
          <w:b/>
        </w:rPr>
      </w:pPr>
      <w:r w:rsidRPr="00801090">
        <w:rPr>
          <w:b/>
        </w:rPr>
        <w:t>POLITICA</w:t>
      </w:r>
    </w:p>
    <w:p w:rsidR="00542A08" w:rsidRPr="00801090" w:rsidRDefault="00542A08" w:rsidP="00DB1338">
      <w:pPr>
        <w:pStyle w:val="Prrafodelista"/>
        <w:numPr>
          <w:ilvl w:val="0"/>
          <w:numId w:val="5"/>
        </w:numPr>
        <w:jc w:val="both"/>
      </w:pPr>
      <w:r w:rsidRPr="00801090">
        <w:t>Para Aristóteles el hombre es un "animal político" por naturaleza. Sólo los animales y los dioses pueden vivir aislados.</w:t>
      </w:r>
    </w:p>
    <w:p w:rsidR="00542A08" w:rsidRPr="00801090" w:rsidRDefault="00542A08" w:rsidP="00DB1338">
      <w:pPr>
        <w:pStyle w:val="Prrafodelista"/>
        <w:numPr>
          <w:ilvl w:val="0"/>
          <w:numId w:val="5"/>
        </w:numPr>
        <w:jc w:val="both"/>
      </w:pPr>
      <w:r w:rsidRPr="00801090">
        <w:t>El buen funcionamiento de una ciudad-estado no se asegura solamente por aunar voluntades hacia un mismo fin; se requiere también de leyes reflexivas y aplicadas que respeten las oposiciones y eduquen a los ciudadanos para la responsabilidad.</w:t>
      </w:r>
    </w:p>
    <w:p w:rsidR="00542A08" w:rsidRPr="00801090" w:rsidRDefault="00542A08" w:rsidP="00DB1338">
      <w:pPr>
        <w:pStyle w:val="Prrafodelista"/>
        <w:numPr>
          <w:ilvl w:val="0"/>
          <w:numId w:val="5"/>
        </w:numPr>
        <w:jc w:val="both"/>
      </w:pPr>
      <w:r w:rsidRPr="00801090">
        <w:t>Aristóteles,  no concibe el derecho de ciudadanía ni para las mujeres ni para los esclavo</w:t>
      </w:r>
    </w:p>
    <w:p w:rsidR="00542A08" w:rsidRPr="00801090" w:rsidRDefault="00542A08" w:rsidP="00DB1338">
      <w:pPr>
        <w:pStyle w:val="Prrafodelista"/>
        <w:numPr>
          <w:ilvl w:val="0"/>
          <w:numId w:val="5"/>
        </w:numPr>
        <w:jc w:val="both"/>
      </w:pPr>
      <w:r w:rsidRPr="00801090">
        <w:t xml:space="preserve">Existen tres formas de legítimo gobierno: monarquía (uno), aristocracia </w:t>
      </w:r>
      <w:r w:rsidR="005E710B" w:rsidRPr="00801090">
        <w:t>(los</w:t>
      </w:r>
      <w:r w:rsidRPr="00801090">
        <w:t xml:space="preserve"> mejores) y república (de muchos).</w:t>
      </w:r>
    </w:p>
    <w:p w:rsidR="00542A08" w:rsidRPr="00801090" w:rsidRDefault="00542A08" w:rsidP="00DB1338">
      <w:pPr>
        <w:pStyle w:val="Prrafodelista"/>
        <w:numPr>
          <w:ilvl w:val="0"/>
          <w:numId w:val="5"/>
        </w:numPr>
        <w:jc w:val="both"/>
      </w:pPr>
      <w:r w:rsidRPr="00801090">
        <w:t>Aristóteles entiende por "democracia" el gobierno de los pobres, también recogió y estudió las constituciones de 158 estados</w:t>
      </w:r>
    </w:p>
    <w:p w:rsidR="00015B42" w:rsidRPr="00801090" w:rsidRDefault="00015B42" w:rsidP="00DB1338">
      <w:pPr>
        <w:jc w:val="both"/>
      </w:pPr>
    </w:p>
    <w:p w:rsidR="00015B42" w:rsidRPr="00801090" w:rsidRDefault="00015B42" w:rsidP="00DB1338">
      <w:pPr>
        <w:jc w:val="both"/>
      </w:pPr>
    </w:p>
    <w:p w:rsidR="00775734" w:rsidRPr="00DB1338" w:rsidRDefault="00775734" w:rsidP="00DB1338">
      <w:pPr>
        <w:pStyle w:val="mono"/>
        <w:rPr>
          <w:rFonts w:asciiTheme="minorHAnsi" w:hAnsiTheme="minorHAnsi"/>
          <w:b/>
          <w:sz w:val="24"/>
          <w:szCs w:val="24"/>
          <w:u w:val="single"/>
        </w:rPr>
      </w:pPr>
      <w:r w:rsidRPr="00DB1338">
        <w:rPr>
          <w:rFonts w:asciiTheme="minorHAnsi" w:hAnsiTheme="minorHAnsi"/>
          <w:b/>
          <w:sz w:val="24"/>
          <w:szCs w:val="24"/>
          <w:u w:val="single"/>
        </w:rPr>
        <w:lastRenderedPageBreak/>
        <w:t>LA TEORIA ADMINISTRATIVA</w:t>
      </w:r>
    </w:p>
    <w:p w:rsidR="007E60A3" w:rsidRPr="00D41947" w:rsidRDefault="00775734" w:rsidP="00DB133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D41947">
        <w:rPr>
          <w:rFonts w:eastAsia="Times New Roman" w:cs="Times New Roman"/>
          <w:color w:val="000000"/>
          <w:sz w:val="24"/>
          <w:szCs w:val="24"/>
          <w:lang w:eastAsia="es-MX"/>
        </w:rPr>
        <w:t xml:space="preserve">Los enfoques administrativos indican la necesidad de que las organizaciones se guíen por objetivos claros, producto de su naturaleza, su origen o su finalidad. </w:t>
      </w:r>
    </w:p>
    <w:p w:rsidR="00775734" w:rsidRPr="00D41947" w:rsidRDefault="00775734" w:rsidP="00DB133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D41947">
        <w:rPr>
          <w:rFonts w:eastAsia="Times New Roman" w:cs="Times New Roman"/>
          <w:color w:val="000000"/>
          <w:sz w:val="24"/>
          <w:szCs w:val="24"/>
          <w:lang w:eastAsia="es-MX"/>
        </w:rPr>
        <w:t>La administración por obj</w:t>
      </w:r>
      <w:r w:rsidR="007E60A3" w:rsidRPr="00D41947">
        <w:rPr>
          <w:rFonts w:eastAsia="Times New Roman" w:cs="Times New Roman"/>
          <w:color w:val="000000"/>
          <w:sz w:val="24"/>
          <w:szCs w:val="24"/>
          <w:lang w:eastAsia="es-MX"/>
        </w:rPr>
        <w:t>etivos se basa en ese principio</w:t>
      </w:r>
      <w:r w:rsidRPr="00D41947">
        <w:rPr>
          <w:rFonts w:eastAsia="Times New Roman" w:cs="Times New Roman"/>
          <w:color w:val="000000"/>
          <w:sz w:val="24"/>
          <w:szCs w:val="24"/>
          <w:lang w:eastAsia="es-MX"/>
        </w:rPr>
        <w:t>. En La Política, Aristóteles señalaba ya que el Estado se debe orientar teleológicamente o sea que ha de tener presente su finalidad y objetivos: el bien común.</w:t>
      </w:r>
    </w:p>
    <w:p w:rsidR="007E60A3" w:rsidRPr="00D41947" w:rsidRDefault="007E60A3" w:rsidP="00DB133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D41947">
        <w:rPr>
          <w:color w:val="000000"/>
        </w:rPr>
        <w:t>Dice que el hombre debe buscar su perfección en la realización de sus objetivos y que por consiguiente sólo puede alcanzar su verdadera grandeza cuando orienta su actividad al logro de sus fines vitales.</w:t>
      </w:r>
    </w:p>
    <w:p w:rsidR="00775734" w:rsidRPr="00D41947" w:rsidRDefault="007E60A3" w:rsidP="00DB133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D41947">
        <w:rPr>
          <w:color w:val="000000"/>
        </w:rPr>
        <w:t>Sus concepciones regularon las actividades administrativas, básicamente las mercantiles.</w:t>
      </w:r>
    </w:p>
    <w:p w:rsidR="007E60A3" w:rsidRPr="00D41947" w:rsidRDefault="00D41947" w:rsidP="00DB133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D41947">
        <w:rPr>
          <w:rFonts w:eastAsia="Times New Roman" w:cs="Times New Roman"/>
          <w:color w:val="000000"/>
          <w:sz w:val="24"/>
          <w:szCs w:val="24"/>
          <w:lang w:eastAsia="es-MX"/>
        </w:rPr>
        <w:t>El señalaba que comprar y vender es una manera de hacer dinero “contraria a la naturaleza” y critica fuertemente la usura, al grado de que en su libro</w:t>
      </w:r>
      <w:r w:rsidRPr="00D41947">
        <w:rPr>
          <w:rFonts w:eastAsia="Times New Roman" w:cs="Times New Roman"/>
          <w:i/>
          <w:color w:val="000000"/>
          <w:sz w:val="24"/>
          <w:szCs w:val="24"/>
          <w:lang w:eastAsia="es-MX"/>
        </w:rPr>
        <w:t xml:space="preserve"> Política y Ética</w:t>
      </w:r>
      <w:r w:rsidRPr="00D41947">
        <w:rPr>
          <w:rFonts w:eastAsia="Times New Roman" w:cs="Times New Roman"/>
          <w:color w:val="000000"/>
          <w:sz w:val="24"/>
          <w:szCs w:val="24"/>
          <w:lang w:eastAsia="es-MX"/>
        </w:rPr>
        <w:t xml:space="preserve">, Aristóteles escribió: </w:t>
      </w:r>
      <w:r w:rsidRPr="00D41947">
        <w:rPr>
          <w:rFonts w:eastAsia="Times New Roman" w:cs="Arial"/>
          <w:color w:val="000000"/>
          <w:sz w:val="24"/>
          <w:szCs w:val="24"/>
          <w:lang w:eastAsia="es-MX"/>
        </w:rPr>
        <w:t>“De las dos maneras de hacer dinero, una es la Administración del hogar y la otra el comercio al por menor; la primera es necesaria y honorable pero la última es un tipo de intercambio, justamente censurado, puesto que resulta contrario a la naturaleza y es un modo por el cual algunos hombres se benefician a costa de los otros”</w:t>
      </w:r>
    </w:p>
    <w:p w:rsidR="00D41947" w:rsidRPr="00D41947" w:rsidRDefault="00D41947" w:rsidP="00DB133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color w:val="000000"/>
        </w:rPr>
        <w:t xml:space="preserve">En el sistema </w:t>
      </w:r>
      <w:r>
        <w:rPr>
          <w:i/>
          <w:color w:val="000000"/>
        </w:rPr>
        <w:t>Aristocrático</w:t>
      </w:r>
      <w:r>
        <w:rPr>
          <w:color w:val="000000"/>
        </w:rPr>
        <w:t xml:space="preserve">, las dos principales instituciones públicas fueron: </w:t>
      </w:r>
      <w:r>
        <w:rPr>
          <w:i/>
          <w:color w:val="000000"/>
        </w:rPr>
        <w:t>Areópago</w:t>
      </w:r>
      <w:r>
        <w:rPr>
          <w:color w:val="000000"/>
        </w:rPr>
        <w:t xml:space="preserve"> y </w:t>
      </w:r>
      <w:r>
        <w:rPr>
          <w:i/>
          <w:color w:val="000000"/>
        </w:rPr>
        <w:t>Arconato</w:t>
      </w:r>
      <w:r>
        <w:rPr>
          <w:color w:val="000000"/>
        </w:rPr>
        <w:t xml:space="preserve">, con las responsabilidades </w:t>
      </w:r>
      <w:r>
        <w:rPr>
          <w:i/>
          <w:color w:val="000000"/>
        </w:rPr>
        <w:t>Legislativas</w:t>
      </w:r>
      <w:r>
        <w:rPr>
          <w:color w:val="000000"/>
        </w:rPr>
        <w:t xml:space="preserve"> y </w:t>
      </w:r>
      <w:r>
        <w:rPr>
          <w:i/>
          <w:color w:val="000000"/>
        </w:rPr>
        <w:t>Ejecutivas</w:t>
      </w:r>
      <w:r>
        <w:rPr>
          <w:color w:val="000000"/>
        </w:rPr>
        <w:t>.</w:t>
      </w:r>
    </w:p>
    <w:p w:rsidR="00775734" w:rsidRPr="00D55DD5" w:rsidRDefault="00D41947" w:rsidP="00DB133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color w:val="000000"/>
        </w:rPr>
        <w:t xml:space="preserve">En la </w:t>
      </w:r>
      <w:r>
        <w:rPr>
          <w:i/>
          <w:color w:val="000000"/>
        </w:rPr>
        <w:t>Democracia</w:t>
      </w:r>
      <w:r>
        <w:rPr>
          <w:color w:val="000000"/>
        </w:rPr>
        <w:t xml:space="preserve">, existió una asamblea popular denominada la </w:t>
      </w:r>
      <w:r>
        <w:rPr>
          <w:i/>
          <w:color w:val="000000"/>
        </w:rPr>
        <w:t>ecclesia</w:t>
      </w:r>
      <w:r>
        <w:rPr>
          <w:color w:val="000000"/>
        </w:rPr>
        <w:t>, en donde residía la autoridad máxima y en la que participaban directamente todos los ciudadanos</w:t>
      </w:r>
      <w:r w:rsidR="00D55DD5">
        <w:rPr>
          <w:color w:val="000000"/>
        </w:rPr>
        <w:t>.</w:t>
      </w:r>
    </w:p>
    <w:p w:rsidR="00015B42" w:rsidRPr="00DB1338" w:rsidRDefault="00565D29" w:rsidP="00DB1338">
      <w:pPr>
        <w:pStyle w:val="mono"/>
        <w:rPr>
          <w:rFonts w:asciiTheme="minorHAnsi" w:hAnsiTheme="minorHAnsi"/>
          <w:b/>
          <w:sz w:val="24"/>
          <w:szCs w:val="24"/>
          <w:u w:val="single"/>
        </w:rPr>
      </w:pPr>
      <w:r w:rsidRPr="00DB1338">
        <w:rPr>
          <w:rFonts w:asciiTheme="minorHAnsi" w:hAnsiTheme="minorHAnsi"/>
          <w:b/>
          <w:sz w:val="24"/>
          <w:szCs w:val="24"/>
          <w:u w:val="single"/>
        </w:rPr>
        <w:t>SU FILOSOFIA EN LA VIDA DIARIA SE APLICA:</w:t>
      </w:r>
    </w:p>
    <w:p w:rsidR="00565D29" w:rsidRPr="00801090" w:rsidRDefault="00565D29" w:rsidP="00DB1338">
      <w:pPr>
        <w:pStyle w:val="mono"/>
        <w:rPr>
          <w:rFonts w:asciiTheme="minorHAnsi" w:hAnsiTheme="minorHAnsi"/>
          <w:b/>
          <w:i/>
          <w:sz w:val="22"/>
          <w:szCs w:val="22"/>
        </w:rPr>
      </w:pPr>
      <w:r w:rsidRPr="00801090">
        <w:rPr>
          <w:rFonts w:asciiTheme="minorHAnsi" w:hAnsiTheme="minorHAnsi"/>
          <w:b/>
          <w:i/>
          <w:sz w:val="22"/>
          <w:szCs w:val="22"/>
        </w:rPr>
        <w:t xml:space="preserve">METAFISICA: </w:t>
      </w:r>
    </w:p>
    <w:p w:rsidR="00565D29" w:rsidRPr="00801090" w:rsidRDefault="00565D29" w:rsidP="00DB1338">
      <w:pPr>
        <w:pStyle w:val="mono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01090">
        <w:rPr>
          <w:rFonts w:asciiTheme="minorHAnsi" w:hAnsiTheme="minorHAnsi"/>
          <w:sz w:val="22"/>
          <w:szCs w:val="22"/>
        </w:rPr>
        <w:t>Es algo que va mas alla de lo físico, por ejemplo cada religión, que hay una conexión entre el ser y Dios,  aunque es algo indefinido por algunas personas (ateas).</w:t>
      </w:r>
    </w:p>
    <w:p w:rsidR="00E439B6" w:rsidRPr="00801090" w:rsidRDefault="00E439B6" w:rsidP="00DB1338">
      <w:pPr>
        <w:pStyle w:val="mono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01090">
        <w:rPr>
          <w:rFonts w:asciiTheme="minorHAnsi" w:hAnsiTheme="minorHAnsi"/>
          <w:sz w:val="22"/>
          <w:szCs w:val="22"/>
          <w:lang w:val="es-ES"/>
        </w:rPr>
        <w:t>Se aplica</w:t>
      </w:r>
      <w:r w:rsidR="00565D29" w:rsidRPr="00801090">
        <w:rPr>
          <w:rFonts w:asciiTheme="minorHAnsi" w:hAnsiTheme="minorHAnsi"/>
          <w:sz w:val="22"/>
          <w:szCs w:val="22"/>
          <w:lang w:val="es-ES"/>
        </w:rPr>
        <w:t xml:space="preserve"> cotidianamente, gracias a la filosofía se han desarrollado las religiones</w:t>
      </w:r>
      <w:r w:rsidRPr="00801090">
        <w:rPr>
          <w:rFonts w:asciiTheme="minorHAnsi" w:hAnsiTheme="minorHAnsi"/>
          <w:sz w:val="22"/>
          <w:szCs w:val="22"/>
          <w:lang w:val="es-ES"/>
        </w:rPr>
        <w:t xml:space="preserve"> o culturas</w:t>
      </w:r>
      <w:r w:rsidR="00565D29" w:rsidRPr="00801090">
        <w:rPr>
          <w:rFonts w:asciiTheme="minorHAnsi" w:hAnsiTheme="minorHAnsi"/>
          <w:sz w:val="22"/>
          <w:szCs w:val="22"/>
          <w:lang w:val="es-ES"/>
        </w:rPr>
        <w:t xml:space="preserve">, la ciencia </w:t>
      </w:r>
      <w:r w:rsidRPr="00801090">
        <w:rPr>
          <w:rFonts w:asciiTheme="minorHAnsi" w:hAnsiTheme="minorHAnsi"/>
          <w:sz w:val="22"/>
          <w:szCs w:val="22"/>
          <w:lang w:val="es-ES"/>
        </w:rPr>
        <w:t>correcta</w:t>
      </w:r>
      <w:r w:rsidR="00565D29" w:rsidRPr="00801090">
        <w:rPr>
          <w:rFonts w:asciiTheme="minorHAnsi" w:hAnsiTheme="minorHAnsi"/>
          <w:sz w:val="22"/>
          <w:szCs w:val="22"/>
          <w:lang w:val="es-ES"/>
        </w:rPr>
        <w:t xml:space="preserve"> y la social y ha dado un </w:t>
      </w:r>
      <w:r w:rsidRPr="00801090">
        <w:rPr>
          <w:rFonts w:asciiTheme="minorHAnsi" w:hAnsiTheme="minorHAnsi"/>
          <w:sz w:val="22"/>
          <w:szCs w:val="22"/>
          <w:lang w:val="es-ES"/>
        </w:rPr>
        <w:t>conjunto de pensamientos o creencias</w:t>
      </w:r>
      <w:r w:rsidR="002E4BA1" w:rsidRPr="00801090">
        <w:rPr>
          <w:rFonts w:asciiTheme="minorHAnsi" w:hAnsiTheme="minorHAnsi"/>
          <w:sz w:val="22"/>
          <w:szCs w:val="22"/>
          <w:lang w:val="es-ES"/>
        </w:rPr>
        <w:t xml:space="preserve"> a cada quien.</w:t>
      </w:r>
    </w:p>
    <w:p w:rsidR="002E4BA1" w:rsidRPr="00801090" w:rsidRDefault="002E4BA1" w:rsidP="00DB1338">
      <w:pPr>
        <w:pStyle w:val="mono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01090">
        <w:rPr>
          <w:rFonts w:asciiTheme="minorHAnsi" w:hAnsiTheme="minorHAnsi"/>
          <w:sz w:val="22"/>
          <w:szCs w:val="22"/>
          <w:lang w:val="es-ES"/>
        </w:rPr>
        <w:t>Cada quien es lo que piensa y cree que es bueno o malo para el.</w:t>
      </w:r>
    </w:p>
    <w:p w:rsidR="002E4BA1" w:rsidRPr="00801090" w:rsidRDefault="002E4BA1" w:rsidP="00DB1338">
      <w:pPr>
        <w:pStyle w:val="mono"/>
        <w:rPr>
          <w:rFonts w:asciiTheme="minorHAnsi" w:hAnsiTheme="minorHAnsi"/>
          <w:b/>
          <w:i/>
          <w:sz w:val="22"/>
          <w:szCs w:val="22"/>
        </w:rPr>
      </w:pPr>
      <w:r w:rsidRPr="00801090">
        <w:rPr>
          <w:rFonts w:asciiTheme="minorHAnsi" w:hAnsiTheme="minorHAnsi"/>
          <w:b/>
          <w:i/>
          <w:sz w:val="22"/>
          <w:szCs w:val="22"/>
        </w:rPr>
        <w:t>ALMA Y CONOCIMIENTO</w:t>
      </w:r>
    </w:p>
    <w:p w:rsidR="00EE3A7B" w:rsidRPr="00801090" w:rsidRDefault="00EE3A7B" w:rsidP="00DB1338">
      <w:pPr>
        <w:pStyle w:val="mono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01090">
        <w:rPr>
          <w:rFonts w:asciiTheme="minorHAnsi" w:hAnsiTheme="minorHAnsi"/>
          <w:sz w:val="22"/>
          <w:szCs w:val="22"/>
        </w:rPr>
        <w:t>es la parte que nos distingue a cada quien, el pensamiento propio, el alma. Esto conlleva a la unión de lo viviente, es decir, el conocimiento que cada ser tiene, la emoción es  como el inicio del conocimiento</w:t>
      </w:r>
      <w:r w:rsidR="005E710B" w:rsidRPr="00801090">
        <w:rPr>
          <w:rFonts w:asciiTheme="minorHAnsi" w:hAnsiTheme="minorHAnsi"/>
          <w:sz w:val="22"/>
          <w:szCs w:val="22"/>
        </w:rPr>
        <w:t>, nosotros mismos llevamos nuestra forma de ser de la manera mejor y como nos conviene.</w:t>
      </w:r>
    </w:p>
    <w:p w:rsidR="005E710B" w:rsidRPr="00801090" w:rsidRDefault="005E710B" w:rsidP="00DB1338">
      <w:pPr>
        <w:pStyle w:val="mono"/>
        <w:rPr>
          <w:rFonts w:asciiTheme="minorHAnsi" w:hAnsiTheme="minorHAnsi"/>
          <w:b/>
          <w:i/>
          <w:sz w:val="22"/>
          <w:szCs w:val="22"/>
        </w:rPr>
      </w:pPr>
      <w:r w:rsidRPr="00801090">
        <w:rPr>
          <w:rFonts w:asciiTheme="minorHAnsi" w:hAnsiTheme="minorHAnsi"/>
          <w:b/>
          <w:i/>
          <w:sz w:val="22"/>
          <w:szCs w:val="22"/>
        </w:rPr>
        <w:t>LA ETICA</w:t>
      </w:r>
    </w:p>
    <w:p w:rsidR="006065C8" w:rsidRPr="00801090" w:rsidRDefault="006065C8" w:rsidP="00DB1338">
      <w:pPr>
        <w:pStyle w:val="mono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01090">
        <w:rPr>
          <w:rFonts w:asciiTheme="minorHAnsi" w:hAnsiTheme="minorHAnsi"/>
          <w:sz w:val="22"/>
          <w:szCs w:val="22"/>
        </w:rPr>
        <w:t>La felicidad es la forma de vida que debemos adoptar  principalmente, las leyes y la reglas que están formuladas las respetamos por actuar de nosotros como ciudadanos.</w:t>
      </w:r>
    </w:p>
    <w:p w:rsidR="006065C8" w:rsidRPr="00801090" w:rsidRDefault="006065C8" w:rsidP="00DB1338">
      <w:pPr>
        <w:pStyle w:val="mono"/>
        <w:rPr>
          <w:rFonts w:asciiTheme="minorHAnsi" w:hAnsiTheme="minorHAnsi"/>
          <w:b/>
          <w:i/>
          <w:sz w:val="22"/>
          <w:szCs w:val="22"/>
        </w:rPr>
      </w:pPr>
      <w:r w:rsidRPr="00801090">
        <w:rPr>
          <w:rFonts w:asciiTheme="minorHAnsi" w:hAnsiTheme="minorHAnsi"/>
          <w:b/>
          <w:i/>
          <w:sz w:val="22"/>
          <w:szCs w:val="22"/>
        </w:rPr>
        <w:lastRenderedPageBreak/>
        <w:t>POLITICA</w:t>
      </w:r>
    </w:p>
    <w:p w:rsidR="007E60A3" w:rsidRDefault="006065C8" w:rsidP="00DB1338">
      <w:pPr>
        <w:pStyle w:val="mono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01090">
        <w:rPr>
          <w:rFonts w:asciiTheme="minorHAnsi" w:hAnsiTheme="minorHAnsi"/>
          <w:sz w:val="22"/>
          <w:szCs w:val="22"/>
        </w:rPr>
        <w:t xml:space="preserve">Es aplicada en </w:t>
      </w:r>
      <w:r w:rsidR="00801090" w:rsidRPr="00801090">
        <w:rPr>
          <w:rFonts w:asciiTheme="minorHAnsi" w:hAnsiTheme="minorHAnsi"/>
          <w:sz w:val="22"/>
          <w:szCs w:val="22"/>
        </w:rPr>
        <w:t>códigos para el país</w:t>
      </w:r>
      <w:r w:rsidRPr="00801090">
        <w:rPr>
          <w:rFonts w:asciiTheme="minorHAnsi" w:hAnsiTheme="minorHAnsi"/>
          <w:sz w:val="22"/>
          <w:szCs w:val="22"/>
        </w:rPr>
        <w:t xml:space="preserve">, ya que ahí están </w:t>
      </w:r>
      <w:r w:rsidR="00801090" w:rsidRPr="00801090">
        <w:rPr>
          <w:rFonts w:asciiTheme="minorHAnsi" w:hAnsiTheme="minorHAnsi"/>
          <w:sz w:val="22"/>
          <w:szCs w:val="22"/>
        </w:rPr>
        <w:t>inscritas cada una de las obligaciones o derechos para los ciudadanos, así como también las costumbres que se han hecho leyes para el pueblo.</w:t>
      </w:r>
    </w:p>
    <w:p w:rsidR="007E60A3" w:rsidRPr="003D2953" w:rsidRDefault="007E60A3" w:rsidP="00DB1338">
      <w:pPr>
        <w:pStyle w:val="mono"/>
        <w:rPr>
          <w:rFonts w:asciiTheme="minorHAnsi" w:hAnsiTheme="minorHAnsi"/>
          <w:b/>
          <w:sz w:val="22"/>
          <w:szCs w:val="22"/>
        </w:rPr>
      </w:pPr>
      <w:r w:rsidRPr="003D2953">
        <w:rPr>
          <w:rFonts w:asciiTheme="minorHAnsi" w:hAnsiTheme="minorHAnsi"/>
          <w:b/>
          <w:sz w:val="22"/>
          <w:szCs w:val="22"/>
        </w:rPr>
        <w:t>TEORIA ADMINISTRATIVA</w:t>
      </w:r>
    </w:p>
    <w:p w:rsidR="007E60A3" w:rsidRPr="00DB1338" w:rsidRDefault="007E60A3" w:rsidP="00DB1338">
      <w:pPr>
        <w:pStyle w:val="mono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1338">
        <w:rPr>
          <w:rFonts w:asciiTheme="minorHAnsi" w:hAnsiTheme="minorHAnsi"/>
          <w:sz w:val="22"/>
          <w:szCs w:val="22"/>
        </w:rPr>
        <w:t>Aun en nuestros tiempos hay fuertes influencias de la ética aristotélica en otras corrientes de pensamie</w:t>
      </w:r>
      <w:r w:rsidR="00D55DD5" w:rsidRPr="00DB1338">
        <w:rPr>
          <w:rFonts w:asciiTheme="minorHAnsi" w:hAnsiTheme="minorHAnsi"/>
          <w:sz w:val="22"/>
          <w:szCs w:val="22"/>
        </w:rPr>
        <w:t>nto y en diferentes disciplinas, tales como la democracia y la elección de quien queremos que nos represente.</w:t>
      </w:r>
    </w:p>
    <w:p w:rsidR="00775734" w:rsidRDefault="00775734" w:rsidP="00775734">
      <w:pPr>
        <w:pStyle w:val="mono"/>
        <w:rPr>
          <w:rFonts w:asciiTheme="minorHAnsi" w:hAnsiTheme="minorHAnsi"/>
          <w:sz w:val="22"/>
          <w:szCs w:val="22"/>
        </w:rPr>
      </w:pPr>
    </w:p>
    <w:p w:rsidR="00801090" w:rsidRPr="00775734" w:rsidRDefault="00775734" w:rsidP="00775734">
      <w:pPr>
        <w:pStyle w:val="mon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775734">
        <w:rPr>
          <w:rFonts w:asciiTheme="minorHAnsi" w:hAnsiTheme="minorHAnsi"/>
          <w:b/>
          <w:sz w:val="24"/>
          <w:szCs w:val="24"/>
          <w:u w:val="single"/>
        </w:rPr>
        <w:t>ADMINISTRACION I</w:t>
      </w:r>
    </w:p>
    <w:p w:rsidR="00801090" w:rsidRPr="00801090" w:rsidRDefault="00801090" w:rsidP="00801090">
      <w:pPr>
        <w:pStyle w:val="mono"/>
        <w:jc w:val="right"/>
        <w:rPr>
          <w:rFonts w:asciiTheme="minorHAnsi" w:hAnsiTheme="minorHAnsi"/>
          <w:b/>
          <w:sz w:val="22"/>
          <w:szCs w:val="22"/>
        </w:rPr>
      </w:pPr>
      <w:r w:rsidRPr="00801090">
        <w:rPr>
          <w:rFonts w:asciiTheme="minorHAnsi" w:hAnsiTheme="minorHAnsi"/>
          <w:b/>
          <w:sz w:val="22"/>
          <w:szCs w:val="22"/>
        </w:rPr>
        <w:t>Olivia Antonieta Gil Nuñez</w:t>
      </w:r>
    </w:p>
    <w:p w:rsidR="00801090" w:rsidRPr="00801090" w:rsidRDefault="00801090" w:rsidP="00801090">
      <w:pPr>
        <w:pStyle w:val="mono"/>
        <w:jc w:val="right"/>
        <w:rPr>
          <w:rFonts w:asciiTheme="minorHAnsi" w:hAnsiTheme="minorHAnsi"/>
          <w:b/>
          <w:sz w:val="22"/>
          <w:szCs w:val="22"/>
        </w:rPr>
      </w:pPr>
      <w:r w:rsidRPr="00801090">
        <w:rPr>
          <w:rFonts w:asciiTheme="minorHAnsi" w:hAnsiTheme="minorHAnsi"/>
          <w:b/>
          <w:sz w:val="22"/>
          <w:szCs w:val="22"/>
        </w:rPr>
        <w:t xml:space="preserve">LTU642 </w:t>
      </w:r>
    </w:p>
    <w:sectPr w:rsidR="00801090" w:rsidRPr="00801090" w:rsidSect="00D50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82" w:rsidRDefault="00D56A82" w:rsidP="00775734">
      <w:pPr>
        <w:spacing w:after="0" w:line="240" w:lineRule="auto"/>
      </w:pPr>
      <w:r>
        <w:separator/>
      </w:r>
    </w:p>
  </w:endnote>
  <w:endnote w:type="continuationSeparator" w:id="1">
    <w:p w:rsidR="00D56A82" w:rsidRDefault="00D56A82" w:rsidP="0077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82" w:rsidRDefault="00D56A82" w:rsidP="00775734">
      <w:pPr>
        <w:spacing w:after="0" w:line="240" w:lineRule="auto"/>
      </w:pPr>
      <w:r>
        <w:separator/>
      </w:r>
    </w:p>
  </w:footnote>
  <w:footnote w:type="continuationSeparator" w:id="1">
    <w:p w:rsidR="00D56A82" w:rsidRDefault="00D56A82" w:rsidP="0077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DA9"/>
    <w:multiLevelType w:val="hybridMultilevel"/>
    <w:tmpl w:val="E2403E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794"/>
    <w:multiLevelType w:val="hybridMultilevel"/>
    <w:tmpl w:val="6C3EF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EA8"/>
    <w:multiLevelType w:val="hybridMultilevel"/>
    <w:tmpl w:val="B3043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51308"/>
    <w:multiLevelType w:val="hybridMultilevel"/>
    <w:tmpl w:val="7FA2C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A3F"/>
    <w:multiLevelType w:val="hybridMultilevel"/>
    <w:tmpl w:val="875EBED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E2EB0"/>
    <w:multiLevelType w:val="hybridMultilevel"/>
    <w:tmpl w:val="98521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5741D"/>
    <w:multiLevelType w:val="hybridMultilevel"/>
    <w:tmpl w:val="B412A3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E210C"/>
    <w:multiLevelType w:val="hybridMultilevel"/>
    <w:tmpl w:val="E5A6B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9700D"/>
    <w:multiLevelType w:val="hybridMultilevel"/>
    <w:tmpl w:val="FD3C7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21"/>
    <w:rsid w:val="00015B42"/>
    <w:rsid w:val="00182E21"/>
    <w:rsid w:val="001F131C"/>
    <w:rsid w:val="002E4BA1"/>
    <w:rsid w:val="0030009D"/>
    <w:rsid w:val="003D2953"/>
    <w:rsid w:val="00415D0E"/>
    <w:rsid w:val="00467163"/>
    <w:rsid w:val="004E6C42"/>
    <w:rsid w:val="00542A08"/>
    <w:rsid w:val="00565D29"/>
    <w:rsid w:val="005E710B"/>
    <w:rsid w:val="006065C8"/>
    <w:rsid w:val="00707BA8"/>
    <w:rsid w:val="00775734"/>
    <w:rsid w:val="007E60A3"/>
    <w:rsid w:val="00801090"/>
    <w:rsid w:val="0097191F"/>
    <w:rsid w:val="00AA37E1"/>
    <w:rsid w:val="00B361FA"/>
    <w:rsid w:val="00CD28AE"/>
    <w:rsid w:val="00D41947"/>
    <w:rsid w:val="00D509FC"/>
    <w:rsid w:val="00D55DD5"/>
    <w:rsid w:val="00D56A82"/>
    <w:rsid w:val="00DB1338"/>
    <w:rsid w:val="00E439B6"/>
    <w:rsid w:val="00EE3A7B"/>
    <w:rsid w:val="00FA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E21"/>
    <w:pPr>
      <w:ind w:left="720"/>
      <w:contextualSpacing/>
    </w:pPr>
  </w:style>
  <w:style w:type="paragraph" w:customStyle="1" w:styleId="mono">
    <w:name w:val="mono"/>
    <w:basedOn w:val="Normal"/>
    <w:rsid w:val="00015B4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439B6"/>
    <w:rPr>
      <w:strike w:val="0"/>
      <w:dstrike w:val="0"/>
      <w:color w:val="0000FF"/>
      <w:u w:val="none"/>
      <w:effect w:val="none"/>
    </w:rPr>
  </w:style>
  <w:style w:type="paragraph" w:customStyle="1" w:styleId="normalparr">
    <w:name w:val="normalparr"/>
    <w:basedOn w:val="Normal"/>
    <w:rsid w:val="00D4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2009-09-24T01:51:00Z</dcterms:created>
  <dcterms:modified xsi:type="dcterms:W3CDTF">2009-09-24T01:58:00Z</dcterms:modified>
</cp:coreProperties>
</file>