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DA" w:rsidRPr="009F1E69" w:rsidRDefault="005860DA">
      <w:pPr>
        <w:rPr>
          <w:rFonts w:ascii="Arial" w:hAnsi="Arial" w:cs="Arial"/>
          <w:sz w:val="28"/>
          <w:szCs w:val="28"/>
        </w:rPr>
      </w:pPr>
      <w:r w:rsidRPr="009F1E69">
        <w:rPr>
          <w:rFonts w:ascii="Arial" w:hAnsi="Arial" w:cs="Arial"/>
          <w:sz w:val="28"/>
          <w:szCs w:val="28"/>
        </w:rPr>
        <w:t xml:space="preserve">La salud depende de una serie de factores determinantes entre los que se incluyen las condiciones de vida y los comportamientos de las personas y de los grupos. Salud </w:t>
      </w:r>
      <w:proofErr w:type="gramStart"/>
      <w:r w:rsidRPr="009F1E69">
        <w:rPr>
          <w:rFonts w:ascii="Arial" w:hAnsi="Arial" w:cs="Arial"/>
          <w:sz w:val="28"/>
          <w:szCs w:val="28"/>
        </w:rPr>
        <w:t>publica</w:t>
      </w:r>
      <w:proofErr w:type="gramEnd"/>
      <w:r w:rsidRPr="009F1E69">
        <w:rPr>
          <w:rFonts w:ascii="Arial" w:hAnsi="Arial" w:cs="Arial"/>
          <w:sz w:val="28"/>
          <w:szCs w:val="28"/>
        </w:rPr>
        <w:t xml:space="preserve"> utiliza métodos de investigación que son los siguientes: </w:t>
      </w:r>
    </w:p>
    <w:p w:rsidR="005860DA" w:rsidRPr="009F1E69" w:rsidRDefault="005860DA"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Epidemiologia </w:t>
      </w:r>
    </w:p>
    <w:p w:rsidR="005860DA" w:rsidRPr="009F1E69" w:rsidRDefault="005860DA"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Experimental </w:t>
      </w:r>
    </w:p>
    <w:p w:rsidR="005860DA" w:rsidRPr="009F1E69" w:rsidRDefault="005860DA"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No experimental </w:t>
      </w:r>
    </w:p>
    <w:p w:rsidR="005860DA" w:rsidRPr="009F1E69" w:rsidRDefault="005860DA"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Cualitativo </w:t>
      </w:r>
    </w:p>
    <w:p w:rsidR="005860DA" w:rsidRPr="009F1E69" w:rsidRDefault="005860DA"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Cuantitativo </w:t>
      </w:r>
    </w:p>
    <w:p w:rsidR="005860DA" w:rsidRPr="009F1E69" w:rsidRDefault="0057209E"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De recolección de datos </w:t>
      </w:r>
    </w:p>
    <w:p w:rsidR="0057209E" w:rsidRPr="009F1E69" w:rsidRDefault="0057209E"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De análisis estadísticos </w:t>
      </w:r>
    </w:p>
    <w:p w:rsidR="0057209E" w:rsidRPr="009F1E69" w:rsidRDefault="0057209E"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De diagnostico </w:t>
      </w:r>
    </w:p>
    <w:p w:rsidR="007A5D14" w:rsidRPr="009F1E69" w:rsidRDefault="007A5D14" w:rsidP="005860DA">
      <w:pPr>
        <w:pStyle w:val="Prrafodelista"/>
        <w:numPr>
          <w:ilvl w:val="0"/>
          <w:numId w:val="1"/>
        </w:numPr>
        <w:rPr>
          <w:rFonts w:ascii="Arial" w:hAnsi="Arial" w:cs="Arial"/>
          <w:sz w:val="28"/>
          <w:szCs w:val="28"/>
        </w:rPr>
      </w:pPr>
      <w:r w:rsidRPr="009F1E69">
        <w:rPr>
          <w:rFonts w:ascii="Arial" w:hAnsi="Arial" w:cs="Arial"/>
          <w:sz w:val="28"/>
          <w:szCs w:val="28"/>
        </w:rPr>
        <w:t xml:space="preserve">Método estadístico </w:t>
      </w:r>
    </w:p>
    <w:p w:rsidR="009F1E69" w:rsidRPr="009F1E69" w:rsidRDefault="00E3195E" w:rsidP="00976B9E">
      <w:pPr>
        <w:rPr>
          <w:rFonts w:ascii="Arial" w:hAnsi="Arial" w:cs="Arial"/>
          <w:color w:val="0070C0"/>
          <w:sz w:val="28"/>
          <w:szCs w:val="28"/>
        </w:rPr>
      </w:pPr>
      <w:r w:rsidRPr="009F1E69">
        <w:rPr>
          <w:rFonts w:ascii="Arial" w:hAnsi="Arial" w:cs="Arial"/>
          <w:color w:val="0070C0"/>
          <w:sz w:val="28"/>
          <w:szCs w:val="28"/>
        </w:rPr>
        <w:t xml:space="preserve">1.- ¿Cuál es el método, que se utiliza para recolectar, elaborar, analizar e interpretar datos sobre características numéricas de un conjunto de hechos, personas o cosas? </w:t>
      </w:r>
      <w:r w:rsidRPr="009F1E69">
        <w:rPr>
          <w:rFonts w:ascii="Arial" w:hAnsi="Arial" w:cs="Arial"/>
          <w:color w:val="0070C0"/>
          <w:sz w:val="28"/>
          <w:szCs w:val="28"/>
        </w:rPr>
        <w:br/>
      </w:r>
    </w:p>
    <w:p w:rsidR="00976B9E" w:rsidRPr="009F1E69" w:rsidRDefault="009F1E69" w:rsidP="00976B9E">
      <w:pPr>
        <w:rPr>
          <w:rFonts w:ascii="Arial" w:hAnsi="Arial" w:cs="Arial"/>
          <w:sz w:val="28"/>
          <w:szCs w:val="28"/>
        </w:rPr>
      </w:pPr>
      <w:r w:rsidRPr="009F1E69">
        <w:rPr>
          <w:rFonts w:ascii="Arial" w:hAnsi="Arial" w:cs="Arial"/>
          <w:sz w:val="28"/>
          <w:szCs w:val="28"/>
        </w:rPr>
        <w:t>Método</w:t>
      </w:r>
      <w:r w:rsidR="0057209E" w:rsidRPr="009F1E69">
        <w:rPr>
          <w:rFonts w:ascii="Arial" w:hAnsi="Arial" w:cs="Arial"/>
          <w:sz w:val="28"/>
          <w:szCs w:val="28"/>
        </w:rPr>
        <w:t xml:space="preserve"> </w:t>
      </w:r>
      <w:r w:rsidR="007A5D14" w:rsidRPr="009F1E69">
        <w:rPr>
          <w:rFonts w:ascii="Arial" w:hAnsi="Arial" w:cs="Arial"/>
          <w:sz w:val="28"/>
          <w:szCs w:val="28"/>
        </w:rPr>
        <w:t xml:space="preserve">experimental: ensayo </w:t>
      </w:r>
      <w:proofErr w:type="gramStart"/>
      <w:r w:rsidR="007A5D14" w:rsidRPr="009F1E69">
        <w:rPr>
          <w:rFonts w:ascii="Arial" w:hAnsi="Arial" w:cs="Arial"/>
          <w:sz w:val="28"/>
          <w:szCs w:val="28"/>
        </w:rPr>
        <w:t>clínico ,</w:t>
      </w:r>
      <w:proofErr w:type="gramEnd"/>
      <w:r w:rsidR="007A5D14" w:rsidRPr="009F1E69">
        <w:rPr>
          <w:rFonts w:ascii="Arial" w:hAnsi="Arial" w:cs="Arial"/>
          <w:sz w:val="28"/>
          <w:szCs w:val="28"/>
        </w:rPr>
        <w:t xml:space="preserve"> ensayo de campo, ensayo comunitario. </w:t>
      </w:r>
    </w:p>
    <w:p w:rsidR="007A5D14" w:rsidRPr="009F1E69" w:rsidRDefault="007A5D14" w:rsidP="00976B9E">
      <w:pPr>
        <w:rPr>
          <w:rFonts w:ascii="Arial" w:hAnsi="Arial" w:cs="Arial"/>
          <w:sz w:val="28"/>
          <w:szCs w:val="28"/>
        </w:rPr>
      </w:pPr>
      <w:r w:rsidRPr="009F1E69">
        <w:rPr>
          <w:rFonts w:ascii="Arial" w:hAnsi="Arial" w:cs="Arial"/>
          <w:sz w:val="28"/>
          <w:szCs w:val="28"/>
        </w:rPr>
        <w:t>En salud pública se emplean, consciente o no, muchos conceptos estadísticos al adoptar decisiones relativas a diagnósticos clínicos, o bien al predecir probables resultados de un programa de intervención en la población. Y considerando que la estadística es una excelente base para comprender muchos fenómenos reales y para orientar la resolución de problemas relativos a estos, es importante poder definirla mediante el conocimiento de diferentes autores:</w:t>
      </w:r>
    </w:p>
    <w:p w:rsidR="00976B9E" w:rsidRPr="009F1E69" w:rsidRDefault="00976B9E" w:rsidP="00976B9E">
      <w:pPr>
        <w:pStyle w:val="NormalWeb"/>
        <w:rPr>
          <w:rFonts w:ascii="Arial" w:hAnsi="Arial" w:cs="Arial"/>
          <w:color w:val="auto"/>
          <w:sz w:val="28"/>
          <w:szCs w:val="28"/>
        </w:rPr>
      </w:pPr>
      <w:r w:rsidRPr="009F1E69">
        <w:rPr>
          <w:rFonts w:ascii="Arial" w:hAnsi="Arial" w:cs="Arial"/>
          <w:color w:val="auto"/>
          <w:sz w:val="28"/>
          <w:szCs w:val="28"/>
        </w:rPr>
        <w:t>Ligia Moya (1989)</w:t>
      </w:r>
    </w:p>
    <w:p w:rsidR="00976B9E" w:rsidRPr="009F1E69" w:rsidRDefault="00976B9E" w:rsidP="00976B9E">
      <w:pPr>
        <w:pStyle w:val="NormalWeb"/>
        <w:rPr>
          <w:rFonts w:ascii="Arial" w:hAnsi="Arial" w:cs="Arial"/>
          <w:color w:val="auto"/>
          <w:sz w:val="28"/>
          <w:szCs w:val="28"/>
        </w:rPr>
      </w:pPr>
      <w:r w:rsidRPr="009F1E69">
        <w:rPr>
          <w:rFonts w:ascii="Arial" w:hAnsi="Arial" w:cs="Arial"/>
          <w:iCs/>
          <w:color w:val="auto"/>
          <w:sz w:val="28"/>
          <w:szCs w:val="28"/>
        </w:rPr>
        <w:t>"la rama del saber que trata del desarrollo y aplicación de métodos eficientes de recolección, elaboración, presentación, análisis e interpretación de datos numéricos" (5)</w:t>
      </w:r>
    </w:p>
    <w:p w:rsidR="00976B9E" w:rsidRPr="009F1E69" w:rsidRDefault="00976B9E" w:rsidP="00976B9E">
      <w:pPr>
        <w:pStyle w:val="NormalWeb"/>
        <w:rPr>
          <w:rFonts w:ascii="Arial" w:hAnsi="Arial" w:cs="Arial"/>
          <w:color w:val="auto"/>
          <w:sz w:val="28"/>
          <w:szCs w:val="28"/>
        </w:rPr>
      </w:pPr>
      <w:proofErr w:type="spellStart"/>
      <w:r w:rsidRPr="009F1E69">
        <w:rPr>
          <w:rFonts w:ascii="Arial" w:hAnsi="Arial" w:cs="Arial"/>
          <w:color w:val="auto"/>
          <w:sz w:val="28"/>
          <w:szCs w:val="28"/>
        </w:rPr>
        <w:lastRenderedPageBreak/>
        <w:t>Lwanga</w:t>
      </w:r>
      <w:proofErr w:type="spellEnd"/>
      <w:r w:rsidRPr="009F1E69">
        <w:rPr>
          <w:rFonts w:ascii="Arial" w:hAnsi="Arial" w:cs="Arial"/>
          <w:color w:val="auto"/>
          <w:sz w:val="28"/>
          <w:szCs w:val="28"/>
        </w:rPr>
        <w:t xml:space="preserve"> y </w:t>
      </w:r>
      <w:proofErr w:type="spellStart"/>
      <w:r w:rsidRPr="009F1E69">
        <w:rPr>
          <w:rFonts w:ascii="Arial" w:hAnsi="Arial" w:cs="Arial"/>
          <w:color w:val="auto"/>
          <w:sz w:val="28"/>
          <w:szCs w:val="28"/>
        </w:rPr>
        <w:t>Tye</w:t>
      </w:r>
      <w:proofErr w:type="spellEnd"/>
      <w:r w:rsidRPr="009F1E69">
        <w:rPr>
          <w:rFonts w:ascii="Arial" w:hAnsi="Arial" w:cs="Arial"/>
          <w:color w:val="auto"/>
          <w:sz w:val="28"/>
          <w:szCs w:val="28"/>
        </w:rPr>
        <w:t xml:space="preserve"> (1987)</w:t>
      </w:r>
    </w:p>
    <w:p w:rsidR="00976B9E" w:rsidRPr="009F1E69" w:rsidRDefault="00976B9E" w:rsidP="00976B9E">
      <w:pPr>
        <w:pStyle w:val="NormalWeb"/>
        <w:rPr>
          <w:rFonts w:ascii="Arial" w:hAnsi="Arial" w:cs="Arial"/>
          <w:color w:val="auto"/>
          <w:sz w:val="28"/>
          <w:szCs w:val="28"/>
        </w:rPr>
      </w:pPr>
      <w:r w:rsidRPr="009F1E69">
        <w:rPr>
          <w:rFonts w:ascii="Arial" w:hAnsi="Arial" w:cs="Arial"/>
          <w:iCs/>
          <w:color w:val="auto"/>
          <w:sz w:val="28"/>
          <w:szCs w:val="28"/>
        </w:rPr>
        <w:t>"disciplina que comprende los métodos estadísticos y el estudio de métodos científicos de acopio, tratamiento, reducción, presentación, análisis e interpretación de datos y de hacer deducciones y sacar conclusiones de datos numéricos" (6)</w:t>
      </w:r>
    </w:p>
    <w:p w:rsidR="007A5D14" w:rsidRPr="007A5D14" w:rsidRDefault="007A5D14" w:rsidP="007A5D14">
      <w:p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bCs/>
          <w:iCs/>
          <w:sz w:val="28"/>
          <w:szCs w:val="28"/>
          <w:lang w:eastAsia="es-CR"/>
        </w:rPr>
        <w:t>El método estadístico</w:t>
      </w:r>
    </w:p>
    <w:p w:rsidR="007A5D14" w:rsidRPr="007A5D14" w:rsidRDefault="007A5D14" w:rsidP="007A5D14">
      <w:p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sz w:val="28"/>
          <w:szCs w:val="28"/>
          <w:lang w:eastAsia="es-CR"/>
        </w:rPr>
        <w:t>El método estadístico es un conjunto de procedimientos que se emplean para describir y determinar las características de las series de datos, relativas a los fenómenos reales. (10)</w:t>
      </w:r>
    </w:p>
    <w:p w:rsidR="007A5D14" w:rsidRPr="007A5D14" w:rsidRDefault="007A5D14" w:rsidP="007A5D14">
      <w:p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sz w:val="28"/>
          <w:szCs w:val="28"/>
          <w:lang w:eastAsia="es-CR"/>
        </w:rPr>
        <w:t>El método estadístico contempla las siguientes etapas:</w:t>
      </w:r>
    </w:p>
    <w:p w:rsidR="007A5D14" w:rsidRPr="007A5D14" w:rsidRDefault="007A5D14" w:rsidP="007A5D14">
      <w:pPr>
        <w:numPr>
          <w:ilvl w:val="0"/>
          <w:numId w:val="2"/>
        </w:num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sz w:val="28"/>
          <w:szCs w:val="28"/>
          <w:lang w:eastAsia="es-CR"/>
        </w:rPr>
        <w:t xml:space="preserve">Recopilación de datos </w:t>
      </w:r>
    </w:p>
    <w:p w:rsidR="007A5D14" w:rsidRPr="007A5D14" w:rsidRDefault="007A5D14" w:rsidP="007A5D14">
      <w:pPr>
        <w:numPr>
          <w:ilvl w:val="0"/>
          <w:numId w:val="2"/>
        </w:num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sz w:val="28"/>
          <w:szCs w:val="28"/>
          <w:lang w:eastAsia="es-CR"/>
        </w:rPr>
        <w:t xml:space="preserve">Organización de los datos </w:t>
      </w:r>
    </w:p>
    <w:p w:rsidR="007A5D14" w:rsidRPr="007A5D14" w:rsidRDefault="007A5D14" w:rsidP="007A5D14">
      <w:pPr>
        <w:numPr>
          <w:ilvl w:val="0"/>
          <w:numId w:val="2"/>
        </w:num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sz w:val="28"/>
          <w:szCs w:val="28"/>
          <w:lang w:eastAsia="es-CR"/>
        </w:rPr>
        <w:t xml:space="preserve">Análisis de las series de datos </w:t>
      </w:r>
    </w:p>
    <w:p w:rsidR="007A5D14" w:rsidRPr="007A5D14" w:rsidRDefault="007A5D14" w:rsidP="007A5D14">
      <w:pPr>
        <w:numPr>
          <w:ilvl w:val="0"/>
          <w:numId w:val="2"/>
        </w:num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sz w:val="28"/>
          <w:szCs w:val="28"/>
          <w:lang w:eastAsia="es-CR"/>
        </w:rPr>
        <w:t xml:space="preserve">Presentación de resultados </w:t>
      </w:r>
    </w:p>
    <w:p w:rsidR="007A5D14" w:rsidRPr="007A5D14" w:rsidRDefault="007A5D14" w:rsidP="007A5D14">
      <w:pPr>
        <w:numPr>
          <w:ilvl w:val="0"/>
          <w:numId w:val="2"/>
        </w:numPr>
        <w:spacing w:before="100" w:beforeAutospacing="1" w:after="100" w:afterAutospacing="1" w:line="240" w:lineRule="auto"/>
        <w:rPr>
          <w:rFonts w:ascii="Arial" w:eastAsia="Times New Roman" w:hAnsi="Arial" w:cs="Arial"/>
          <w:sz w:val="28"/>
          <w:szCs w:val="28"/>
          <w:lang w:eastAsia="es-CR"/>
        </w:rPr>
      </w:pPr>
      <w:r w:rsidRPr="007A5D14">
        <w:rPr>
          <w:rFonts w:ascii="Arial" w:eastAsia="Times New Roman" w:hAnsi="Arial" w:cs="Arial"/>
          <w:sz w:val="28"/>
          <w:szCs w:val="28"/>
          <w:lang w:eastAsia="es-CR"/>
        </w:rPr>
        <w:t xml:space="preserve">Formulación de conclusiones </w:t>
      </w:r>
    </w:p>
    <w:p w:rsidR="007A5D14" w:rsidRPr="009F1E69" w:rsidRDefault="007A5D14">
      <w:pPr>
        <w:rPr>
          <w:rFonts w:ascii="Arial" w:hAnsi="Arial" w:cs="Arial"/>
          <w:sz w:val="28"/>
          <w:szCs w:val="28"/>
          <w:lang w:val="es-ES"/>
        </w:rPr>
      </w:pPr>
    </w:p>
    <w:p w:rsidR="00DC5D8C" w:rsidRPr="009F1E69" w:rsidRDefault="00E3195E">
      <w:pPr>
        <w:rPr>
          <w:rFonts w:ascii="Arial" w:hAnsi="Arial" w:cs="Arial"/>
          <w:color w:val="0070C0"/>
          <w:sz w:val="28"/>
          <w:szCs w:val="28"/>
        </w:rPr>
      </w:pPr>
      <w:r w:rsidRPr="009F1E69">
        <w:rPr>
          <w:rFonts w:ascii="Arial" w:hAnsi="Arial" w:cs="Arial"/>
          <w:color w:val="0070C0"/>
          <w:sz w:val="28"/>
          <w:szCs w:val="28"/>
        </w:rPr>
        <w:t xml:space="preserve">2.- ¿Método que señala el número de tipo de población, familia, sexo, etc.? </w:t>
      </w:r>
    </w:p>
    <w:p w:rsidR="00DC5D8C" w:rsidRPr="009F1E69" w:rsidRDefault="00DC5D8C">
      <w:pPr>
        <w:rPr>
          <w:rFonts w:ascii="Arial" w:hAnsi="Arial" w:cs="Arial"/>
          <w:color w:val="0070C0"/>
          <w:sz w:val="28"/>
          <w:szCs w:val="28"/>
        </w:rPr>
      </w:pPr>
      <w:r w:rsidRPr="009F1E69">
        <w:rPr>
          <w:rFonts w:ascii="Arial" w:hAnsi="Arial" w:cs="Arial"/>
          <w:color w:val="0070C0"/>
          <w:sz w:val="28"/>
          <w:szCs w:val="28"/>
        </w:rPr>
        <w:t xml:space="preserve">Descriptivo. </w:t>
      </w:r>
    </w:p>
    <w:p w:rsidR="00DC5D8C" w:rsidRPr="009F1E69" w:rsidRDefault="00DC5D8C">
      <w:pPr>
        <w:rPr>
          <w:rFonts w:ascii="Arial" w:hAnsi="Arial" w:cs="Arial"/>
          <w:sz w:val="28"/>
          <w:szCs w:val="28"/>
        </w:rPr>
      </w:pPr>
      <w:r w:rsidRPr="009F1E69">
        <w:rPr>
          <w:rFonts w:ascii="Arial" w:hAnsi="Arial" w:cs="Arial"/>
          <w:sz w:val="28"/>
          <w:szCs w:val="28"/>
        </w:rPr>
        <w:t xml:space="preserve">Describe la frecuencias y las características </w:t>
      </w:r>
      <w:proofErr w:type="gramStart"/>
      <w:r w:rsidRPr="009F1E69">
        <w:rPr>
          <w:rFonts w:ascii="Arial" w:hAnsi="Arial" w:cs="Arial"/>
          <w:sz w:val="28"/>
          <w:szCs w:val="28"/>
        </w:rPr>
        <w:t>mas</w:t>
      </w:r>
      <w:proofErr w:type="gramEnd"/>
      <w:r w:rsidRPr="009F1E69">
        <w:rPr>
          <w:rFonts w:ascii="Arial" w:hAnsi="Arial" w:cs="Arial"/>
          <w:sz w:val="28"/>
          <w:szCs w:val="28"/>
        </w:rPr>
        <w:t xml:space="preserve"> importantes de un problemas de salud. Los datos proporcionados por este estudio son esenciales para los administradores sanitarios así para los epidemiológicos y los clínicos. Podrán identificar los grupos de población más vulnerable.  </w:t>
      </w:r>
    </w:p>
    <w:p w:rsidR="00DC5D8C" w:rsidRPr="009F1E69" w:rsidRDefault="00DC5D8C">
      <w:pPr>
        <w:rPr>
          <w:rFonts w:ascii="Arial" w:hAnsi="Arial" w:cs="Arial"/>
          <w:sz w:val="28"/>
          <w:szCs w:val="28"/>
        </w:rPr>
      </w:pPr>
    </w:p>
    <w:p w:rsidR="00DC5D8C" w:rsidRPr="009F1E69" w:rsidRDefault="00DC5D8C">
      <w:pPr>
        <w:rPr>
          <w:rFonts w:ascii="Arial" w:hAnsi="Arial" w:cs="Arial"/>
          <w:color w:val="0070C0"/>
          <w:sz w:val="28"/>
          <w:szCs w:val="28"/>
        </w:rPr>
      </w:pPr>
      <w:r w:rsidRPr="009F1E69">
        <w:rPr>
          <w:rFonts w:ascii="Arial" w:hAnsi="Arial" w:cs="Arial"/>
          <w:color w:val="0070C0"/>
          <w:sz w:val="28"/>
          <w:szCs w:val="28"/>
        </w:rPr>
        <w:t xml:space="preserve">Censo </w:t>
      </w:r>
    </w:p>
    <w:p w:rsidR="00DC5D8C" w:rsidRPr="009F1E69" w:rsidRDefault="00DC5D8C" w:rsidP="00DC5D8C">
      <w:pPr>
        <w:pStyle w:val="NormalWeb"/>
        <w:rPr>
          <w:rFonts w:ascii="Arial" w:hAnsi="Arial" w:cs="Arial"/>
          <w:color w:val="auto"/>
          <w:sz w:val="28"/>
          <w:szCs w:val="28"/>
          <w:lang w:val="es-ES"/>
        </w:rPr>
      </w:pPr>
      <w:r w:rsidRPr="009F1E69">
        <w:rPr>
          <w:rFonts w:ascii="Arial" w:hAnsi="Arial" w:cs="Arial"/>
          <w:color w:val="auto"/>
          <w:sz w:val="28"/>
          <w:szCs w:val="28"/>
          <w:lang w:val="es-ES"/>
        </w:rPr>
        <w:t xml:space="preserve">Se denomina </w:t>
      </w:r>
      <w:r w:rsidRPr="009F1E69">
        <w:rPr>
          <w:rFonts w:ascii="Arial" w:hAnsi="Arial" w:cs="Arial"/>
          <w:bCs/>
          <w:color w:val="auto"/>
          <w:sz w:val="28"/>
          <w:szCs w:val="28"/>
          <w:lang w:val="es-ES"/>
        </w:rPr>
        <w:t>censo</w:t>
      </w:r>
      <w:r w:rsidRPr="009F1E69">
        <w:rPr>
          <w:rFonts w:ascii="Arial" w:hAnsi="Arial" w:cs="Arial"/>
          <w:color w:val="auto"/>
          <w:sz w:val="28"/>
          <w:szCs w:val="28"/>
          <w:lang w:val="es-ES"/>
        </w:rPr>
        <w:t xml:space="preserve">, en </w:t>
      </w:r>
      <w:hyperlink r:id="rId5" w:tooltip="Estadística" w:history="1">
        <w:r w:rsidRPr="009F1E69">
          <w:rPr>
            <w:rStyle w:val="Hipervnculo"/>
            <w:rFonts w:ascii="Arial" w:hAnsi="Arial" w:cs="Arial"/>
            <w:color w:val="auto"/>
            <w:sz w:val="28"/>
            <w:szCs w:val="28"/>
            <w:u w:val="none"/>
            <w:lang w:val="es-ES"/>
          </w:rPr>
          <w:t>estadística</w:t>
        </w:r>
      </w:hyperlink>
      <w:r w:rsidRPr="009F1E69">
        <w:rPr>
          <w:rFonts w:ascii="Arial" w:hAnsi="Arial" w:cs="Arial"/>
          <w:color w:val="auto"/>
          <w:sz w:val="28"/>
          <w:szCs w:val="28"/>
          <w:lang w:val="es-ES"/>
        </w:rPr>
        <w:t xml:space="preserve"> descriptiva, al recuento de individuos que conforman una población estadística, definida como un conjunto de elementos de referencia sobre el que se realizan las </w:t>
      </w:r>
      <w:proofErr w:type="gramStart"/>
      <w:r w:rsidRPr="009F1E69">
        <w:rPr>
          <w:rFonts w:ascii="Arial" w:hAnsi="Arial" w:cs="Arial"/>
          <w:color w:val="auto"/>
          <w:sz w:val="28"/>
          <w:szCs w:val="28"/>
          <w:lang w:val="es-ES"/>
        </w:rPr>
        <w:lastRenderedPageBreak/>
        <w:t>observaciones</w:t>
      </w:r>
      <w:proofErr w:type="gramEnd"/>
      <w:r w:rsidRPr="009F1E69">
        <w:rPr>
          <w:rFonts w:ascii="Arial" w:hAnsi="Arial" w:cs="Arial"/>
          <w:color w:val="auto"/>
          <w:sz w:val="28"/>
          <w:szCs w:val="28"/>
          <w:lang w:val="es-ES"/>
        </w:rPr>
        <w:t>. El censo de una población estadística consiste, básicamente, en obtener el número total de individuos mediante las más diversas técnicas de recuento.</w:t>
      </w:r>
    </w:p>
    <w:p w:rsidR="00DC5D8C" w:rsidRPr="009F1E69" w:rsidRDefault="00E3195E" w:rsidP="00DC5D8C">
      <w:pPr>
        <w:pStyle w:val="NormalWeb"/>
        <w:rPr>
          <w:rFonts w:ascii="Arial" w:hAnsi="Arial" w:cs="Arial"/>
          <w:color w:val="0070C0"/>
          <w:sz w:val="28"/>
          <w:szCs w:val="28"/>
          <w:lang w:val="es-ES"/>
        </w:rPr>
      </w:pPr>
      <w:r w:rsidRPr="009F1E69">
        <w:rPr>
          <w:rFonts w:ascii="Arial" w:hAnsi="Arial" w:cs="Arial"/>
          <w:color w:val="auto"/>
          <w:sz w:val="28"/>
          <w:szCs w:val="28"/>
        </w:rPr>
        <w:br/>
      </w:r>
      <w:r w:rsidRPr="009F1E69">
        <w:rPr>
          <w:rFonts w:ascii="Arial" w:hAnsi="Arial" w:cs="Arial"/>
          <w:color w:val="0070C0"/>
          <w:sz w:val="28"/>
          <w:szCs w:val="28"/>
        </w:rPr>
        <w:t xml:space="preserve">3.- ¿Método que señala el número de casos frecuentes en una población? </w:t>
      </w:r>
      <w:r w:rsidRPr="009F1E69">
        <w:rPr>
          <w:rFonts w:ascii="Arial" w:hAnsi="Arial" w:cs="Arial"/>
          <w:color w:val="0070C0"/>
          <w:sz w:val="28"/>
          <w:szCs w:val="28"/>
        </w:rPr>
        <w:br/>
      </w:r>
    </w:p>
    <w:p w:rsidR="00DC5D8C" w:rsidRPr="009F1E69" w:rsidRDefault="00DC5D8C" w:rsidP="00DC5D8C">
      <w:pPr>
        <w:pStyle w:val="NormalWeb"/>
        <w:rPr>
          <w:rFonts w:ascii="Arial" w:hAnsi="Arial" w:cs="Arial"/>
          <w:color w:val="auto"/>
          <w:sz w:val="28"/>
          <w:szCs w:val="28"/>
          <w:lang w:val="es-ES"/>
        </w:rPr>
      </w:pPr>
      <w:r w:rsidRPr="009F1E69">
        <w:rPr>
          <w:rFonts w:ascii="Arial" w:hAnsi="Arial" w:cs="Arial"/>
          <w:color w:val="auto"/>
          <w:sz w:val="28"/>
          <w:szCs w:val="28"/>
          <w:lang w:val="es-ES"/>
        </w:rPr>
        <w:t xml:space="preserve">Un </w:t>
      </w:r>
      <w:r w:rsidRPr="009F1E69">
        <w:rPr>
          <w:rFonts w:ascii="Arial" w:hAnsi="Arial" w:cs="Arial"/>
          <w:bCs/>
          <w:color w:val="auto"/>
          <w:sz w:val="28"/>
          <w:szCs w:val="28"/>
          <w:lang w:val="es-ES"/>
        </w:rPr>
        <w:t>estudio transversal</w:t>
      </w:r>
      <w:r w:rsidRPr="009F1E69">
        <w:rPr>
          <w:rFonts w:ascii="Arial" w:hAnsi="Arial" w:cs="Arial"/>
          <w:color w:val="auto"/>
          <w:sz w:val="28"/>
          <w:szCs w:val="28"/>
          <w:lang w:val="es-ES"/>
        </w:rPr>
        <w:t xml:space="preserve"> o </w:t>
      </w:r>
      <w:r w:rsidRPr="009F1E69">
        <w:rPr>
          <w:rFonts w:ascii="Arial" w:hAnsi="Arial" w:cs="Arial"/>
          <w:bCs/>
          <w:color w:val="auto"/>
          <w:sz w:val="28"/>
          <w:szCs w:val="28"/>
          <w:lang w:val="es-ES"/>
        </w:rPr>
        <w:t>estudio de prevalencia</w:t>
      </w:r>
      <w:r w:rsidRPr="009F1E69">
        <w:rPr>
          <w:rFonts w:ascii="Arial" w:hAnsi="Arial" w:cs="Arial"/>
          <w:color w:val="auto"/>
          <w:sz w:val="28"/>
          <w:szCs w:val="28"/>
          <w:lang w:val="es-ES"/>
        </w:rPr>
        <w:t xml:space="preserve"> es un </w:t>
      </w:r>
      <w:hyperlink r:id="rId6" w:tooltip="Estudio clínico epidemiológico" w:history="1">
        <w:r w:rsidRPr="009F1E69">
          <w:rPr>
            <w:rStyle w:val="Hipervnculo"/>
            <w:rFonts w:ascii="Arial" w:hAnsi="Arial" w:cs="Arial"/>
            <w:color w:val="auto"/>
            <w:sz w:val="28"/>
            <w:szCs w:val="28"/>
            <w:u w:val="none"/>
            <w:lang w:val="es-ES"/>
          </w:rPr>
          <w:t>estudio epidemiológico</w:t>
        </w:r>
      </w:hyperlink>
      <w:r w:rsidRPr="009F1E69">
        <w:rPr>
          <w:rFonts w:ascii="Arial" w:hAnsi="Arial" w:cs="Arial"/>
          <w:color w:val="auto"/>
          <w:sz w:val="28"/>
          <w:szCs w:val="28"/>
          <w:lang w:val="es-ES"/>
        </w:rPr>
        <w:t xml:space="preserve">, </w:t>
      </w:r>
      <w:hyperlink r:id="rId7" w:tooltip="Estudio observacional" w:history="1">
        <w:r w:rsidRPr="009F1E69">
          <w:rPr>
            <w:rStyle w:val="Hipervnculo"/>
            <w:rFonts w:ascii="Arial" w:hAnsi="Arial" w:cs="Arial"/>
            <w:color w:val="auto"/>
            <w:sz w:val="28"/>
            <w:szCs w:val="28"/>
            <w:u w:val="none"/>
            <w:lang w:val="es-ES"/>
          </w:rPr>
          <w:t>observacional</w:t>
        </w:r>
      </w:hyperlink>
      <w:r w:rsidRPr="009F1E69">
        <w:rPr>
          <w:rFonts w:ascii="Arial" w:hAnsi="Arial" w:cs="Arial"/>
          <w:color w:val="auto"/>
          <w:sz w:val="28"/>
          <w:szCs w:val="28"/>
          <w:lang w:val="es-ES"/>
        </w:rPr>
        <w:t xml:space="preserve"> y </w:t>
      </w:r>
      <w:hyperlink r:id="rId8" w:tooltip="Estudio descriptivo" w:history="1">
        <w:r w:rsidRPr="009F1E69">
          <w:rPr>
            <w:rStyle w:val="Hipervnculo"/>
            <w:rFonts w:ascii="Arial" w:hAnsi="Arial" w:cs="Arial"/>
            <w:color w:val="auto"/>
            <w:sz w:val="28"/>
            <w:szCs w:val="28"/>
            <w:u w:val="none"/>
            <w:lang w:val="es-ES"/>
          </w:rPr>
          <w:t>descriptivo</w:t>
        </w:r>
      </w:hyperlink>
      <w:r w:rsidRPr="009F1E69">
        <w:rPr>
          <w:rFonts w:ascii="Arial" w:hAnsi="Arial" w:cs="Arial"/>
          <w:color w:val="auto"/>
          <w:sz w:val="28"/>
          <w:szCs w:val="28"/>
          <w:lang w:val="es-ES"/>
        </w:rPr>
        <w:t xml:space="preserve">, que mide a la vez la </w:t>
      </w:r>
      <w:hyperlink r:id="rId9" w:tooltip="Prevalencia" w:history="1">
        <w:r w:rsidRPr="009F1E69">
          <w:rPr>
            <w:rStyle w:val="Hipervnculo"/>
            <w:rFonts w:ascii="Arial" w:hAnsi="Arial" w:cs="Arial"/>
            <w:color w:val="auto"/>
            <w:sz w:val="28"/>
            <w:szCs w:val="28"/>
            <w:u w:val="none"/>
            <w:lang w:val="es-ES"/>
          </w:rPr>
          <w:t>prevalencia</w:t>
        </w:r>
      </w:hyperlink>
      <w:r w:rsidRPr="009F1E69">
        <w:rPr>
          <w:rFonts w:ascii="Arial" w:hAnsi="Arial" w:cs="Arial"/>
          <w:color w:val="auto"/>
          <w:sz w:val="28"/>
          <w:szCs w:val="28"/>
          <w:lang w:val="es-ES"/>
        </w:rPr>
        <w:t xml:space="preserve"> de la exposición y del efecto en una muestra poblacional en un solo momento temporal; es decir, permite estimar la magnitud y distribución de una enfermedad o condición en un momento dado.</w:t>
      </w:r>
    </w:p>
    <w:p w:rsidR="00DC5D8C" w:rsidRPr="009F1E69" w:rsidRDefault="00DC5D8C" w:rsidP="00DC5D8C">
      <w:pPr>
        <w:pStyle w:val="NormalWeb"/>
        <w:rPr>
          <w:rFonts w:ascii="Arial" w:hAnsi="Arial" w:cs="Arial"/>
          <w:color w:val="auto"/>
          <w:sz w:val="28"/>
          <w:szCs w:val="28"/>
          <w:lang w:val="es-ES"/>
        </w:rPr>
      </w:pPr>
      <w:r w:rsidRPr="009F1E69">
        <w:rPr>
          <w:rFonts w:ascii="Arial" w:hAnsi="Arial" w:cs="Arial"/>
          <w:color w:val="auto"/>
          <w:sz w:val="28"/>
          <w:szCs w:val="28"/>
          <w:lang w:val="es-ES"/>
        </w:rPr>
        <w:t>Los estudios de prevalencia son utilizados frecuentemente y pueden considerarse como:</w:t>
      </w:r>
    </w:p>
    <w:p w:rsidR="00DC5D8C" w:rsidRPr="009F1E69" w:rsidRDefault="00DC5D8C" w:rsidP="00DC5D8C">
      <w:pPr>
        <w:numPr>
          <w:ilvl w:val="0"/>
          <w:numId w:val="3"/>
        </w:numPr>
        <w:spacing w:before="100" w:beforeAutospacing="1" w:after="100" w:afterAutospacing="1" w:line="240" w:lineRule="auto"/>
        <w:rPr>
          <w:rFonts w:ascii="Arial" w:hAnsi="Arial" w:cs="Arial"/>
          <w:sz w:val="28"/>
          <w:szCs w:val="28"/>
          <w:lang w:val="es-ES"/>
        </w:rPr>
      </w:pPr>
      <w:r w:rsidRPr="009F1E69">
        <w:rPr>
          <w:rFonts w:ascii="Arial" w:hAnsi="Arial" w:cs="Arial"/>
          <w:bCs/>
          <w:sz w:val="28"/>
          <w:szCs w:val="28"/>
          <w:lang w:val="es-ES"/>
        </w:rPr>
        <w:t>Estudios descriptivos</w:t>
      </w:r>
      <w:r w:rsidRPr="009F1E69">
        <w:rPr>
          <w:rFonts w:ascii="Arial" w:hAnsi="Arial" w:cs="Arial"/>
          <w:sz w:val="28"/>
          <w:szCs w:val="28"/>
          <w:lang w:val="es-ES"/>
        </w:rPr>
        <w:t xml:space="preserve"> porque el objetivo no es evaluar una hipótesis de trabajo. </w:t>
      </w:r>
    </w:p>
    <w:p w:rsidR="00DC5D8C" w:rsidRPr="009F1E69" w:rsidRDefault="00DC5D8C" w:rsidP="00DC5D8C">
      <w:pPr>
        <w:numPr>
          <w:ilvl w:val="0"/>
          <w:numId w:val="3"/>
        </w:numPr>
        <w:spacing w:before="100" w:beforeAutospacing="1" w:after="100" w:afterAutospacing="1" w:line="240" w:lineRule="auto"/>
        <w:rPr>
          <w:rFonts w:ascii="Arial" w:hAnsi="Arial" w:cs="Arial"/>
          <w:sz w:val="28"/>
          <w:szCs w:val="28"/>
          <w:lang w:val="es-ES"/>
        </w:rPr>
      </w:pPr>
      <w:r w:rsidRPr="009F1E69">
        <w:rPr>
          <w:rFonts w:ascii="Arial" w:hAnsi="Arial" w:cs="Arial"/>
          <w:bCs/>
          <w:sz w:val="28"/>
          <w:szCs w:val="28"/>
          <w:lang w:val="es-ES"/>
        </w:rPr>
        <w:t>Estudios observacionales o no experimentales</w:t>
      </w:r>
      <w:r w:rsidRPr="009F1E69">
        <w:rPr>
          <w:rFonts w:ascii="Arial" w:hAnsi="Arial" w:cs="Arial"/>
          <w:sz w:val="28"/>
          <w:szCs w:val="28"/>
          <w:lang w:val="es-ES"/>
        </w:rPr>
        <w:t xml:space="preserve"> porque no existe manipulación de variables por parte del investigador. </w:t>
      </w:r>
    </w:p>
    <w:p w:rsidR="00DC5D8C" w:rsidRPr="009F1E69" w:rsidRDefault="00DC5D8C" w:rsidP="00DC5D8C">
      <w:pPr>
        <w:numPr>
          <w:ilvl w:val="0"/>
          <w:numId w:val="3"/>
        </w:numPr>
        <w:spacing w:before="100" w:beforeAutospacing="1" w:after="100" w:afterAutospacing="1" w:line="240" w:lineRule="auto"/>
        <w:rPr>
          <w:rFonts w:ascii="Arial" w:hAnsi="Arial" w:cs="Arial"/>
          <w:sz w:val="28"/>
          <w:szCs w:val="28"/>
          <w:lang w:val="es-ES"/>
        </w:rPr>
      </w:pPr>
      <w:proofErr w:type="gramStart"/>
      <w:r w:rsidRPr="009F1E69">
        <w:rPr>
          <w:rFonts w:ascii="Arial" w:hAnsi="Arial" w:cs="Arial"/>
          <w:bCs/>
          <w:sz w:val="28"/>
          <w:szCs w:val="28"/>
          <w:lang w:val="es-ES"/>
        </w:rPr>
        <w:t>Estudios transversal</w:t>
      </w:r>
      <w:proofErr w:type="gramEnd"/>
      <w:r w:rsidRPr="009F1E69">
        <w:rPr>
          <w:rFonts w:ascii="Arial" w:hAnsi="Arial" w:cs="Arial"/>
          <w:sz w:val="28"/>
          <w:szCs w:val="28"/>
          <w:lang w:val="es-ES"/>
        </w:rPr>
        <w:t xml:space="preserve"> porque no existe continuidad en el eje del tiempo. </w:t>
      </w:r>
    </w:p>
    <w:p w:rsidR="00DC5D8C" w:rsidRPr="009F1E69" w:rsidRDefault="00DC5D8C" w:rsidP="00DC5D8C">
      <w:pPr>
        <w:pStyle w:val="NormalWeb"/>
        <w:rPr>
          <w:rFonts w:ascii="Arial" w:hAnsi="Arial" w:cs="Arial"/>
          <w:color w:val="auto"/>
          <w:sz w:val="28"/>
          <w:szCs w:val="28"/>
          <w:lang w:val="es-ES"/>
        </w:rPr>
      </w:pPr>
      <w:r w:rsidRPr="009F1E69">
        <w:rPr>
          <w:rFonts w:ascii="Arial" w:hAnsi="Arial" w:cs="Arial"/>
          <w:color w:val="auto"/>
          <w:sz w:val="28"/>
          <w:szCs w:val="28"/>
          <w:lang w:val="es-ES"/>
        </w:rPr>
        <w:t>El objetivo de un estudio transversal es conocer todos los casos de personas con una cierta condición en un momento dado, sin importar por cuánto tiempo mantendrán esta característica ni tampoco cuando la adquirieron.</w:t>
      </w:r>
    </w:p>
    <w:p w:rsidR="00DC5D8C" w:rsidRPr="009F1E69" w:rsidRDefault="00DC5D8C" w:rsidP="00DC5D8C">
      <w:pPr>
        <w:pStyle w:val="Ttulo2"/>
        <w:rPr>
          <w:rFonts w:ascii="Arial" w:hAnsi="Arial" w:cs="Arial"/>
          <w:b w:val="0"/>
          <w:sz w:val="28"/>
          <w:szCs w:val="28"/>
          <w:lang w:val="es-ES"/>
        </w:rPr>
      </w:pPr>
      <w:r w:rsidRPr="009F1E69">
        <w:rPr>
          <w:rStyle w:val="mw-headline"/>
          <w:rFonts w:ascii="Arial" w:hAnsi="Arial" w:cs="Arial"/>
          <w:b w:val="0"/>
          <w:sz w:val="28"/>
          <w:szCs w:val="28"/>
          <w:lang w:val="es-ES"/>
        </w:rPr>
        <w:t>Técnica de un estudio transversal</w:t>
      </w:r>
      <w:r w:rsidRPr="009F1E69">
        <w:rPr>
          <w:rFonts w:ascii="Arial" w:hAnsi="Arial" w:cs="Arial"/>
          <w:b w:val="0"/>
          <w:sz w:val="28"/>
          <w:szCs w:val="28"/>
          <w:lang w:val="es-ES"/>
        </w:rPr>
        <w:t xml:space="preserve"> </w:t>
      </w:r>
    </w:p>
    <w:p w:rsidR="00DC5D8C" w:rsidRPr="009F1E69" w:rsidRDefault="00DC5D8C" w:rsidP="00DC5D8C">
      <w:pPr>
        <w:numPr>
          <w:ilvl w:val="0"/>
          <w:numId w:val="4"/>
        </w:numPr>
        <w:spacing w:before="100" w:beforeAutospacing="1" w:after="100" w:afterAutospacing="1" w:line="240" w:lineRule="auto"/>
        <w:rPr>
          <w:rFonts w:ascii="Arial" w:hAnsi="Arial" w:cs="Arial"/>
          <w:sz w:val="28"/>
          <w:szCs w:val="28"/>
          <w:lang w:val="es-ES"/>
        </w:rPr>
      </w:pPr>
      <w:r w:rsidRPr="009F1E69">
        <w:rPr>
          <w:rFonts w:ascii="Arial" w:hAnsi="Arial" w:cs="Arial"/>
          <w:sz w:val="28"/>
          <w:szCs w:val="28"/>
          <w:lang w:val="es-ES"/>
        </w:rPr>
        <w:t xml:space="preserve">Selección de una </w:t>
      </w:r>
      <w:hyperlink r:id="rId10" w:tooltip="Muestra" w:history="1">
        <w:r w:rsidRPr="009F1E69">
          <w:rPr>
            <w:rStyle w:val="Hipervnculo"/>
            <w:rFonts w:ascii="Arial" w:hAnsi="Arial" w:cs="Arial"/>
            <w:color w:val="auto"/>
            <w:sz w:val="28"/>
            <w:szCs w:val="28"/>
            <w:u w:val="none"/>
            <w:lang w:val="es-ES"/>
          </w:rPr>
          <w:t>muestra</w:t>
        </w:r>
      </w:hyperlink>
      <w:r w:rsidRPr="009F1E69">
        <w:rPr>
          <w:rFonts w:ascii="Arial" w:hAnsi="Arial" w:cs="Arial"/>
          <w:sz w:val="28"/>
          <w:szCs w:val="28"/>
          <w:lang w:val="es-ES"/>
        </w:rPr>
        <w:t xml:space="preserve"> de </w:t>
      </w:r>
      <w:hyperlink r:id="rId11" w:tooltip="Población estadística" w:history="1">
        <w:r w:rsidRPr="009F1E69">
          <w:rPr>
            <w:rStyle w:val="Hipervnculo"/>
            <w:rFonts w:ascii="Arial" w:hAnsi="Arial" w:cs="Arial"/>
            <w:color w:val="auto"/>
            <w:sz w:val="28"/>
            <w:szCs w:val="28"/>
            <w:u w:val="none"/>
            <w:lang w:val="es-ES"/>
          </w:rPr>
          <w:t>población</w:t>
        </w:r>
      </w:hyperlink>
      <w:r w:rsidRPr="009F1E69">
        <w:rPr>
          <w:rFonts w:ascii="Arial" w:hAnsi="Arial" w:cs="Arial"/>
          <w:sz w:val="28"/>
          <w:szCs w:val="28"/>
          <w:lang w:val="es-ES"/>
        </w:rPr>
        <w:t xml:space="preserve"> de estudio. </w:t>
      </w:r>
    </w:p>
    <w:p w:rsidR="00DC5D8C" w:rsidRPr="009F1E69" w:rsidRDefault="00DC5D8C" w:rsidP="00DC5D8C">
      <w:pPr>
        <w:numPr>
          <w:ilvl w:val="0"/>
          <w:numId w:val="4"/>
        </w:numPr>
        <w:spacing w:before="100" w:beforeAutospacing="1" w:after="100" w:afterAutospacing="1" w:line="240" w:lineRule="auto"/>
        <w:rPr>
          <w:rFonts w:ascii="Arial" w:hAnsi="Arial" w:cs="Arial"/>
          <w:sz w:val="28"/>
          <w:szCs w:val="28"/>
          <w:lang w:val="es-ES"/>
        </w:rPr>
      </w:pPr>
      <w:r w:rsidRPr="009F1E69">
        <w:rPr>
          <w:rFonts w:ascii="Arial" w:hAnsi="Arial" w:cs="Arial"/>
          <w:sz w:val="28"/>
          <w:szCs w:val="28"/>
          <w:lang w:val="es-ES"/>
        </w:rPr>
        <w:t xml:space="preserve">Medición de la variable </w:t>
      </w:r>
      <w:proofErr w:type="spellStart"/>
      <w:r w:rsidRPr="009F1E69">
        <w:rPr>
          <w:rFonts w:ascii="Arial" w:hAnsi="Arial" w:cs="Arial"/>
          <w:sz w:val="28"/>
          <w:szCs w:val="28"/>
          <w:lang w:val="es-ES"/>
        </w:rPr>
        <w:t>predictora</w:t>
      </w:r>
      <w:proofErr w:type="spellEnd"/>
      <w:r w:rsidRPr="009F1E69">
        <w:rPr>
          <w:rFonts w:ascii="Arial" w:hAnsi="Arial" w:cs="Arial"/>
          <w:sz w:val="28"/>
          <w:szCs w:val="28"/>
          <w:lang w:val="es-ES"/>
        </w:rPr>
        <w:t xml:space="preserve"> (</w:t>
      </w:r>
      <w:hyperlink r:id="rId12" w:tooltip="Factor de riesgo" w:history="1">
        <w:r w:rsidRPr="009F1E69">
          <w:rPr>
            <w:rStyle w:val="Hipervnculo"/>
            <w:rFonts w:ascii="Arial" w:hAnsi="Arial" w:cs="Arial"/>
            <w:color w:val="auto"/>
            <w:sz w:val="28"/>
            <w:szCs w:val="28"/>
            <w:u w:val="none"/>
            <w:lang w:val="es-ES"/>
          </w:rPr>
          <w:t>factor de riesgo</w:t>
        </w:r>
      </w:hyperlink>
      <w:r w:rsidRPr="009F1E69">
        <w:rPr>
          <w:rFonts w:ascii="Arial" w:hAnsi="Arial" w:cs="Arial"/>
          <w:sz w:val="28"/>
          <w:szCs w:val="28"/>
          <w:lang w:val="es-ES"/>
        </w:rPr>
        <w:t>) y variable resultado (</w:t>
      </w:r>
      <w:hyperlink r:id="rId13" w:tooltip="Enfermedad" w:history="1">
        <w:r w:rsidRPr="009F1E69">
          <w:rPr>
            <w:rStyle w:val="Hipervnculo"/>
            <w:rFonts w:ascii="Arial" w:hAnsi="Arial" w:cs="Arial"/>
            <w:color w:val="auto"/>
            <w:sz w:val="28"/>
            <w:szCs w:val="28"/>
            <w:u w:val="none"/>
            <w:lang w:val="es-ES"/>
          </w:rPr>
          <w:t>enfermedad</w:t>
        </w:r>
      </w:hyperlink>
      <w:r w:rsidRPr="009F1E69">
        <w:rPr>
          <w:rFonts w:ascii="Arial" w:hAnsi="Arial" w:cs="Arial"/>
          <w:sz w:val="28"/>
          <w:szCs w:val="28"/>
          <w:lang w:val="es-ES"/>
        </w:rPr>
        <w:t xml:space="preserve">). </w:t>
      </w:r>
    </w:p>
    <w:p w:rsidR="00DC5D8C" w:rsidRPr="009F1E69" w:rsidRDefault="00DC5D8C" w:rsidP="00DC5D8C">
      <w:pPr>
        <w:pStyle w:val="Ttulo2"/>
        <w:rPr>
          <w:rFonts w:ascii="Arial" w:hAnsi="Arial" w:cs="Arial"/>
          <w:b w:val="0"/>
          <w:sz w:val="28"/>
          <w:szCs w:val="28"/>
          <w:lang w:val="es-ES"/>
        </w:rPr>
      </w:pPr>
      <w:r w:rsidRPr="009F1E69">
        <w:rPr>
          <w:rStyle w:val="mw-headline"/>
          <w:rFonts w:ascii="Arial" w:hAnsi="Arial" w:cs="Arial"/>
          <w:b w:val="0"/>
          <w:sz w:val="28"/>
          <w:szCs w:val="28"/>
          <w:lang w:val="es-ES"/>
        </w:rPr>
        <w:t>Utilidad de los estudios transversales</w:t>
      </w:r>
      <w:r w:rsidRPr="009F1E69">
        <w:rPr>
          <w:rFonts w:ascii="Arial" w:hAnsi="Arial" w:cs="Arial"/>
          <w:b w:val="0"/>
          <w:sz w:val="28"/>
          <w:szCs w:val="28"/>
          <w:lang w:val="es-ES"/>
        </w:rPr>
        <w:t xml:space="preserve"> </w:t>
      </w:r>
    </w:p>
    <w:p w:rsidR="00DC5D8C" w:rsidRPr="009F1E69" w:rsidRDefault="00DC5D8C" w:rsidP="00DC5D8C">
      <w:pPr>
        <w:pStyle w:val="NormalWeb"/>
        <w:rPr>
          <w:rFonts w:ascii="Arial" w:hAnsi="Arial" w:cs="Arial"/>
          <w:color w:val="auto"/>
          <w:sz w:val="28"/>
          <w:szCs w:val="28"/>
          <w:lang w:val="es-ES"/>
        </w:rPr>
      </w:pPr>
      <w:r w:rsidRPr="009F1E69">
        <w:rPr>
          <w:rFonts w:ascii="Arial" w:hAnsi="Arial" w:cs="Arial"/>
          <w:color w:val="auto"/>
          <w:sz w:val="28"/>
          <w:szCs w:val="28"/>
          <w:lang w:val="es-ES"/>
        </w:rPr>
        <w:t xml:space="preserve">Los estudios de prevalencia son de uso frecuente en </w:t>
      </w:r>
      <w:hyperlink r:id="rId14" w:tooltip="Salud Pública" w:history="1">
        <w:r w:rsidRPr="009F1E69">
          <w:rPr>
            <w:rStyle w:val="Hipervnculo"/>
            <w:rFonts w:ascii="Arial" w:hAnsi="Arial" w:cs="Arial"/>
            <w:color w:val="auto"/>
            <w:sz w:val="28"/>
            <w:szCs w:val="28"/>
            <w:u w:val="none"/>
            <w:lang w:val="es-ES"/>
          </w:rPr>
          <w:t>Salud Pública</w:t>
        </w:r>
      </w:hyperlink>
      <w:r w:rsidRPr="009F1E69">
        <w:rPr>
          <w:rFonts w:ascii="Arial" w:hAnsi="Arial" w:cs="Arial"/>
          <w:color w:val="auto"/>
          <w:sz w:val="28"/>
          <w:szCs w:val="28"/>
          <w:lang w:val="es-ES"/>
        </w:rPr>
        <w:t>, porque permiten:</w:t>
      </w:r>
    </w:p>
    <w:p w:rsidR="00DC5D8C" w:rsidRPr="009F1E69" w:rsidRDefault="00DC5D8C" w:rsidP="00DC5D8C">
      <w:pPr>
        <w:numPr>
          <w:ilvl w:val="0"/>
          <w:numId w:val="5"/>
        </w:numPr>
        <w:spacing w:before="100" w:beforeAutospacing="1" w:after="100" w:afterAutospacing="1" w:line="240" w:lineRule="auto"/>
        <w:rPr>
          <w:rFonts w:ascii="Arial" w:hAnsi="Arial" w:cs="Arial"/>
          <w:sz w:val="28"/>
          <w:szCs w:val="28"/>
          <w:lang w:val="es-ES"/>
        </w:rPr>
      </w:pPr>
      <w:r w:rsidRPr="009F1E69">
        <w:rPr>
          <w:rFonts w:ascii="Arial" w:hAnsi="Arial" w:cs="Arial"/>
          <w:sz w:val="28"/>
          <w:szCs w:val="28"/>
          <w:lang w:val="es-ES"/>
        </w:rPr>
        <w:lastRenderedPageBreak/>
        <w:t xml:space="preserve">La descripción de un fenómeno de </w:t>
      </w:r>
      <w:hyperlink r:id="rId15" w:tooltip="Salud" w:history="1">
        <w:r w:rsidRPr="009F1E69">
          <w:rPr>
            <w:rStyle w:val="Hipervnculo"/>
            <w:rFonts w:ascii="Arial" w:hAnsi="Arial" w:cs="Arial"/>
            <w:color w:val="auto"/>
            <w:sz w:val="28"/>
            <w:szCs w:val="28"/>
            <w:u w:val="none"/>
            <w:lang w:val="es-ES"/>
          </w:rPr>
          <w:t>salud</w:t>
        </w:r>
      </w:hyperlink>
      <w:r w:rsidRPr="009F1E69">
        <w:rPr>
          <w:rFonts w:ascii="Arial" w:hAnsi="Arial" w:cs="Arial"/>
          <w:sz w:val="28"/>
          <w:szCs w:val="28"/>
          <w:lang w:val="es-ES"/>
        </w:rPr>
        <w:t xml:space="preserve">. </w:t>
      </w:r>
    </w:p>
    <w:p w:rsidR="00DC5D8C" w:rsidRPr="009F1E69" w:rsidRDefault="00DC5D8C" w:rsidP="00DC5D8C">
      <w:pPr>
        <w:numPr>
          <w:ilvl w:val="0"/>
          <w:numId w:val="5"/>
        </w:numPr>
        <w:spacing w:before="100" w:beforeAutospacing="1" w:after="100" w:afterAutospacing="1" w:line="240" w:lineRule="auto"/>
        <w:rPr>
          <w:rFonts w:ascii="Arial" w:hAnsi="Arial" w:cs="Arial"/>
          <w:sz w:val="28"/>
          <w:szCs w:val="28"/>
          <w:lang w:val="es-ES"/>
        </w:rPr>
      </w:pPr>
      <w:r w:rsidRPr="009F1E69">
        <w:rPr>
          <w:rFonts w:ascii="Arial" w:hAnsi="Arial" w:cs="Arial"/>
          <w:sz w:val="28"/>
          <w:szCs w:val="28"/>
          <w:lang w:val="es-ES"/>
        </w:rPr>
        <w:t xml:space="preserve">La identificación de la frecuencia poblacional de un fenómeno de salud. </w:t>
      </w:r>
    </w:p>
    <w:p w:rsidR="00DC5D8C" w:rsidRPr="009F1E69" w:rsidRDefault="00DC5D8C" w:rsidP="00DC5D8C">
      <w:pPr>
        <w:numPr>
          <w:ilvl w:val="0"/>
          <w:numId w:val="5"/>
        </w:numPr>
        <w:spacing w:before="100" w:beforeAutospacing="1" w:after="100" w:afterAutospacing="1" w:line="240" w:lineRule="auto"/>
        <w:rPr>
          <w:rFonts w:ascii="Arial" w:hAnsi="Arial" w:cs="Arial"/>
          <w:sz w:val="28"/>
          <w:szCs w:val="28"/>
          <w:lang w:val="es-ES"/>
        </w:rPr>
      </w:pPr>
      <w:r w:rsidRPr="009F1E69">
        <w:rPr>
          <w:rFonts w:ascii="Arial" w:hAnsi="Arial" w:cs="Arial"/>
          <w:sz w:val="28"/>
          <w:szCs w:val="28"/>
          <w:lang w:val="es-ES"/>
        </w:rPr>
        <w:t xml:space="preserve">Las emisiones de gases se pueden medir con este método </w:t>
      </w:r>
    </w:p>
    <w:p w:rsidR="00DC5D8C" w:rsidRPr="009F1E69" w:rsidRDefault="00DC5D8C">
      <w:pPr>
        <w:rPr>
          <w:rFonts w:ascii="Arial" w:hAnsi="Arial" w:cs="Arial"/>
          <w:sz w:val="28"/>
          <w:szCs w:val="28"/>
        </w:rPr>
      </w:pPr>
    </w:p>
    <w:p w:rsidR="00DC5D8C" w:rsidRPr="009F1E69" w:rsidRDefault="00DC5D8C">
      <w:pPr>
        <w:rPr>
          <w:rFonts w:ascii="Arial" w:hAnsi="Arial" w:cs="Arial"/>
          <w:sz w:val="28"/>
          <w:szCs w:val="28"/>
        </w:rPr>
      </w:pPr>
    </w:p>
    <w:p w:rsidR="00DC5D8C" w:rsidRPr="009F1E69" w:rsidRDefault="00DC5D8C">
      <w:pPr>
        <w:rPr>
          <w:rFonts w:ascii="Arial" w:hAnsi="Arial" w:cs="Arial"/>
          <w:sz w:val="28"/>
          <w:szCs w:val="28"/>
        </w:rPr>
      </w:pPr>
    </w:p>
    <w:p w:rsidR="00B1062C" w:rsidRPr="009F1E69" w:rsidRDefault="00E3195E">
      <w:pPr>
        <w:rPr>
          <w:rFonts w:ascii="Arial" w:hAnsi="Arial" w:cs="Arial"/>
          <w:color w:val="0070C0"/>
          <w:sz w:val="28"/>
          <w:szCs w:val="28"/>
        </w:rPr>
      </w:pPr>
      <w:r w:rsidRPr="009F1E69">
        <w:rPr>
          <w:rFonts w:ascii="Arial" w:hAnsi="Arial" w:cs="Arial"/>
          <w:color w:val="0070C0"/>
          <w:sz w:val="28"/>
          <w:szCs w:val="28"/>
        </w:rPr>
        <w:t xml:space="preserve">4.- Método que </w:t>
      </w:r>
      <w:proofErr w:type="spellStart"/>
      <w:r w:rsidRPr="009F1E69">
        <w:rPr>
          <w:rFonts w:ascii="Arial" w:hAnsi="Arial" w:cs="Arial"/>
          <w:color w:val="0070C0"/>
          <w:sz w:val="28"/>
          <w:szCs w:val="28"/>
        </w:rPr>
        <w:t>dá</w:t>
      </w:r>
      <w:proofErr w:type="spellEnd"/>
      <w:r w:rsidRPr="009F1E69">
        <w:rPr>
          <w:rFonts w:ascii="Arial" w:hAnsi="Arial" w:cs="Arial"/>
          <w:color w:val="0070C0"/>
          <w:sz w:val="28"/>
          <w:szCs w:val="28"/>
        </w:rPr>
        <w:t xml:space="preserve"> medidas de control recomendaciones y también da un reporte final plantando nuevas hipótesis </w:t>
      </w:r>
    </w:p>
    <w:p w:rsidR="00B1062C" w:rsidRPr="009F1E69" w:rsidRDefault="00B1062C">
      <w:pPr>
        <w:rPr>
          <w:rFonts w:ascii="Arial" w:hAnsi="Arial" w:cs="Arial"/>
          <w:sz w:val="28"/>
          <w:szCs w:val="28"/>
        </w:rPr>
      </w:pPr>
    </w:p>
    <w:p w:rsidR="00B1062C" w:rsidRPr="009F1E69" w:rsidRDefault="00B1062C">
      <w:pPr>
        <w:rPr>
          <w:rFonts w:ascii="Arial" w:hAnsi="Arial" w:cs="Arial"/>
          <w:sz w:val="28"/>
          <w:szCs w:val="28"/>
        </w:rPr>
      </w:pPr>
      <w:r w:rsidRPr="009F1E69">
        <w:rPr>
          <w:rFonts w:ascii="Arial" w:hAnsi="Arial" w:cs="Arial"/>
          <w:sz w:val="28"/>
          <w:szCs w:val="28"/>
        </w:rPr>
        <w:t xml:space="preserve">Método cualitativo </w:t>
      </w:r>
      <w:r w:rsidR="009F1E69">
        <w:rPr>
          <w:rFonts w:ascii="Arial" w:hAnsi="Arial" w:cs="Arial"/>
          <w:sz w:val="28"/>
          <w:szCs w:val="28"/>
        </w:rPr>
        <w:t xml:space="preserve">  </w:t>
      </w:r>
      <w:r w:rsidR="009F1E69" w:rsidRPr="009F1E69">
        <w:rPr>
          <w:rFonts w:ascii="Georgia" w:hAnsi="Georgia" w:cs="Arial"/>
          <w:sz w:val="29"/>
          <w:szCs w:val="29"/>
          <w:lang w:val="es-ES"/>
        </w:rPr>
        <w:t xml:space="preserve">Se trata de una diversidad de caminos en el marco de la </w:t>
      </w:r>
      <w:hyperlink r:id="rId16" w:history="1">
        <w:r w:rsidR="009F1E69" w:rsidRPr="009F1E69">
          <w:rPr>
            <w:rStyle w:val="Hipervnculo"/>
            <w:rFonts w:ascii="Georgia" w:hAnsi="Georgia" w:cs="Arial"/>
            <w:color w:val="auto"/>
            <w:sz w:val="29"/>
            <w:szCs w:val="29"/>
            <w:lang w:val="es-ES"/>
          </w:rPr>
          <w:t>investigación social</w:t>
        </w:r>
      </w:hyperlink>
      <w:r w:rsidR="009F1E69">
        <w:rPr>
          <w:rFonts w:ascii="Georgia" w:hAnsi="Georgia" w:cs="Arial"/>
          <w:color w:val="445555"/>
          <w:sz w:val="29"/>
          <w:szCs w:val="29"/>
          <w:lang w:val="es-ES"/>
        </w:rPr>
        <w:t>.</w:t>
      </w:r>
      <w:r w:rsidR="009F1E69" w:rsidRPr="009F1E69">
        <w:rPr>
          <w:rFonts w:ascii="Arial" w:hAnsi="Arial" w:cs="Arial"/>
          <w:noProof/>
          <w:sz w:val="28"/>
          <w:szCs w:val="28"/>
          <w:lang w:eastAsia="es-CR"/>
        </w:rPr>
        <w:drawing>
          <wp:inline distT="0" distB="0" distL="0" distR="0">
            <wp:extent cx="4853396" cy="2687296"/>
            <wp:effectExtent l="19050" t="0" r="4354"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865804" cy="2694166"/>
                    </a:xfrm>
                    <a:prstGeom prst="rect">
                      <a:avLst/>
                    </a:prstGeom>
                    <a:noFill/>
                    <a:ln w="9525">
                      <a:noFill/>
                      <a:miter lim="800000"/>
                      <a:headEnd/>
                      <a:tailEnd/>
                    </a:ln>
                  </pic:spPr>
                </pic:pic>
              </a:graphicData>
            </a:graphic>
          </wp:inline>
        </w:drawing>
      </w:r>
    </w:p>
    <w:p w:rsidR="00DC5D8C" w:rsidRPr="009F1E69" w:rsidRDefault="00E3195E">
      <w:pPr>
        <w:rPr>
          <w:rFonts w:ascii="Arial" w:hAnsi="Arial" w:cs="Arial"/>
          <w:sz w:val="28"/>
          <w:szCs w:val="28"/>
        </w:rPr>
      </w:pPr>
      <w:r w:rsidRPr="009F1E69">
        <w:rPr>
          <w:rFonts w:ascii="Arial" w:hAnsi="Arial" w:cs="Arial"/>
          <w:sz w:val="28"/>
          <w:szCs w:val="28"/>
        </w:rPr>
        <w:lastRenderedPageBreak/>
        <w:br/>
      </w:r>
      <w:r w:rsidR="00B1062C" w:rsidRPr="009F1E69">
        <w:rPr>
          <w:rFonts w:ascii="Arial" w:hAnsi="Arial" w:cs="Arial"/>
          <w:noProof/>
          <w:sz w:val="28"/>
          <w:szCs w:val="28"/>
          <w:lang w:eastAsia="es-CR"/>
        </w:rPr>
        <w:drawing>
          <wp:inline distT="0" distB="0" distL="0" distR="0">
            <wp:extent cx="4944836" cy="3100538"/>
            <wp:effectExtent l="19050" t="0" r="8164"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957478" cy="3108465"/>
                    </a:xfrm>
                    <a:prstGeom prst="rect">
                      <a:avLst/>
                    </a:prstGeom>
                    <a:noFill/>
                    <a:ln w="9525">
                      <a:noFill/>
                      <a:miter lim="800000"/>
                      <a:headEnd/>
                      <a:tailEnd/>
                    </a:ln>
                  </pic:spPr>
                </pic:pic>
              </a:graphicData>
            </a:graphic>
          </wp:inline>
        </w:drawing>
      </w:r>
    </w:p>
    <w:p w:rsidR="00DC5D8C" w:rsidRPr="009F1E69" w:rsidRDefault="00DC5D8C">
      <w:pPr>
        <w:rPr>
          <w:rFonts w:ascii="Arial" w:hAnsi="Arial" w:cs="Arial"/>
          <w:sz w:val="28"/>
          <w:szCs w:val="28"/>
        </w:rPr>
      </w:pPr>
    </w:p>
    <w:p w:rsidR="00DC5D8C" w:rsidRPr="009F1E69" w:rsidRDefault="00DC5D8C">
      <w:pPr>
        <w:rPr>
          <w:rFonts w:ascii="Arial" w:hAnsi="Arial" w:cs="Arial"/>
          <w:sz w:val="28"/>
          <w:szCs w:val="28"/>
        </w:rPr>
      </w:pPr>
    </w:p>
    <w:p w:rsidR="00A74497" w:rsidRPr="009F1E69" w:rsidRDefault="00E3195E">
      <w:pPr>
        <w:rPr>
          <w:rFonts w:ascii="Arial" w:hAnsi="Arial" w:cs="Arial"/>
          <w:color w:val="0070C0"/>
          <w:sz w:val="28"/>
          <w:szCs w:val="28"/>
        </w:rPr>
      </w:pPr>
      <w:r w:rsidRPr="009F1E69">
        <w:rPr>
          <w:rFonts w:ascii="Arial" w:hAnsi="Arial" w:cs="Arial"/>
          <w:color w:val="0070C0"/>
          <w:sz w:val="28"/>
          <w:szCs w:val="28"/>
        </w:rPr>
        <w:t xml:space="preserve">5.- Método que </w:t>
      </w:r>
      <w:proofErr w:type="spellStart"/>
      <w:r w:rsidRPr="009F1E69">
        <w:rPr>
          <w:rFonts w:ascii="Arial" w:hAnsi="Arial" w:cs="Arial"/>
          <w:color w:val="0070C0"/>
          <w:sz w:val="28"/>
          <w:szCs w:val="28"/>
        </w:rPr>
        <w:t>dá</w:t>
      </w:r>
      <w:proofErr w:type="spellEnd"/>
      <w:r w:rsidRPr="009F1E69">
        <w:rPr>
          <w:rFonts w:ascii="Arial" w:hAnsi="Arial" w:cs="Arial"/>
          <w:color w:val="0070C0"/>
          <w:sz w:val="28"/>
          <w:szCs w:val="28"/>
        </w:rPr>
        <w:t xml:space="preserve"> un diagnóstico inicial y solo se encarga de llevar la enfermedad y su proceso por medio del expediente clínico.</w:t>
      </w:r>
    </w:p>
    <w:p w:rsidR="00C722B8" w:rsidRPr="009F1E69" w:rsidRDefault="00C722B8">
      <w:pPr>
        <w:rPr>
          <w:rFonts w:ascii="Arial" w:hAnsi="Arial" w:cs="Arial"/>
          <w:sz w:val="28"/>
          <w:szCs w:val="28"/>
        </w:rPr>
      </w:pPr>
    </w:p>
    <w:p w:rsidR="00C722B8" w:rsidRDefault="00C722B8">
      <w:pPr>
        <w:rPr>
          <w:rFonts w:ascii="Arial" w:hAnsi="Arial" w:cs="Arial"/>
          <w:sz w:val="28"/>
          <w:szCs w:val="28"/>
          <w:lang w:val="es-ES"/>
        </w:rPr>
      </w:pPr>
      <w:r w:rsidRPr="009F1E69">
        <w:rPr>
          <w:rFonts w:ascii="Arial" w:hAnsi="Arial" w:cs="Arial"/>
          <w:sz w:val="28"/>
          <w:szCs w:val="28"/>
        </w:rPr>
        <w:t xml:space="preserve">Estudios analíticos </w:t>
      </w:r>
      <w:r w:rsidR="009F1E69" w:rsidRPr="009F1E69">
        <w:rPr>
          <w:rFonts w:ascii="Arial" w:hAnsi="Arial" w:cs="Arial"/>
          <w:sz w:val="28"/>
          <w:szCs w:val="28"/>
          <w:lang w:val="es-ES"/>
        </w:rPr>
        <w:t xml:space="preserve">Cuando se plantea realizar un estudio analítico, se conoce bastante sobre la </w:t>
      </w:r>
      <w:hyperlink r:id="rId19" w:tooltip="Enfermedad" w:history="1">
        <w:r w:rsidR="009F1E69" w:rsidRPr="009F1E69">
          <w:rPr>
            <w:rStyle w:val="Hipervnculo"/>
            <w:rFonts w:ascii="Arial" w:hAnsi="Arial" w:cs="Arial"/>
            <w:color w:val="auto"/>
            <w:sz w:val="28"/>
            <w:szCs w:val="28"/>
            <w:u w:val="none"/>
            <w:lang w:val="es-ES"/>
          </w:rPr>
          <w:t>enfermedad</w:t>
        </w:r>
      </w:hyperlink>
      <w:r w:rsidR="009F1E69" w:rsidRPr="009F1E69">
        <w:rPr>
          <w:rFonts w:ascii="Arial" w:hAnsi="Arial" w:cs="Arial"/>
          <w:sz w:val="28"/>
          <w:szCs w:val="28"/>
          <w:lang w:val="es-ES"/>
        </w:rPr>
        <w:t xml:space="preserve">, así pueden probarse </w:t>
      </w:r>
      <w:hyperlink r:id="rId20" w:tooltip="Hipótesis" w:history="1">
        <w:r w:rsidR="009F1E69" w:rsidRPr="009F1E69">
          <w:rPr>
            <w:rStyle w:val="Hipervnculo"/>
            <w:rFonts w:ascii="Arial" w:hAnsi="Arial" w:cs="Arial"/>
            <w:color w:val="auto"/>
            <w:sz w:val="28"/>
            <w:szCs w:val="28"/>
            <w:u w:val="none"/>
            <w:lang w:val="es-ES"/>
          </w:rPr>
          <w:t>hipótesis</w:t>
        </w:r>
      </w:hyperlink>
      <w:r w:rsidR="009F1E69" w:rsidRPr="009F1E69">
        <w:rPr>
          <w:rFonts w:ascii="Arial" w:hAnsi="Arial" w:cs="Arial"/>
          <w:sz w:val="28"/>
          <w:szCs w:val="28"/>
          <w:lang w:val="es-ES"/>
        </w:rPr>
        <w:t xml:space="preserve"> específicas previas surgidas de un </w:t>
      </w:r>
      <w:hyperlink r:id="rId21" w:tooltip="Estudio descriptivo" w:history="1">
        <w:r w:rsidR="009F1E69" w:rsidRPr="009F1E69">
          <w:rPr>
            <w:rStyle w:val="Hipervnculo"/>
            <w:rFonts w:ascii="Arial" w:hAnsi="Arial" w:cs="Arial"/>
            <w:color w:val="auto"/>
            <w:sz w:val="28"/>
            <w:szCs w:val="28"/>
            <w:u w:val="none"/>
            <w:lang w:val="es-ES"/>
          </w:rPr>
          <w:t>estudio descriptivo</w:t>
        </w:r>
      </w:hyperlink>
      <w:r w:rsidR="009F1E69" w:rsidRPr="009F1E69">
        <w:rPr>
          <w:rFonts w:ascii="Arial" w:hAnsi="Arial" w:cs="Arial"/>
          <w:sz w:val="28"/>
          <w:szCs w:val="28"/>
          <w:lang w:val="es-ES"/>
        </w:rPr>
        <w:t>.</w:t>
      </w:r>
    </w:p>
    <w:p w:rsidR="009F1E69" w:rsidRDefault="009F1E69">
      <w:pPr>
        <w:rPr>
          <w:rFonts w:ascii="Arial" w:hAnsi="Arial" w:cs="Arial"/>
          <w:sz w:val="28"/>
          <w:szCs w:val="28"/>
          <w:lang w:val="es-ES"/>
        </w:rPr>
      </w:pPr>
    </w:p>
    <w:p w:rsidR="009F1E69" w:rsidRPr="009F1E69" w:rsidRDefault="009F1E69">
      <w:pPr>
        <w:rPr>
          <w:rStyle w:val="tnnegro1"/>
          <w:rFonts w:ascii="Arial" w:hAnsi="Arial" w:cs="Arial"/>
          <w:color w:val="0070C0"/>
          <w:sz w:val="28"/>
          <w:szCs w:val="28"/>
        </w:rPr>
      </w:pPr>
      <w:r w:rsidRPr="009F1E69">
        <w:rPr>
          <w:rStyle w:val="tnnegro1"/>
          <w:rFonts w:ascii="Arial" w:hAnsi="Arial" w:cs="Arial"/>
          <w:color w:val="0070C0"/>
          <w:sz w:val="28"/>
          <w:szCs w:val="28"/>
        </w:rPr>
        <w:t>Revisar un estudio de tipo descriptivo en revista indexada, identificando sus principales resultados.</w:t>
      </w:r>
    </w:p>
    <w:p w:rsidR="009F1E69" w:rsidRPr="009F1E69" w:rsidRDefault="009F1E69">
      <w:pPr>
        <w:rPr>
          <w:rStyle w:val="tnnegro1"/>
          <w:rFonts w:ascii="Arial" w:hAnsi="Arial" w:cs="Arial"/>
          <w:sz w:val="28"/>
          <w:szCs w:val="28"/>
        </w:rPr>
      </w:pPr>
    </w:p>
    <w:p w:rsidR="009F1E69" w:rsidRPr="009F1E69" w:rsidRDefault="009F1E69" w:rsidP="009F1E69">
      <w:pPr>
        <w:spacing w:before="100" w:beforeAutospacing="1" w:after="100" w:afterAutospacing="1" w:line="240" w:lineRule="auto"/>
        <w:rPr>
          <w:rFonts w:ascii="Arial" w:eastAsia="Times New Roman" w:hAnsi="Arial" w:cs="Arial"/>
          <w:sz w:val="28"/>
          <w:szCs w:val="28"/>
          <w:lang w:eastAsia="es-CR"/>
        </w:rPr>
      </w:pPr>
      <w:r w:rsidRPr="009F1E69">
        <w:rPr>
          <w:rFonts w:ascii="Arial" w:eastAsia="Times New Roman" w:hAnsi="Arial" w:cs="Arial"/>
          <w:sz w:val="28"/>
          <w:szCs w:val="28"/>
          <w:lang w:eastAsia="es-CR"/>
        </w:rPr>
        <w:t xml:space="preserve">Objetivo Conocer el estado de los principales resultados de salud de los pacientes </w:t>
      </w:r>
      <w:proofErr w:type="spellStart"/>
      <w:r w:rsidRPr="009F1E69">
        <w:rPr>
          <w:rFonts w:ascii="Arial" w:eastAsia="Times New Roman" w:hAnsi="Arial" w:cs="Arial"/>
          <w:sz w:val="28"/>
          <w:szCs w:val="28"/>
          <w:lang w:eastAsia="es-CR"/>
        </w:rPr>
        <w:t>oncohematológicos</w:t>
      </w:r>
      <w:proofErr w:type="spellEnd"/>
      <w:r w:rsidRPr="009F1E69">
        <w:rPr>
          <w:rFonts w:ascii="Arial" w:eastAsia="Times New Roman" w:hAnsi="Arial" w:cs="Arial"/>
          <w:sz w:val="28"/>
          <w:szCs w:val="28"/>
          <w:lang w:eastAsia="es-CR"/>
        </w:rPr>
        <w:t xml:space="preserve"> durante su ingreso y evaluar algunas de sus intervenciones enfermeras.</w:t>
      </w:r>
    </w:p>
    <w:p w:rsidR="009F1E69" w:rsidRPr="009F1E69" w:rsidRDefault="009F1E69" w:rsidP="009F1E69">
      <w:pPr>
        <w:spacing w:before="100" w:beforeAutospacing="1" w:after="100" w:afterAutospacing="1" w:line="240" w:lineRule="auto"/>
        <w:rPr>
          <w:rFonts w:ascii="Arial" w:eastAsia="Times New Roman" w:hAnsi="Arial" w:cs="Arial"/>
          <w:sz w:val="28"/>
          <w:szCs w:val="28"/>
          <w:lang w:eastAsia="es-CR"/>
        </w:rPr>
      </w:pPr>
      <w:r w:rsidRPr="009F1E69">
        <w:rPr>
          <w:rFonts w:ascii="Arial" w:eastAsia="Times New Roman" w:hAnsi="Arial" w:cs="Arial"/>
          <w:sz w:val="28"/>
          <w:szCs w:val="28"/>
          <w:lang w:eastAsia="es-CR"/>
        </w:rPr>
        <w:lastRenderedPageBreak/>
        <w:t xml:space="preserve">Resultados Se estudiaron a 56 pacientes. El 69,6% (39 pacientes) presentaba algún nivel de </w:t>
      </w:r>
      <w:proofErr w:type="spellStart"/>
      <w:r w:rsidRPr="009F1E69">
        <w:rPr>
          <w:rFonts w:ascii="Arial" w:eastAsia="Times New Roman" w:hAnsi="Arial" w:cs="Arial"/>
          <w:sz w:val="28"/>
          <w:szCs w:val="28"/>
          <w:lang w:eastAsia="es-CR"/>
        </w:rPr>
        <w:t>mucositis</w:t>
      </w:r>
      <w:proofErr w:type="spellEnd"/>
      <w:r w:rsidRPr="009F1E69">
        <w:rPr>
          <w:rFonts w:ascii="Arial" w:eastAsia="Times New Roman" w:hAnsi="Arial" w:cs="Arial"/>
          <w:sz w:val="28"/>
          <w:szCs w:val="28"/>
          <w:lang w:eastAsia="es-CR"/>
        </w:rPr>
        <w:t>, apareciendo valoraciones enfermeras objetivas en el 10,7% (6). El 92,9% (52) de los pacientes estaba bajo tratamiento antiemético, pero en el 48,2% (27) no se recoge ningún tipo de registro de valoración enfermera del síntoma. Se realizó interconsulta a la Unidad de Nutrición para 10 pacientes (17,9%). Los niveles de ansiedad y el impacto psicosocial descienden a lo largo de la estancia hospitalaria, sin embargo, aumenta la satisfacción y los familiares presentan mayor sobrecarga. Apareció una úlcera por presión (UPP). Hubo un 8,2% (4) de colonizaciones de catéter y se produjeron 5 bacteriemias relacionadas con catéter (BRC); las obstrucciones de éstos se produjeron en el 39,3% (22).</w:t>
      </w:r>
    </w:p>
    <w:p w:rsidR="009F1E69" w:rsidRPr="009F1E69" w:rsidRDefault="009F1E69" w:rsidP="009F1E69">
      <w:pPr>
        <w:spacing w:before="100" w:beforeAutospacing="1" w:after="100" w:afterAutospacing="1" w:line="240" w:lineRule="auto"/>
        <w:rPr>
          <w:rFonts w:ascii="Arial" w:eastAsia="Times New Roman" w:hAnsi="Arial" w:cs="Arial"/>
          <w:sz w:val="28"/>
          <w:szCs w:val="28"/>
          <w:lang w:eastAsia="es-CR"/>
        </w:rPr>
      </w:pPr>
      <w:r w:rsidRPr="009F1E69">
        <w:rPr>
          <w:rFonts w:ascii="Arial" w:eastAsia="Times New Roman" w:hAnsi="Arial" w:cs="Arial"/>
          <w:sz w:val="28"/>
          <w:szCs w:val="28"/>
          <w:lang w:eastAsia="es-CR"/>
        </w:rPr>
        <w:t xml:space="preserve">Conclusiones La incidencia de aparición de </w:t>
      </w:r>
      <w:proofErr w:type="spellStart"/>
      <w:r w:rsidRPr="009F1E69">
        <w:rPr>
          <w:rFonts w:ascii="Arial" w:eastAsia="Times New Roman" w:hAnsi="Arial" w:cs="Arial"/>
          <w:sz w:val="28"/>
          <w:szCs w:val="28"/>
          <w:lang w:eastAsia="es-CR"/>
        </w:rPr>
        <w:t>mucositis</w:t>
      </w:r>
      <w:proofErr w:type="spellEnd"/>
      <w:r w:rsidRPr="009F1E69">
        <w:rPr>
          <w:rFonts w:ascii="Arial" w:eastAsia="Times New Roman" w:hAnsi="Arial" w:cs="Arial"/>
          <w:sz w:val="28"/>
          <w:szCs w:val="28"/>
          <w:lang w:eastAsia="es-CR"/>
        </w:rPr>
        <w:t>, UPP y BRC es menor que en otros estudios. El proceso de valoración del dolor y de las náuseas y vómitos no está normalizado. La ansiedad muestra unos niveles inferiores a otros estudios. Su mejoría, al igual que en el ajuste psicosocial, apunta a un proceso de adaptación a la enfermedad. El aumento de la sobrecarga del cuidador se relaciona con el largo proceso. Su satisfacción frente a los cuidados enfermeros ha alcanzado 55 puntos de la escala, cuyo nivel máximo es de 70.</w:t>
      </w:r>
    </w:p>
    <w:p w:rsidR="009F1E69" w:rsidRPr="009F1E69" w:rsidRDefault="009F1E69">
      <w:pPr>
        <w:rPr>
          <w:rFonts w:ascii="Arial" w:hAnsi="Arial" w:cs="Arial"/>
          <w:sz w:val="28"/>
          <w:szCs w:val="28"/>
        </w:rPr>
      </w:pPr>
    </w:p>
    <w:sectPr w:rsidR="009F1E69" w:rsidRPr="009F1E69" w:rsidSect="00A744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D70"/>
    <w:multiLevelType w:val="multilevel"/>
    <w:tmpl w:val="0ACE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B72B8"/>
    <w:multiLevelType w:val="multilevel"/>
    <w:tmpl w:val="A3F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E3447"/>
    <w:multiLevelType w:val="hybridMultilevel"/>
    <w:tmpl w:val="6D44296A"/>
    <w:lvl w:ilvl="0" w:tplc="88BAE57C">
      <w:start w:val="1"/>
      <w:numFmt w:val="bullet"/>
      <w:lvlText w:val=""/>
      <w:lvlJc w:val="left"/>
      <w:pPr>
        <w:ind w:left="1065" w:hanging="360"/>
      </w:pPr>
      <w:rPr>
        <w:rFonts w:ascii="Symbol" w:eastAsiaTheme="minorHAnsi" w:hAnsi="Symbol" w:cs="Aria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3">
    <w:nsid w:val="225374B3"/>
    <w:multiLevelType w:val="multilevel"/>
    <w:tmpl w:val="A8043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A38E3"/>
    <w:multiLevelType w:val="multilevel"/>
    <w:tmpl w:val="44F6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0A76C0"/>
    <w:multiLevelType w:val="multilevel"/>
    <w:tmpl w:val="F978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E3195E"/>
    <w:rsid w:val="0057209E"/>
    <w:rsid w:val="005860DA"/>
    <w:rsid w:val="007A5D14"/>
    <w:rsid w:val="00976B9E"/>
    <w:rsid w:val="009F1E69"/>
    <w:rsid w:val="00A74497"/>
    <w:rsid w:val="00B1062C"/>
    <w:rsid w:val="00C722B8"/>
    <w:rsid w:val="00DC5D8C"/>
    <w:rsid w:val="00E319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97"/>
  </w:style>
  <w:style w:type="paragraph" w:styleId="Ttulo2">
    <w:name w:val="heading 2"/>
    <w:basedOn w:val="Normal"/>
    <w:link w:val="Ttulo2Car"/>
    <w:uiPriority w:val="9"/>
    <w:qFormat/>
    <w:rsid w:val="00DC5D8C"/>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0DA"/>
    <w:pPr>
      <w:ind w:left="720"/>
      <w:contextualSpacing/>
    </w:pPr>
  </w:style>
  <w:style w:type="character" w:customStyle="1" w:styleId="tnnegro1">
    <w:name w:val="tnnegro1"/>
    <w:basedOn w:val="Fuentedeprrafopredeter"/>
    <w:rsid w:val="005860DA"/>
    <w:rPr>
      <w:b w:val="0"/>
      <w:bCs w:val="0"/>
      <w:strike w:val="0"/>
      <w:dstrike w:val="0"/>
      <w:color w:val="000000"/>
      <w:sz w:val="23"/>
      <w:szCs w:val="23"/>
      <w:u w:val="none"/>
      <w:effect w:val="none"/>
      <w:shd w:val="clear" w:color="auto" w:fill="FFFFFF"/>
    </w:rPr>
  </w:style>
  <w:style w:type="character" w:styleId="Hipervnculo">
    <w:name w:val="Hyperlink"/>
    <w:basedOn w:val="Fuentedeprrafopredeter"/>
    <w:uiPriority w:val="99"/>
    <w:semiHidden/>
    <w:unhideWhenUsed/>
    <w:rsid w:val="007A5D14"/>
    <w:rPr>
      <w:color w:val="0248B0"/>
      <w:u w:val="single"/>
    </w:rPr>
  </w:style>
  <w:style w:type="paragraph" w:styleId="NormalWeb">
    <w:name w:val="Normal (Web)"/>
    <w:basedOn w:val="Normal"/>
    <w:uiPriority w:val="99"/>
    <w:unhideWhenUsed/>
    <w:rsid w:val="007A5D14"/>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character" w:customStyle="1" w:styleId="Ttulo2Car">
    <w:name w:val="Título 2 Car"/>
    <w:basedOn w:val="Fuentedeprrafopredeter"/>
    <w:link w:val="Ttulo2"/>
    <w:uiPriority w:val="9"/>
    <w:rsid w:val="00DC5D8C"/>
    <w:rPr>
      <w:rFonts w:ascii="Times New Roman" w:eastAsia="Times New Roman" w:hAnsi="Times New Roman" w:cs="Times New Roman"/>
      <w:b/>
      <w:bCs/>
      <w:sz w:val="36"/>
      <w:szCs w:val="36"/>
      <w:lang w:eastAsia="es-CR"/>
    </w:rPr>
  </w:style>
  <w:style w:type="character" w:customStyle="1" w:styleId="mw-headline">
    <w:name w:val="mw-headline"/>
    <w:basedOn w:val="Fuentedeprrafopredeter"/>
    <w:rsid w:val="00DC5D8C"/>
  </w:style>
  <w:style w:type="character" w:customStyle="1" w:styleId="editsection">
    <w:name w:val="editsection"/>
    <w:basedOn w:val="Fuentedeprrafopredeter"/>
    <w:rsid w:val="00DC5D8C"/>
  </w:style>
  <w:style w:type="paragraph" w:styleId="Textodeglobo">
    <w:name w:val="Balloon Text"/>
    <w:basedOn w:val="Normal"/>
    <w:link w:val="TextodegloboCar"/>
    <w:uiPriority w:val="99"/>
    <w:semiHidden/>
    <w:unhideWhenUsed/>
    <w:rsid w:val="00B1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90157">
      <w:bodyDiv w:val="1"/>
      <w:marLeft w:val="0"/>
      <w:marRight w:val="0"/>
      <w:marTop w:val="0"/>
      <w:marBottom w:val="0"/>
      <w:divBdr>
        <w:top w:val="none" w:sz="0" w:space="0" w:color="auto"/>
        <w:left w:val="none" w:sz="0" w:space="0" w:color="auto"/>
        <w:bottom w:val="none" w:sz="0" w:space="0" w:color="auto"/>
        <w:right w:val="none" w:sz="0" w:space="0" w:color="auto"/>
      </w:divBdr>
      <w:divsChild>
        <w:div w:id="1407803546">
          <w:marLeft w:val="0"/>
          <w:marRight w:val="0"/>
          <w:marTop w:val="0"/>
          <w:marBottom w:val="0"/>
          <w:divBdr>
            <w:top w:val="none" w:sz="0" w:space="0" w:color="auto"/>
            <w:left w:val="none" w:sz="0" w:space="0" w:color="auto"/>
            <w:bottom w:val="none" w:sz="0" w:space="0" w:color="auto"/>
            <w:right w:val="none" w:sz="0" w:space="0" w:color="auto"/>
          </w:divBdr>
          <w:divsChild>
            <w:div w:id="873809987">
              <w:marLeft w:val="0"/>
              <w:marRight w:val="0"/>
              <w:marTop w:val="0"/>
              <w:marBottom w:val="0"/>
              <w:divBdr>
                <w:top w:val="none" w:sz="0" w:space="0" w:color="auto"/>
                <w:left w:val="none" w:sz="0" w:space="0" w:color="auto"/>
                <w:bottom w:val="none" w:sz="0" w:space="0" w:color="auto"/>
                <w:right w:val="none" w:sz="0" w:space="0" w:color="auto"/>
              </w:divBdr>
              <w:divsChild>
                <w:div w:id="47073169">
                  <w:marLeft w:val="0"/>
                  <w:marRight w:val="0"/>
                  <w:marTop w:val="0"/>
                  <w:marBottom w:val="0"/>
                  <w:divBdr>
                    <w:top w:val="none" w:sz="0" w:space="0" w:color="auto"/>
                    <w:left w:val="none" w:sz="0" w:space="0" w:color="auto"/>
                    <w:bottom w:val="none" w:sz="0" w:space="0" w:color="auto"/>
                    <w:right w:val="none" w:sz="0" w:space="0" w:color="auto"/>
                  </w:divBdr>
                  <w:divsChild>
                    <w:div w:id="2972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7022">
      <w:bodyDiv w:val="1"/>
      <w:marLeft w:val="0"/>
      <w:marRight w:val="0"/>
      <w:marTop w:val="0"/>
      <w:marBottom w:val="0"/>
      <w:divBdr>
        <w:top w:val="none" w:sz="0" w:space="0" w:color="auto"/>
        <w:left w:val="none" w:sz="0" w:space="0" w:color="auto"/>
        <w:bottom w:val="none" w:sz="0" w:space="0" w:color="auto"/>
        <w:right w:val="none" w:sz="0" w:space="0" w:color="auto"/>
      </w:divBdr>
      <w:divsChild>
        <w:div w:id="1802841872">
          <w:marLeft w:val="0"/>
          <w:marRight w:val="0"/>
          <w:marTop w:val="0"/>
          <w:marBottom w:val="0"/>
          <w:divBdr>
            <w:top w:val="none" w:sz="0" w:space="0" w:color="auto"/>
            <w:left w:val="none" w:sz="0" w:space="0" w:color="auto"/>
            <w:bottom w:val="none" w:sz="0" w:space="0" w:color="auto"/>
            <w:right w:val="none" w:sz="0" w:space="0" w:color="auto"/>
          </w:divBdr>
          <w:divsChild>
            <w:div w:id="1970234161">
              <w:marLeft w:val="0"/>
              <w:marRight w:val="0"/>
              <w:marTop w:val="0"/>
              <w:marBottom w:val="0"/>
              <w:divBdr>
                <w:top w:val="none" w:sz="0" w:space="0" w:color="auto"/>
                <w:left w:val="none" w:sz="0" w:space="0" w:color="auto"/>
                <w:bottom w:val="none" w:sz="0" w:space="0" w:color="auto"/>
                <w:right w:val="none" w:sz="0" w:space="0" w:color="auto"/>
              </w:divBdr>
              <w:divsChild>
                <w:div w:id="1994412404">
                  <w:marLeft w:val="0"/>
                  <w:marRight w:val="0"/>
                  <w:marTop w:val="0"/>
                  <w:marBottom w:val="0"/>
                  <w:divBdr>
                    <w:top w:val="none" w:sz="0" w:space="0" w:color="auto"/>
                    <w:left w:val="none" w:sz="0" w:space="0" w:color="auto"/>
                    <w:bottom w:val="none" w:sz="0" w:space="0" w:color="auto"/>
                    <w:right w:val="none" w:sz="0" w:space="0" w:color="auto"/>
                  </w:divBdr>
                  <w:divsChild>
                    <w:div w:id="995376983">
                      <w:marLeft w:val="0"/>
                      <w:marRight w:val="0"/>
                      <w:marTop w:val="0"/>
                      <w:marBottom w:val="0"/>
                      <w:divBdr>
                        <w:top w:val="none" w:sz="0" w:space="0" w:color="auto"/>
                        <w:left w:val="none" w:sz="0" w:space="0" w:color="auto"/>
                        <w:bottom w:val="none" w:sz="0" w:space="0" w:color="auto"/>
                        <w:right w:val="none" w:sz="0" w:space="0" w:color="auto"/>
                      </w:divBdr>
                      <w:divsChild>
                        <w:div w:id="710419023">
                          <w:marLeft w:val="0"/>
                          <w:marRight w:val="0"/>
                          <w:marTop w:val="0"/>
                          <w:marBottom w:val="0"/>
                          <w:divBdr>
                            <w:top w:val="none" w:sz="0" w:space="0" w:color="auto"/>
                            <w:left w:val="none" w:sz="0" w:space="0" w:color="auto"/>
                            <w:bottom w:val="none" w:sz="0" w:space="0" w:color="auto"/>
                            <w:right w:val="none" w:sz="0" w:space="0" w:color="auto"/>
                          </w:divBdr>
                          <w:divsChild>
                            <w:div w:id="16410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18588">
      <w:bodyDiv w:val="1"/>
      <w:marLeft w:val="0"/>
      <w:marRight w:val="0"/>
      <w:marTop w:val="0"/>
      <w:marBottom w:val="0"/>
      <w:divBdr>
        <w:top w:val="none" w:sz="0" w:space="0" w:color="auto"/>
        <w:left w:val="none" w:sz="0" w:space="0" w:color="auto"/>
        <w:bottom w:val="none" w:sz="0" w:space="0" w:color="auto"/>
        <w:right w:val="none" w:sz="0" w:space="0" w:color="auto"/>
      </w:divBdr>
      <w:divsChild>
        <w:div w:id="886457083">
          <w:marLeft w:val="0"/>
          <w:marRight w:val="0"/>
          <w:marTop w:val="0"/>
          <w:marBottom w:val="0"/>
          <w:divBdr>
            <w:top w:val="none" w:sz="0" w:space="0" w:color="auto"/>
            <w:left w:val="none" w:sz="0" w:space="0" w:color="auto"/>
            <w:bottom w:val="none" w:sz="0" w:space="0" w:color="auto"/>
            <w:right w:val="none" w:sz="0" w:space="0" w:color="auto"/>
          </w:divBdr>
          <w:divsChild>
            <w:div w:id="723915265">
              <w:marLeft w:val="0"/>
              <w:marRight w:val="0"/>
              <w:marTop w:val="0"/>
              <w:marBottom w:val="0"/>
              <w:divBdr>
                <w:top w:val="none" w:sz="0" w:space="0" w:color="auto"/>
                <w:left w:val="none" w:sz="0" w:space="0" w:color="auto"/>
                <w:bottom w:val="none" w:sz="0" w:space="0" w:color="auto"/>
                <w:right w:val="none" w:sz="0" w:space="0" w:color="auto"/>
              </w:divBdr>
              <w:divsChild>
                <w:div w:id="1215265922">
                  <w:marLeft w:val="0"/>
                  <w:marRight w:val="0"/>
                  <w:marTop w:val="0"/>
                  <w:marBottom w:val="0"/>
                  <w:divBdr>
                    <w:top w:val="none" w:sz="0" w:space="0" w:color="auto"/>
                    <w:left w:val="none" w:sz="0" w:space="0" w:color="auto"/>
                    <w:bottom w:val="none" w:sz="0" w:space="0" w:color="auto"/>
                    <w:right w:val="none" w:sz="0" w:space="0" w:color="auto"/>
                  </w:divBdr>
                  <w:divsChild>
                    <w:div w:id="670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86209">
      <w:bodyDiv w:val="1"/>
      <w:marLeft w:val="0"/>
      <w:marRight w:val="0"/>
      <w:marTop w:val="0"/>
      <w:marBottom w:val="0"/>
      <w:divBdr>
        <w:top w:val="none" w:sz="0" w:space="0" w:color="auto"/>
        <w:left w:val="none" w:sz="0" w:space="0" w:color="auto"/>
        <w:bottom w:val="none" w:sz="0" w:space="0" w:color="auto"/>
        <w:right w:val="none" w:sz="0" w:space="0" w:color="auto"/>
      </w:divBdr>
      <w:divsChild>
        <w:div w:id="1266497428">
          <w:marLeft w:val="0"/>
          <w:marRight w:val="0"/>
          <w:marTop w:val="0"/>
          <w:marBottom w:val="0"/>
          <w:divBdr>
            <w:top w:val="none" w:sz="0" w:space="0" w:color="auto"/>
            <w:left w:val="none" w:sz="0" w:space="0" w:color="auto"/>
            <w:bottom w:val="none" w:sz="0" w:space="0" w:color="auto"/>
            <w:right w:val="none" w:sz="0" w:space="0" w:color="auto"/>
          </w:divBdr>
          <w:divsChild>
            <w:div w:id="949897553">
              <w:marLeft w:val="0"/>
              <w:marRight w:val="0"/>
              <w:marTop w:val="0"/>
              <w:marBottom w:val="0"/>
              <w:divBdr>
                <w:top w:val="none" w:sz="0" w:space="0" w:color="auto"/>
                <w:left w:val="none" w:sz="0" w:space="0" w:color="auto"/>
                <w:bottom w:val="none" w:sz="0" w:space="0" w:color="auto"/>
                <w:right w:val="none" w:sz="0" w:space="0" w:color="auto"/>
              </w:divBdr>
              <w:divsChild>
                <w:div w:id="1311014449">
                  <w:marLeft w:val="0"/>
                  <w:marRight w:val="0"/>
                  <w:marTop w:val="0"/>
                  <w:marBottom w:val="0"/>
                  <w:divBdr>
                    <w:top w:val="none" w:sz="0" w:space="0" w:color="auto"/>
                    <w:left w:val="none" w:sz="0" w:space="0" w:color="auto"/>
                    <w:bottom w:val="none" w:sz="0" w:space="0" w:color="auto"/>
                    <w:right w:val="none" w:sz="0" w:space="0" w:color="auto"/>
                  </w:divBdr>
                  <w:divsChild>
                    <w:div w:id="13661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8958">
      <w:bodyDiv w:val="1"/>
      <w:marLeft w:val="0"/>
      <w:marRight w:val="0"/>
      <w:marTop w:val="0"/>
      <w:marBottom w:val="0"/>
      <w:divBdr>
        <w:top w:val="none" w:sz="0" w:space="0" w:color="auto"/>
        <w:left w:val="none" w:sz="0" w:space="0" w:color="auto"/>
        <w:bottom w:val="none" w:sz="0" w:space="0" w:color="auto"/>
        <w:right w:val="none" w:sz="0" w:space="0" w:color="auto"/>
      </w:divBdr>
      <w:divsChild>
        <w:div w:id="896359553">
          <w:marLeft w:val="0"/>
          <w:marRight w:val="0"/>
          <w:marTop w:val="0"/>
          <w:marBottom w:val="0"/>
          <w:divBdr>
            <w:top w:val="none" w:sz="0" w:space="0" w:color="auto"/>
            <w:left w:val="none" w:sz="0" w:space="0" w:color="auto"/>
            <w:bottom w:val="none" w:sz="0" w:space="0" w:color="auto"/>
            <w:right w:val="none" w:sz="0" w:space="0" w:color="auto"/>
          </w:divBdr>
          <w:divsChild>
            <w:div w:id="633369302">
              <w:marLeft w:val="0"/>
              <w:marRight w:val="0"/>
              <w:marTop w:val="0"/>
              <w:marBottom w:val="0"/>
              <w:divBdr>
                <w:top w:val="none" w:sz="0" w:space="0" w:color="auto"/>
                <w:left w:val="none" w:sz="0" w:space="0" w:color="auto"/>
                <w:bottom w:val="none" w:sz="0" w:space="0" w:color="auto"/>
                <w:right w:val="none" w:sz="0" w:space="0" w:color="auto"/>
              </w:divBdr>
              <w:divsChild>
                <w:div w:id="2143768829">
                  <w:marLeft w:val="0"/>
                  <w:marRight w:val="0"/>
                  <w:marTop w:val="0"/>
                  <w:marBottom w:val="0"/>
                  <w:divBdr>
                    <w:top w:val="none" w:sz="0" w:space="0" w:color="auto"/>
                    <w:left w:val="none" w:sz="0" w:space="0" w:color="auto"/>
                    <w:bottom w:val="none" w:sz="0" w:space="0" w:color="auto"/>
                    <w:right w:val="none" w:sz="0" w:space="0" w:color="auto"/>
                  </w:divBdr>
                  <w:divsChild>
                    <w:div w:id="1622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udio_descriptivo" TargetMode="External"/><Relationship Id="rId13" Type="http://schemas.openxmlformats.org/officeDocument/2006/relationships/hyperlink" Target="http://es.wikipedia.org/wiki/Enfermedad"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es.wikipedia.org/wiki/Estudio_descriptivo" TargetMode="External"/><Relationship Id="rId7" Type="http://schemas.openxmlformats.org/officeDocument/2006/relationships/hyperlink" Target="http://es.wikipedia.org/wiki/Estudio_observacional" TargetMode="External"/><Relationship Id="rId12" Type="http://schemas.openxmlformats.org/officeDocument/2006/relationships/hyperlink" Target="http://es.wikipedia.org/wiki/Factor_de_riesgo"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monografias.com/Estudio_Social/index.shtml" TargetMode="External"/><Relationship Id="rId20" Type="http://schemas.openxmlformats.org/officeDocument/2006/relationships/hyperlink" Target="http://es.wikipedia.org/wiki/Hip%C3%B3tesis" TargetMode="External"/><Relationship Id="rId1" Type="http://schemas.openxmlformats.org/officeDocument/2006/relationships/numbering" Target="numbering.xml"/><Relationship Id="rId6" Type="http://schemas.openxmlformats.org/officeDocument/2006/relationships/hyperlink" Target="http://es.wikipedia.org/wiki/Estudio_cl%C3%ADnico_epidemiol%C3%B3gico" TargetMode="External"/><Relationship Id="rId11" Type="http://schemas.openxmlformats.org/officeDocument/2006/relationships/hyperlink" Target="http://es.wikipedia.org/wiki/Poblaci%C3%B3n_estad%C3%ADstica" TargetMode="External"/><Relationship Id="rId5" Type="http://schemas.openxmlformats.org/officeDocument/2006/relationships/hyperlink" Target="http://es.wikipedia.org/wiki/Estad%C3%ADstica" TargetMode="External"/><Relationship Id="rId15" Type="http://schemas.openxmlformats.org/officeDocument/2006/relationships/hyperlink" Target="http://es.wikipedia.org/wiki/Salud" TargetMode="External"/><Relationship Id="rId23" Type="http://schemas.openxmlformats.org/officeDocument/2006/relationships/theme" Target="theme/theme1.xml"/><Relationship Id="rId10" Type="http://schemas.openxmlformats.org/officeDocument/2006/relationships/hyperlink" Target="http://es.wikipedia.org/wiki/Muestra" TargetMode="External"/><Relationship Id="rId19" Type="http://schemas.openxmlformats.org/officeDocument/2006/relationships/hyperlink" Target="http://es.wikipedia.org/wiki/Enfermedad" TargetMode="External"/><Relationship Id="rId4" Type="http://schemas.openxmlformats.org/officeDocument/2006/relationships/webSettings" Target="webSettings.xml"/><Relationship Id="rId9" Type="http://schemas.openxmlformats.org/officeDocument/2006/relationships/hyperlink" Target="http://es.wikipedia.org/wiki/Prevalencia" TargetMode="External"/><Relationship Id="rId14" Type="http://schemas.openxmlformats.org/officeDocument/2006/relationships/hyperlink" Target="http://es.wikipedia.org/wiki/Salud_P%C3%BAblic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Illusion V2</dc:creator>
  <cp:keywords/>
  <dc:description/>
  <cp:lastModifiedBy>Illusion V2</cp:lastModifiedBy>
  <cp:revision>2</cp:revision>
  <dcterms:created xsi:type="dcterms:W3CDTF">2010-04-17T20:19:00Z</dcterms:created>
  <dcterms:modified xsi:type="dcterms:W3CDTF">2010-04-17T22:37:00Z</dcterms:modified>
</cp:coreProperties>
</file>