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4" w:rsidRDefault="006D2D84" w:rsidP="003D5EF4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D5EF4" w:rsidRDefault="006D2D84" w:rsidP="003D5EF4">
      <w:pPr>
        <w:jc w:val="center"/>
        <w:rPr>
          <w:rStyle w:val="titforo"/>
          <w:rFonts w:ascii="Arial" w:hAnsi="Arial" w:cs="Arial"/>
          <w:b/>
          <w:bCs/>
          <w:caps/>
          <w:color w:val="0066CC"/>
          <w:sz w:val="24"/>
          <w:szCs w:val="24"/>
        </w:rPr>
      </w:pPr>
      <w:r w:rsidRPr="006D2D84">
        <w:rPr>
          <w:rStyle w:val="titforo"/>
          <w:rFonts w:ascii="Arial" w:hAnsi="Arial" w:cs="Arial"/>
          <w:b/>
          <w:bCs/>
          <w:caps/>
          <w:color w:val="0066CC"/>
          <w:sz w:val="24"/>
          <w:szCs w:val="24"/>
        </w:rPr>
        <w:t>Atención primaria en salud</w:t>
      </w:r>
    </w:p>
    <w:p w:rsidR="006D2D84" w:rsidRPr="003D5EF4" w:rsidRDefault="006D2D84" w:rsidP="003D5EF4">
      <w:pPr>
        <w:jc w:val="both"/>
        <w:rPr>
          <w:rStyle w:val="tnnegro1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 w:rsidRPr="006D2D84">
        <w:rPr>
          <w:rStyle w:val="tnnegro1"/>
          <w:rFonts w:ascii="Berlin Sans FB Demi" w:hAnsi="Berlin Sans FB Demi" w:cs="Arial"/>
          <w:sz w:val="20"/>
          <w:szCs w:val="20"/>
        </w:rPr>
        <w:t>1.- ¿Los niveles de prevención como formas de intervención son?</w:t>
      </w:r>
    </w:p>
    <w:p w:rsidR="006D2D84" w:rsidRDefault="006D2D84" w:rsidP="006D2D84">
      <w:pPr>
        <w:pStyle w:val="Prrafodelista"/>
        <w:numPr>
          <w:ilvl w:val="0"/>
          <w:numId w:val="1"/>
        </w:numPr>
        <w:jc w:val="both"/>
        <w:rPr>
          <w:rStyle w:val="tnnegro1"/>
          <w:rFonts w:cs="Arial"/>
          <w:sz w:val="20"/>
          <w:szCs w:val="20"/>
        </w:rPr>
      </w:pPr>
      <w:r w:rsidRPr="00B12210">
        <w:rPr>
          <w:rStyle w:val="tnnegro1"/>
          <w:rFonts w:cs="Arial"/>
          <w:i/>
          <w:sz w:val="20"/>
          <w:szCs w:val="20"/>
        </w:rPr>
        <w:t>Prevención primaria</w:t>
      </w:r>
      <w:r>
        <w:rPr>
          <w:rStyle w:val="tnnegro1"/>
          <w:rFonts w:cs="Arial"/>
          <w:sz w:val="20"/>
          <w:szCs w:val="20"/>
        </w:rPr>
        <w:t xml:space="preserve"> (tiene  por objeto, emplear estrategias de </w:t>
      </w:r>
      <w:r w:rsidR="00854111">
        <w:rPr>
          <w:rStyle w:val="tnnegro1"/>
          <w:rFonts w:cs="Arial"/>
          <w:sz w:val="20"/>
          <w:szCs w:val="20"/>
        </w:rPr>
        <w:t>intervención basadas en los conceptos de promoción, oportunidad</w:t>
      </w:r>
      <w:r w:rsidR="00B12210">
        <w:rPr>
          <w:rStyle w:val="tnnegro1"/>
          <w:rFonts w:cs="Arial"/>
          <w:sz w:val="20"/>
          <w:szCs w:val="20"/>
        </w:rPr>
        <w:t xml:space="preserve"> y riesgo para evitar que se produzca el estimulo de la enfermedad.)</w:t>
      </w:r>
    </w:p>
    <w:p w:rsidR="006D2D84" w:rsidRPr="00B12210" w:rsidRDefault="006D2D84" w:rsidP="006D2D84">
      <w:pPr>
        <w:pStyle w:val="Prrafodelista"/>
        <w:numPr>
          <w:ilvl w:val="0"/>
          <w:numId w:val="1"/>
        </w:numPr>
        <w:jc w:val="both"/>
        <w:rPr>
          <w:rStyle w:val="tnnegro1"/>
          <w:rFonts w:cs="Arial"/>
          <w:i/>
          <w:sz w:val="20"/>
          <w:szCs w:val="20"/>
        </w:rPr>
      </w:pPr>
      <w:r w:rsidRPr="00B12210">
        <w:rPr>
          <w:rStyle w:val="tnnegro1"/>
          <w:rFonts w:cs="Arial"/>
          <w:i/>
          <w:sz w:val="20"/>
          <w:szCs w:val="20"/>
        </w:rPr>
        <w:t xml:space="preserve">Prevención </w:t>
      </w:r>
      <w:r w:rsidR="00B12210" w:rsidRPr="00B12210">
        <w:rPr>
          <w:rStyle w:val="tnnegro1"/>
          <w:rFonts w:cs="Arial"/>
          <w:i/>
          <w:sz w:val="20"/>
          <w:szCs w:val="20"/>
        </w:rPr>
        <w:t>secundaria</w:t>
      </w:r>
      <w:r w:rsidR="00B12210">
        <w:rPr>
          <w:rStyle w:val="tnnegro1"/>
          <w:rFonts w:cs="Arial"/>
          <w:sz w:val="20"/>
          <w:szCs w:val="20"/>
        </w:rPr>
        <w:t xml:space="preserve"> (tiene como objetivo es prevenir complicaciones, daños y la muerte, y se logra con un adecuado control de sus aspectos objetivos y subjetivos, lo mas temprano y adecuadamente posible, es decir a partir del diagnostico precoz.</w:t>
      </w:r>
    </w:p>
    <w:p w:rsidR="006D2D84" w:rsidRPr="00B12210" w:rsidRDefault="006D2D84" w:rsidP="006D2D84">
      <w:pPr>
        <w:pStyle w:val="Prrafodelista"/>
        <w:numPr>
          <w:ilvl w:val="0"/>
          <w:numId w:val="1"/>
        </w:numPr>
        <w:jc w:val="both"/>
        <w:rPr>
          <w:rStyle w:val="tnnegro1"/>
          <w:rFonts w:cs="Arial"/>
          <w:i/>
          <w:sz w:val="20"/>
          <w:szCs w:val="20"/>
        </w:rPr>
      </w:pPr>
      <w:r w:rsidRPr="00B12210">
        <w:rPr>
          <w:rStyle w:val="tnnegro1"/>
          <w:rFonts w:cs="Arial"/>
          <w:i/>
          <w:sz w:val="20"/>
          <w:szCs w:val="20"/>
        </w:rPr>
        <w:t>Prevención terciaria</w:t>
      </w:r>
      <w:r w:rsidR="00B12210">
        <w:rPr>
          <w:rStyle w:val="tnnegro1"/>
          <w:rFonts w:cs="Arial"/>
          <w:sz w:val="20"/>
          <w:szCs w:val="20"/>
        </w:rPr>
        <w:t xml:space="preserve"> </w:t>
      </w:r>
      <w:r w:rsidR="00B12210" w:rsidRPr="00B12210">
        <w:rPr>
          <w:rStyle w:val="tnnegro1"/>
          <w:rFonts w:cs="Arial"/>
          <w:sz w:val="20"/>
          <w:szCs w:val="20"/>
        </w:rPr>
        <w:t>(</w:t>
      </w:r>
      <w:r w:rsidR="00B12210">
        <w:rPr>
          <w:rStyle w:val="tnnegro1"/>
          <w:rFonts w:cs="Arial"/>
          <w:sz w:val="20"/>
          <w:szCs w:val="20"/>
        </w:rPr>
        <w:t>es el proceso de rehabilitación física, socioeconómica y psicológica, para que pueda adaptarse a sus condiciones de vida.)</w:t>
      </w:r>
    </w:p>
    <w:p w:rsidR="006D2D84" w:rsidRPr="006D2D84" w:rsidRDefault="006D2D84" w:rsidP="006D2D84">
      <w:pPr>
        <w:jc w:val="both"/>
        <w:rPr>
          <w:rStyle w:val="tnnegro1"/>
          <w:rFonts w:ascii="Berlin Sans FB Demi" w:hAnsi="Berlin Sans FB Demi" w:cs="Arial"/>
          <w:sz w:val="20"/>
          <w:szCs w:val="20"/>
        </w:rPr>
      </w:pPr>
      <w:r w:rsidRPr="006D2D84">
        <w:rPr>
          <w:rFonts w:ascii="Berlin Sans FB Demi" w:hAnsi="Berlin Sans FB Demi" w:cs="Arial"/>
          <w:color w:val="000000"/>
          <w:sz w:val="20"/>
          <w:szCs w:val="20"/>
          <w:shd w:val="clear" w:color="auto" w:fill="FFFFFF"/>
        </w:rPr>
        <w:br/>
      </w:r>
      <w:r w:rsidRPr="006D2D84">
        <w:rPr>
          <w:rStyle w:val="tnnegro1"/>
          <w:rFonts w:ascii="Berlin Sans FB Demi" w:hAnsi="Berlin Sans FB Demi" w:cs="Arial"/>
          <w:sz w:val="20"/>
          <w:szCs w:val="20"/>
        </w:rPr>
        <w:t xml:space="preserve">2.- ¿Qué objetivo tiene el nivel primario? </w:t>
      </w:r>
    </w:p>
    <w:p w:rsidR="006D2D84" w:rsidRPr="00B12210" w:rsidRDefault="0033283A" w:rsidP="00B12210">
      <w:pPr>
        <w:pStyle w:val="Prrafodelista"/>
        <w:numPr>
          <w:ilvl w:val="0"/>
          <w:numId w:val="2"/>
        </w:numPr>
        <w:jc w:val="both"/>
        <w:rPr>
          <w:rStyle w:val="tnnegro1"/>
          <w:rFonts w:cs="Arial"/>
          <w:sz w:val="20"/>
          <w:szCs w:val="20"/>
        </w:rPr>
      </w:pPr>
      <w:r>
        <w:rPr>
          <w:rStyle w:val="tnnegro1"/>
          <w:rFonts w:cs="Arial"/>
          <w:sz w:val="20"/>
          <w:szCs w:val="20"/>
        </w:rPr>
        <w:t>T</w:t>
      </w:r>
      <w:r w:rsidR="00B12210">
        <w:rPr>
          <w:rStyle w:val="tnnegro1"/>
          <w:rFonts w:cs="Arial"/>
          <w:sz w:val="20"/>
          <w:szCs w:val="20"/>
        </w:rPr>
        <w:t>iene  por objeto, emplear estrategias de intervención basadas en los conceptos de promoción, oportunidad y riesgo para evitar que se produzc</w:t>
      </w:r>
      <w:r>
        <w:rPr>
          <w:rStyle w:val="tnnegro1"/>
          <w:rFonts w:cs="Arial"/>
          <w:sz w:val="20"/>
          <w:szCs w:val="20"/>
        </w:rPr>
        <w:t>a el estimulo de la enfermedad.</w:t>
      </w:r>
    </w:p>
    <w:p w:rsidR="006D2D84" w:rsidRDefault="006D2D84" w:rsidP="006D2D84">
      <w:pPr>
        <w:jc w:val="both"/>
        <w:rPr>
          <w:rStyle w:val="tnnegro1"/>
          <w:rFonts w:ascii="Berlin Sans FB Demi" w:hAnsi="Berlin Sans FB Demi" w:cs="Arial"/>
          <w:sz w:val="20"/>
          <w:szCs w:val="20"/>
        </w:rPr>
      </w:pPr>
      <w:r w:rsidRPr="006D2D84">
        <w:rPr>
          <w:rFonts w:ascii="Berlin Sans FB Demi" w:hAnsi="Berlin Sans FB Demi" w:cs="Arial"/>
          <w:color w:val="000000"/>
          <w:sz w:val="20"/>
          <w:szCs w:val="20"/>
          <w:shd w:val="clear" w:color="auto" w:fill="FFFFFF"/>
        </w:rPr>
        <w:br/>
      </w:r>
      <w:r w:rsidRPr="006D2D84">
        <w:rPr>
          <w:rStyle w:val="tnnegro1"/>
          <w:rFonts w:ascii="Berlin Sans FB Demi" w:hAnsi="Berlin Sans FB Demi" w:cs="Arial"/>
          <w:sz w:val="20"/>
          <w:szCs w:val="20"/>
        </w:rPr>
        <w:t xml:space="preserve">3.- ¿En este nivel de atención médica se realiza consulta externa? </w:t>
      </w:r>
    </w:p>
    <w:p w:rsidR="006D2D84" w:rsidRPr="00E9330D" w:rsidRDefault="00E9330D" w:rsidP="006D2D84">
      <w:pPr>
        <w:pStyle w:val="Prrafodelista"/>
        <w:numPr>
          <w:ilvl w:val="0"/>
          <w:numId w:val="2"/>
        </w:numPr>
        <w:jc w:val="both"/>
        <w:rPr>
          <w:rStyle w:val="tnnegro1"/>
          <w:rFonts w:cs="Arial"/>
          <w:sz w:val="20"/>
          <w:szCs w:val="20"/>
        </w:rPr>
      </w:pPr>
      <w:r w:rsidRPr="00E9330D">
        <w:rPr>
          <w:rStyle w:val="tnnegro1"/>
          <w:rFonts w:cs="Arial"/>
          <w:sz w:val="20"/>
          <w:szCs w:val="20"/>
        </w:rPr>
        <w:t xml:space="preserve">Claro que sí, ya que en la consulta externa </w:t>
      </w:r>
      <w:r w:rsidR="0033283A">
        <w:rPr>
          <w:rStyle w:val="tnnegro1"/>
          <w:rFonts w:cs="Arial"/>
          <w:sz w:val="20"/>
          <w:szCs w:val="20"/>
        </w:rPr>
        <w:t>se dan pláticas de paciente a mé</w:t>
      </w:r>
      <w:r w:rsidR="0033283A" w:rsidRPr="00E9330D">
        <w:rPr>
          <w:rStyle w:val="tnnegro1"/>
          <w:rFonts w:cs="Arial"/>
          <w:sz w:val="20"/>
          <w:szCs w:val="20"/>
        </w:rPr>
        <w:t>dico</w:t>
      </w:r>
      <w:r w:rsidRPr="00E9330D">
        <w:rPr>
          <w:rStyle w:val="tnnegro1"/>
          <w:rFonts w:cs="Arial"/>
          <w:sz w:val="20"/>
          <w:szCs w:val="20"/>
        </w:rPr>
        <w:t xml:space="preserve">, se dan </w:t>
      </w:r>
      <w:r w:rsidR="0033283A" w:rsidRPr="00E9330D">
        <w:rPr>
          <w:rStyle w:val="tnnegro1"/>
          <w:rFonts w:cs="Arial"/>
          <w:sz w:val="20"/>
          <w:szCs w:val="20"/>
        </w:rPr>
        <w:t>pláticas</w:t>
      </w:r>
      <w:r w:rsidRPr="00E9330D">
        <w:rPr>
          <w:rStyle w:val="tnnegro1"/>
          <w:rFonts w:cs="Arial"/>
          <w:sz w:val="20"/>
          <w:szCs w:val="20"/>
        </w:rPr>
        <w:t xml:space="preserve"> en medicina preventiva,  encontramos ayuda para evitar y prevenir </w:t>
      </w:r>
      <w:r>
        <w:rPr>
          <w:rStyle w:val="tnnegro1"/>
          <w:rFonts w:cs="Arial"/>
          <w:sz w:val="20"/>
          <w:szCs w:val="20"/>
        </w:rPr>
        <w:t>algún</w:t>
      </w:r>
      <w:r w:rsidRPr="00E9330D">
        <w:rPr>
          <w:rStyle w:val="tnnegro1"/>
          <w:rFonts w:cs="Arial"/>
          <w:sz w:val="20"/>
          <w:szCs w:val="20"/>
        </w:rPr>
        <w:t xml:space="preserve"> proceso de enfermedad. </w:t>
      </w:r>
      <w:r>
        <w:rPr>
          <w:rStyle w:val="tnnegro1"/>
          <w:rFonts w:cs="Arial"/>
          <w:sz w:val="20"/>
          <w:szCs w:val="20"/>
        </w:rPr>
        <w:t xml:space="preserve"> De hecho en áreas d</w:t>
      </w:r>
      <w:r w:rsidR="00146ED7">
        <w:rPr>
          <w:rStyle w:val="tnnegro1"/>
          <w:rFonts w:cs="Arial"/>
          <w:sz w:val="20"/>
          <w:szCs w:val="20"/>
        </w:rPr>
        <w:t>e la salud se le considera como consulta externa de primer nivel.</w:t>
      </w:r>
    </w:p>
    <w:p w:rsidR="006D2D84" w:rsidRDefault="006D2D84" w:rsidP="006D2D84">
      <w:pPr>
        <w:jc w:val="both"/>
        <w:rPr>
          <w:rStyle w:val="tnnegro1"/>
          <w:rFonts w:ascii="Berlin Sans FB Demi" w:hAnsi="Berlin Sans FB Demi" w:cs="Arial"/>
          <w:sz w:val="20"/>
          <w:szCs w:val="20"/>
        </w:rPr>
      </w:pPr>
      <w:r w:rsidRPr="006D2D84">
        <w:rPr>
          <w:rFonts w:ascii="Berlin Sans FB Demi" w:hAnsi="Berlin Sans FB Demi" w:cs="Arial"/>
          <w:color w:val="000000"/>
          <w:sz w:val="20"/>
          <w:szCs w:val="20"/>
          <w:shd w:val="clear" w:color="auto" w:fill="FFFFFF"/>
        </w:rPr>
        <w:br/>
      </w:r>
      <w:r w:rsidRPr="006D2D84">
        <w:rPr>
          <w:rStyle w:val="tnnegro1"/>
          <w:rFonts w:ascii="Berlin Sans FB Demi" w:hAnsi="Berlin Sans FB Demi" w:cs="Arial"/>
          <w:sz w:val="20"/>
          <w:szCs w:val="20"/>
        </w:rPr>
        <w:t xml:space="preserve">4.- </w:t>
      </w:r>
      <w:r>
        <w:rPr>
          <w:rStyle w:val="tnnegro1"/>
          <w:rFonts w:ascii="Berlin Sans FB Demi" w:hAnsi="Berlin Sans FB Demi" w:cs="Arial"/>
          <w:sz w:val="20"/>
          <w:szCs w:val="20"/>
        </w:rPr>
        <w:t>¿</w:t>
      </w:r>
      <w:r w:rsidRPr="006D2D84">
        <w:rPr>
          <w:rStyle w:val="tnnegro1"/>
          <w:rFonts w:ascii="Berlin Sans FB Demi" w:hAnsi="Berlin Sans FB Demi" w:cs="Arial"/>
          <w:sz w:val="20"/>
          <w:szCs w:val="20"/>
        </w:rPr>
        <w:t xml:space="preserve">En este nivel de atención médica se realizan consultas especializadas? </w:t>
      </w:r>
    </w:p>
    <w:p w:rsidR="006D2D84" w:rsidRPr="00146ED7" w:rsidRDefault="00146ED7" w:rsidP="006D2D84">
      <w:pPr>
        <w:pStyle w:val="Prrafodelista"/>
        <w:numPr>
          <w:ilvl w:val="0"/>
          <w:numId w:val="2"/>
        </w:numPr>
        <w:jc w:val="both"/>
        <w:rPr>
          <w:rStyle w:val="tnnegro1"/>
          <w:rFonts w:ascii="Berlin Sans FB Demi" w:hAnsi="Berlin Sans FB Demi" w:cs="Arial"/>
          <w:sz w:val="20"/>
          <w:szCs w:val="20"/>
        </w:rPr>
      </w:pPr>
      <w:r>
        <w:rPr>
          <w:rStyle w:val="tnnegro1"/>
          <w:rFonts w:cs="Arial"/>
          <w:sz w:val="20"/>
          <w:szCs w:val="20"/>
        </w:rPr>
        <w:t>No, ya que solo es el primer paso de atención o prevención de enfermedades, y para un tratamiento más completo y mas  y con unidades de especialización, como es Oftalmología, Traumatología, entre otras, halaríamos de otro nivel de atención.</w:t>
      </w:r>
    </w:p>
    <w:p w:rsidR="006D2D84" w:rsidRPr="006D2D84" w:rsidRDefault="006D2D84" w:rsidP="006D2D84">
      <w:pPr>
        <w:jc w:val="both"/>
        <w:rPr>
          <w:rStyle w:val="tnnegro1"/>
          <w:rFonts w:ascii="Berlin Sans FB Demi" w:hAnsi="Berlin Sans FB Demi" w:cs="Arial"/>
          <w:sz w:val="20"/>
          <w:szCs w:val="20"/>
        </w:rPr>
      </w:pPr>
      <w:r w:rsidRPr="006D2D84">
        <w:rPr>
          <w:rFonts w:ascii="Berlin Sans FB Demi" w:hAnsi="Berlin Sans FB Demi" w:cs="Arial"/>
          <w:color w:val="000000"/>
          <w:sz w:val="20"/>
          <w:szCs w:val="20"/>
          <w:shd w:val="clear" w:color="auto" w:fill="FFFFFF"/>
        </w:rPr>
        <w:br/>
      </w:r>
      <w:r w:rsidRPr="006D2D84">
        <w:rPr>
          <w:rStyle w:val="tnnegro1"/>
          <w:rFonts w:ascii="Berlin Sans FB Demi" w:hAnsi="Berlin Sans FB Demi" w:cs="Arial"/>
          <w:sz w:val="20"/>
          <w:szCs w:val="20"/>
        </w:rPr>
        <w:t xml:space="preserve">5.- ¿Cuál de estas pertenece a la que realiza el nivel secundario? </w:t>
      </w:r>
    </w:p>
    <w:p w:rsidR="0033283A" w:rsidRPr="0033283A" w:rsidRDefault="00146ED7" w:rsidP="006D2D84">
      <w:pPr>
        <w:pStyle w:val="Prrafodelista"/>
        <w:numPr>
          <w:ilvl w:val="0"/>
          <w:numId w:val="2"/>
        </w:numPr>
        <w:jc w:val="both"/>
        <w:rPr>
          <w:rStyle w:val="Textoennegrita"/>
          <w:rFonts w:cs="Arial"/>
          <w:bCs w:val="0"/>
          <w:i/>
          <w:color w:val="000000"/>
          <w:sz w:val="20"/>
          <w:szCs w:val="20"/>
          <w:shd w:val="clear" w:color="auto" w:fill="FFFFFF"/>
        </w:rPr>
      </w:pPr>
      <w:r w:rsidRPr="00B12210">
        <w:rPr>
          <w:rStyle w:val="tnnegro1"/>
          <w:rFonts w:cs="Arial"/>
          <w:i/>
          <w:sz w:val="20"/>
          <w:szCs w:val="20"/>
        </w:rPr>
        <w:t>Prevención secundaria</w:t>
      </w:r>
      <w:r>
        <w:rPr>
          <w:rStyle w:val="tnnegro1"/>
          <w:rFonts w:cs="Arial"/>
          <w:sz w:val="20"/>
          <w:szCs w:val="20"/>
        </w:rPr>
        <w:t xml:space="preserve"> (tiene como objetivo es prevenir complicaciones, daños y la muerte, y se logra con un adecuado control de sus aspectos objetivos y subjetivos, lo </w:t>
      </w:r>
      <w:r w:rsidR="0033283A">
        <w:rPr>
          <w:rStyle w:val="tnnegro1"/>
          <w:rFonts w:cs="Arial"/>
          <w:sz w:val="20"/>
          <w:szCs w:val="20"/>
        </w:rPr>
        <w:t>más</w:t>
      </w:r>
      <w:r>
        <w:rPr>
          <w:rStyle w:val="tnnegro1"/>
          <w:rFonts w:cs="Arial"/>
          <w:sz w:val="20"/>
          <w:szCs w:val="20"/>
        </w:rPr>
        <w:t xml:space="preserve"> temprano y adecuadamente posible, es decir a partir del diagnostico precoz. Incluimos la consulta especializada, como es </w:t>
      </w:r>
      <w:r w:rsidRPr="00146ED7">
        <w:rPr>
          <w:rStyle w:val="Textoennegrita"/>
          <w:rFonts w:cs="Arial"/>
          <w:b w:val="0"/>
          <w:sz w:val="20"/>
          <w:szCs w:val="20"/>
        </w:rPr>
        <w:t>med</w:t>
      </w:r>
      <w:r>
        <w:rPr>
          <w:rStyle w:val="Textoennegrita"/>
          <w:rFonts w:cs="Arial"/>
          <w:b w:val="0"/>
          <w:sz w:val="20"/>
          <w:szCs w:val="20"/>
        </w:rPr>
        <w:t>icina interna, pediatría, ginec</w:t>
      </w:r>
      <w:r w:rsidRPr="00146ED7">
        <w:rPr>
          <w:rStyle w:val="Textoennegrita"/>
          <w:rFonts w:cs="Arial"/>
          <w:b w:val="0"/>
          <w:sz w:val="20"/>
          <w:szCs w:val="20"/>
        </w:rPr>
        <w:t>o</w:t>
      </w:r>
      <w:r>
        <w:rPr>
          <w:rStyle w:val="Textoennegrita"/>
          <w:rFonts w:cs="Arial"/>
          <w:b w:val="0"/>
          <w:sz w:val="20"/>
          <w:szCs w:val="20"/>
        </w:rPr>
        <w:t>-o</w:t>
      </w:r>
      <w:r w:rsidRPr="00146ED7">
        <w:rPr>
          <w:rStyle w:val="Textoennegrita"/>
          <w:rFonts w:cs="Arial"/>
          <w:b w:val="0"/>
          <w:sz w:val="20"/>
          <w:szCs w:val="20"/>
        </w:rPr>
        <w:t>bstetricia, psiquiatría y cirugía general,</w:t>
      </w:r>
      <w:r>
        <w:rPr>
          <w:rStyle w:val="Textoennegrita"/>
          <w:rFonts w:cs="Arial"/>
          <w:b w:val="0"/>
          <w:sz w:val="20"/>
          <w:szCs w:val="20"/>
        </w:rPr>
        <w:t xml:space="preserve"> entre otras.</w:t>
      </w:r>
    </w:p>
    <w:p w:rsidR="0048736B" w:rsidRDefault="006D2D84" w:rsidP="0033283A">
      <w:pPr>
        <w:pStyle w:val="Prrafodelista"/>
        <w:ind w:left="0"/>
        <w:jc w:val="both"/>
        <w:rPr>
          <w:rStyle w:val="tnnegro1"/>
          <w:rFonts w:ascii="Berlin Sans FB Demi" w:hAnsi="Berlin Sans FB Demi" w:cs="Arial"/>
          <w:sz w:val="20"/>
          <w:szCs w:val="20"/>
        </w:rPr>
      </w:pPr>
      <w:r w:rsidRPr="00146ED7">
        <w:rPr>
          <w:rFonts w:ascii="Berlin Sans FB Demi" w:hAnsi="Berlin Sans FB Demi" w:cs="Arial"/>
          <w:color w:val="000000"/>
          <w:sz w:val="20"/>
          <w:szCs w:val="20"/>
          <w:shd w:val="clear" w:color="auto" w:fill="FFFFFF"/>
        </w:rPr>
        <w:br/>
      </w:r>
      <w:r w:rsidRPr="00146ED7">
        <w:rPr>
          <w:rStyle w:val="tnnegro1"/>
          <w:rFonts w:ascii="Berlin Sans FB Demi" w:hAnsi="Berlin Sans FB Demi" w:cs="Arial"/>
          <w:sz w:val="20"/>
          <w:szCs w:val="20"/>
        </w:rPr>
        <w:t>6.- ¿Qué objetivo tiene el nivel terciario?</w:t>
      </w:r>
    </w:p>
    <w:p w:rsidR="0033283A" w:rsidRPr="00146ED7" w:rsidRDefault="0033283A" w:rsidP="0033283A">
      <w:pPr>
        <w:pStyle w:val="Prrafodelista"/>
        <w:ind w:left="0"/>
        <w:jc w:val="both"/>
        <w:rPr>
          <w:rStyle w:val="tnnegro1"/>
          <w:rFonts w:cs="Arial"/>
          <w:b/>
          <w:i/>
          <w:sz w:val="20"/>
          <w:szCs w:val="20"/>
        </w:rPr>
      </w:pPr>
    </w:p>
    <w:p w:rsidR="00146ED7" w:rsidRPr="003D5EF4" w:rsidRDefault="00146ED7" w:rsidP="00146ED7">
      <w:pPr>
        <w:pStyle w:val="Prrafodelista"/>
        <w:numPr>
          <w:ilvl w:val="0"/>
          <w:numId w:val="1"/>
        </w:numPr>
        <w:jc w:val="both"/>
        <w:rPr>
          <w:rStyle w:val="tnnegro1"/>
          <w:rFonts w:cs="Arial"/>
          <w:i/>
          <w:sz w:val="20"/>
          <w:szCs w:val="20"/>
        </w:rPr>
      </w:pPr>
      <w:r>
        <w:rPr>
          <w:rStyle w:val="tnnegro1"/>
          <w:rFonts w:cs="Arial"/>
          <w:sz w:val="20"/>
          <w:szCs w:val="20"/>
        </w:rPr>
        <w:t xml:space="preserve">Es el proceso de rehabilitación física, socioeconómica y psicológica, para que pueda adaptarse a sus condiciones de vida. Tiene por objeto ir mas allá de la acción </w:t>
      </w:r>
      <w:r w:rsidR="003D5EF4">
        <w:rPr>
          <w:rStyle w:val="tnnegro1"/>
          <w:rFonts w:cs="Arial"/>
          <w:sz w:val="20"/>
          <w:szCs w:val="20"/>
        </w:rPr>
        <w:t>médica</w:t>
      </w:r>
      <w:r>
        <w:rPr>
          <w:rStyle w:val="tnnegro1"/>
          <w:rFonts w:cs="Arial"/>
          <w:sz w:val="20"/>
          <w:szCs w:val="20"/>
        </w:rPr>
        <w:t xml:space="preserve"> de corregir hasta donde sea posible la incapacidad del daño producido, ya que pretende además favorecer la adopción de nuevos roles del individuo en su comunidad.</w:t>
      </w:r>
    </w:p>
    <w:p w:rsidR="003D5EF4" w:rsidRDefault="003D5EF4" w:rsidP="003D5EF4">
      <w:pPr>
        <w:jc w:val="center"/>
        <w:rPr>
          <w:rStyle w:val="tnnegro1"/>
          <w:rFonts w:cs="Arial"/>
          <w:b/>
          <w:i/>
          <w:sz w:val="20"/>
          <w:szCs w:val="20"/>
        </w:rPr>
      </w:pPr>
      <w:r w:rsidRPr="003D5EF4">
        <w:rPr>
          <w:rStyle w:val="tnnegro1"/>
          <w:rFonts w:cs="Arial"/>
          <w:b/>
          <w:i/>
          <w:sz w:val="20"/>
          <w:szCs w:val="20"/>
        </w:rPr>
        <w:t>BIBLIOGRAFIA</w:t>
      </w:r>
    </w:p>
    <w:p w:rsidR="003D5EF4" w:rsidRPr="003D5EF4" w:rsidRDefault="003D5EF4" w:rsidP="003D5EF4">
      <w:pPr>
        <w:jc w:val="center"/>
        <w:rPr>
          <w:rStyle w:val="tnnegro1"/>
          <w:rFonts w:cs="Arial"/>
          <w:b/>
          <w:sz w:val="20"/>
          <w:szCs w:val="20"/>
          <w:u w:val="single"/>
        </w:rPr>
      </w:pPr>
      <w:r w:rsidRPr="003D5EF4">
        <w:rPr>
          <w:rStyle w:val="tnnegro1"/>
          <w:rFonts w:cs="Arial"/>
          <w:b/>
          <w:sz w:val="20"/>
          <w:szCs w:val="20"/>
          <w:u w:val="single"/>
        </w:rPr>
        <w:t>LA SALUD DEL NIÑO Y DEL ADOLESCENTE / MARTINEZ – 5ta EDICION. Ed. MANUAL MODERNO</w:t>
      </w:r>
    </w:p>
    <w:p w:rsidR="003D5EF4" w:rsidRPr="003D5EF4" w:rsidRDefault="003D5EF4" w:rsidP="003D5EF4">
      <w:pPr>
        <w:jc w:val="center"/>
        <w:rPr>
          <w:rStyle w:val="tnnegro1"/>
          <w:rFonts w:cs="Arial"/>
          <w:b/>
          <w:sz w:val="20"/>
          <w:szCs w:val="20"/>
          <w:u w:val="single"/>
        </w:rPr>
      </w:pPr>
    </w:p>
    <w:p w:rsidR="00146ED7" w:rsidRPr="003D5EF4" w:rsidRDefault="00146ED7" w:rsidP="003D5EF4">
      <w:pPr>
        <w:ind w:left="360"/>
        <w:jc w:val="center"/>
        <w:rPr>
          <w:rFonts w:ascii="Berlin Sans FB Demi" w:hAnsi="Berlin Sans FB Demi"/>
          <w:sz w:val="20"/>
          <w:szCs w:val="20"/>
          <w:u w:val="single"/>
        </w:rPr>
      </w:pPr>
    </w:p>
    <w:sectPr w:rsidR="00146ED7" w:rsidRPr="003D5EF4" w:rsidSect="003D5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97C"/>
    <w:multiLevelType w:val="hybridMultilevel"/>
    <w:tmpl w:val="9B349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84645"/>
    <w:multiLevelType w:val="hybridMultilevel"/>
    <w:tmpl w:val="F9D64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D84"/>
    <w:rsid w:val="00146ED7"/>
    <w:rsid w:val="0033283A"/>
    <w:rsid w:val="00333D66"/>
    <w:rsid w:val="003D5EF4"/>
    <w:rsid w:val="00526C09"/>
    <w:rsid w:val="006423FF"/>
    <w:rsid w:val="006D2D84"/>
    <w:rsid w:val="00854111"/>
    <w:rsid w:val="00A02F51"/>
    <w:rsid w:val="00B12210"/>
    <w:rsid w:val="00E9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6D2D84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customStyle="1" w:styleId="titforo">
    <w:name w:val="titforo"/>
    <w:basedOn w:val="Fuentedeprrafopredeter"/>
    <w:rsid w:val="006D2D84"/>
  </w:style>
  <w:style w:type="paragraph" w:styleId="Prrafodelista">
    <w:name w:val="List Paragraph"/>
    <w:basedOn w:val="Normal"/>
    <w:uiPriority w:val="34"/>
    <w:qFormat/>
    <w:rsid w:val="006D2D8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46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2010-03-23T02:59:00Z</dcterms:created>
  <dcterms:modified xsi:type="dcterms:W3CDTF">2010-03-23T04:22:00Z</dcterms:modified>
</cp:coreProperties>
</file>