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11" w:rsidRPr="008A3962" w:rsidRDefault="00666C21">
      <w:pPr>
        <w:rPr>
          <w:rFonts w:ascii="Arial" w:hAnsi="Arial" w:cs="Arial"/>
          <w:b/>
          <w:sz w:val="24"/>
          <w:szCs w:val="24"/>
        </w:rPr>
      </w:pPr>
      <w:r w:rsidRPr="008A3962">
        <w:rPr>
          <w:rFonts w:ascii="Arial" w:hAnsi="Arial" w:cs="Arial"/>
          <w:b/>
          <w:sz w:val="24"/>
          <w:szCs w:val="24"/>
        </w:rPr>
        <w:t>1.- ¿Los niveles de prevención como formas de intervención son?</w:t>
      </w:r>
    </w:p>
    <w:p w:rsidR="00666C21" w:rsidRPr="008A3962" w:rsidRDefault="007A6B05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>Promoción</w:t>
      </w:r>
      <w:r w:rsidR="00666C21" w:rsidRPr="008A3962">
        <w:rPr>
          <w:rFonts w:ascii="Arial" w:hAnsi="Arial" w:cs="Arial"/>
          <w:sz w:val="24"/>
          <w:szCs w:val="24"/>
        </w:rPr>
        <w:t xml:space="preserve"> de la salud:</w:t>
      </w:r>
      <w:r w:rsidRPr="008A3962">
        <w:rPr>
          <w:rFonts w:ascii="Arial" w:hAnsi="Arial" w:cs="Arial"/>
          <w:sz w:val="24"/>
          <w:szCs w:val="24"/>
        </w:rPr>
        <w:t xml:space="preserve"> se incluyen las acciones tendientes a conseguir un estado de completo bien estar.</w:t>
      </w:r>
    </w:p>
    <w:p w:rsidR="007A6B05" w:rsidRPr="008A3962" w:rsidRDefault="007A6B05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 xml:space="preserve">Especifica: se realiza dentro de primer nivel de prevención, la medida </w:t>
      </w:r>
      <w:proofErr w:type="spellStart"/>
      <w:proofErr w:type="gramStart"/>
      <w:r w:rsidRPr="008A3962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Pr="008A3962">
        <w:rPr>
          <w:rFonts w:ascii="Arial" w:hAnsi="Arial" w:cs="Arial"/>
          <w:sz w:val="24"/>
          <w:szCs w:val="24"/>
        </w:rPr>
        <w:t xml:space="preserve"> conocida de prevención especifica es la aplicación de vacunas.</w:t>
      </w:r>
    </w:p>
    <w:p w:rsidR="007A6B05" w:rsidRPr="008A3962" w:rsidRDefault="007A6B05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>El diagnostico correcto y el tratamiento adecuado: actividades correspondientes al clínico.</w:t>
      </w:r>
    </w:p>
    <w:p w:rsidR="007A6B05" w:rsidRPr="008A3962" w:rsidRDefault="007A6B05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>La limitación del daño: en este nivel de prevención las acciones se dirigen ya al enfermo.</w:t>
      </w:r>
    </w:p>
    <w:p w:rsidR="007A6B05" w:rsidRPr="008A3962" w:rsidRDefault="007A6B05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>La rehabilitación: tanto físico como en lo mental y en lo social.</w:t>
      </w:r>
    </w:p>
    <w:p w:rsidR="007A6B05" w:rsidRPr="008A3962" w:rsidRDefault="007A6B05">
      <w:pPr>
        <w:rPr>
          <w:rFonts w:ascii="Arial" w:hAnsi="Arial" w:cs="Arial"/>
          <w:b/>
          <w:sz w:val="24"/>
          <w:szCs w:val="24"/>
        </w:rPr>
      </w:pPr>
      <w:r w:rsidRPr="008A3962">
        <w:rPr>
          <w:rFonts w:ascii="Arial" w:hAnsi="Arial" w:cs="Arial"/>
          <w:b/>
          <w:sz w:val="24"/>
          <w:szCs w:val="24"/>
        </w:rPr>
        <w:t>2.- ¿Qué objetivo tiene el nivel primario?</w:t>
      </w:r>
    </w:p>
    <w:p w:rsidR="007A6B05" w:rsidRPr="008A3962" w:rsidRDefault="007A6B05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>Tiene como objetivo la aplicación e inmunización de vacunas.</w:t>
      </w:r>
    </w:p>
    <w:p w:rsidR="007A6B05" w:rsidRPr="008A3962" w:rsidRDefault="007A6B05">
      <w:pPr>
        <w:rPr>
          <w:rFonts w:ascii="Arial" w:hAnsi="Arial" w:cs="Arial"/>
          <w:b/>
          <w:sz w:val="24"/>
          <w:szCs w:val="24"/>
        </w:rPr>
      </w:pPr>
      <w:r w:rsidRPr="008A3962">
        <w:rPr>
          <w:rFonts w:ascii="Arial" w:hAnsi="Arial" w:cs="Arial"/>
          <w:b/>
          <w:sz w:val="24"/>
          <w:szCs w:val="24"/>
        </w:rPr>
        <w:t xml:space="preserve">3.- </w:t>
      </w:r>
      <w:proofErr w:type="gramStart"/>
      <w:r w:rsidRPr="008A3962">
        <w:rPr>
          <w:rFonts w:ascii="Arial" w:hAnsi="Arial" w:cs="Arial"/>
          <w:b/>
          <w:sz w:val="24"/>
          <w:szCs w:val="24"/>
        </w:rPr>
        <w:t>¿ En</w:t>
      </w:r>
      <w:proofErr w:type="gramEnd"/>
      <w:r w:rsidRPr="008A3962">
        <w:rPr>
          <w:rFonts w:ascii="Arial" w:hAnsi="Arial" w:cs="Arial"/>
          <w:b/>
          <w:sz w:val="24"/>
          <w:szCs w:val="24"/>
        </w:rPr>
        <w:t xml:space="preserve"> este nivel de atención medica se realiza consulta externa?</w:t>
      </w:r>
    </w:p>
    <w:p w:rsidR="007A6B05" w:rsidRPr="008A3962" w:rsidRDefault="00D532F9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>Si por que el nivel de prevención las acciones se dirigen ya al enfermo.</w:t>
      </w:r>
    </w:p>
    <w:p w:rsidR="00D532F9" w:rsidRPr="008A3962" w:rsidRDefault="00D532F9" w:rsidP="00D532F9">
      <w:pPr>
        <w:rPr>
          <w:rFonts w:ascii="Arial" w:hAnsi="Arial" w:cs="Arial"/>
          <w:b/>
          <w:sz w:val="24"/>
          <w:szCs w:val="24"/>
        </w:rPr>
      </w:pPr>
      <w:r w:rsidRPr="008A3962">
        <w:rPr>
          <w:rFonts w:ascii="Arial" w:hAnsi="Arial" w:cs="Arial"/>
          <w:b/>
          <w:sz w:val="24"/>
          <w:szCs w:val="24"/>
        </w:rPr>
        <w:t>4.- En este nivel de atención médica se realizan consultas especializadas</w:t>
      </w:r>
      <w:proofErr w:type="gramStart"/>
      <w:r w:rsidRPr="008A3962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D532F9" w:rsidRPr="008A3962" w:rsidRDefault="00D532F9" w:rsidP="00D532F9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>Si.</w:t>
      </w:r>
      <w:r w:rsidR="00FB04A7">
        <w:rPr>
          <w:rFonts w:ascii="Arial" w:hAnsi="Arial" w:cs="Arial"/>
          <w:sz w:val="24"/>
          <w:szCs w:val="24"/>
        </w:rPr>
        <w:t xml:space="preserve"> esta busca</w:t>
      </w:r>
      <w:r w:rsidRPr="008A3962">
        <w:rPr>
          <w:rFonts w:ascii="Arial" w:hAnsi="Arial" w:cs="Arial"/>
          <w:sz w:val="24"/>
          <w:szCs w:val="24"/>
        </w:rPr>
        <w:t xml:space="preserve"> prevención de enfermedades</w:t>
      </w:r>
    </w:p>
    <w:p w:rsidR="00D532F9" w:rsidRPr="008A3962" w:rsidRDefault="00D532F9" w:rsidP="00D532F9">
      <w:pPr>
        <w:rPr>
          <w:rFonts w:ascii="Arial" w:hAnsi="Arial" w:cs="Arial"/>
          <w:b/>
          <w:sz w:val="24"/>
          <w:szCs w:val="24"/>
        </w:rPr>
      </w:pPr>
      <w:r w:rsidRPr="008A3962">
        <w:rPr>
          <w:rFonts w:ascii="Arial" w:hAnsi="Arial" w:cs="Arial"/>
          <w:b/>
          <w:sz w:val="24"/>
          <w:szCs w:val="24"/>
        </w:rPr>
        <w:t>5.- ¿Cuál de estas pertenece a la que realiza el nivel secundario?</w:t>
      </w:r>
    </w:p>
    <w:p w:rsidR="00D532F9" w:rsidRPr="008A3962" w:rsidRDefault="00D532F9" w:rsidP="00D532F9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 xml:space="preserve">Prevención secundaria o </w:t>
      </w:r>
      <w:hyperlink r:id="rId4" w:tooltip="Detección precoz" w:history="1">
        <w:r w:rsidRPr="008A3962">
          <w:rPr>
            <w:rStyle w:val="Hipervnculo"/>
            <w:rFonts w:ascii="Arial" w:hAnsi="Arial" w:cs="Arial"/>
            <w:color w:val="auto"/>
            <w:sz w:val="24"/>
            <w:szCs w:val="24"/>
          </w:rPr>
          <w:t>detección precoz</w:t>
        </w:r>
      </w:hyperlink>
      <w:r w:rsidRPr="008A3962">
        <w:rPr>
          <w:rFonts w:ascii="Arial" w:hAnsi="Arial" w:cs="Arial"/>
          <w:sz w:val="24"/>
          <w:szCs w:val="24"/>
        </w:rPr>
        <w:t xml:space="preserve"> de </w:t>
      </w:r>
      <w:hyperlink r:id="rId5" w:tooltip="Enfermedad" w:history="1">
        <w:r w:rsidRPr="008A3962">
          <w:rPr>
            <w:rStyle w:val="Hipervnculo"/>
            <w:rFonts w:ascii="Arial" w:hAnsi="Arial" w:cs="Arial"/>
            <w:color w:val="auto"/>
            <w:sz w:val="24"/>
            <w:szCs w:val="24"/>
          </w:rPr>
          <w:t>enfermedades</w:t>
        </w:r>
      </w:hyperlink>
    </w:p>
    <w:p w:rsidR="00D532F9" w:rsidRPr="008A3962" w:rsidRDefault="00D532F9" w:rsidP="00D532F9">
      <w:pPr>
        <w:rPr>
          <w:rFonts w:ascii="Arial" w:hAnsi="Arial" w:cs="Arial"/>
          <w:b/>
          <w:sz w:val="24"/>
          <w:szCs w:val="24"/>
        </w:rPr>
      </w:pPr>
      <w:r w:rsidRPr="008A3962">
        <w:rPr>
          <w:rFonts w:ascii="Arial" w:hAnsi="Arial" w:cs="Arial"/>
          <w:b/>
          <w:sz w:val="24"/>
          <w:szCs w:val="24"/>
        </w:rPr>
        <w:t>6.- ¿Qué objetivo tiene el nivel terciario?</w:t>
      </w:r>
    </w:p>
    <w:p w:rsidR="00D532F9" w:rsidRPr="008A3962" w:rsidRDefault="00D532F9" w:rsidP="00D532F9">
      <w:pPr>
        <w:rPr>
          <w:rFonts w:ascii="Arial" w:hAnsi="Arial" w:cs="Arial"/>
          <w:sz w:val="24"/>
          <w:szCs w:val="24"/>
        </w:rPr>
      </w:pPr>
      <w:r w:rsidRPr="008A3962">
        <w:rPr>
          <w:rFonts w:ascii="Arial" w:hAnsi="Arial" w:cs="Arial"/>
          <w:sz w:val="24"/>
          <w:szCs w:val="24"/>
        </w:rPr>
        <w:t>Prevención terciaria o de contención y/o rehabilitación de las secuelas dejadas por el o los daños de las funciones físicas, psíquicas y/o sociales. Que debe ser así para todos.</w:t>
      </w:r>
    </w:p>
    <w:p w:rsidR="00D532F9" w:rsidRPr="00D532F9" w:rsidRDefault="00D532F9">
      <w:pPr>
        <w:rPr>
          <w:b/>
        </w:rPr>
      </w:pPr>
    </w:p>
    <w:sectPr w:rsidR="00D532F9" w:rsidRPr="00D532F9" w:rsidSect="006C6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C21"/>
    <w:rsid w:val="00666C21"/>
    <w:rsid w:val="006C6711"/>
    <w:rsid w:val="007A6B05"/>
    <w:rsid w:val="008A3962"/>
    <w:rsid w:val="00D532F9"/>
    <w:rsid w:val="00FB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532F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Enfermedad" TargetMode="External"/><Relationship Id="rId4" Type="http://schemas.openxmlformats.org/officeDocument/2006/relationships/hyperlink" Target="http://es.wikipedia.org/wiki/Detecci%C3%B3n_preco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Juan Jose</cp:lastModifiedBy>
  <cp:revision>1</cp:revision>
  <dcterms:created xsi:type="dcterms:W3CDTF">2010-03-22T04:27:00Z</dcterms:created>
  <dcterms:modified xsi:type="dcterms:W3CDTF">2010-03-22T05:11:00Z</dcterms:modified>
</cp:coreProperties>
</file>