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DC" w:rsidRDefault="00D25EB1" w:rsidP="00D25EB1">
      <w:pPr>
        <w:rPr>
          <w:rFonts w:ascii="Algerian" w:hAnsi="Algerian" w:cs="Arial"/>
          <w:sz w:val="32"/>
          <w:szCs w:val="32"/>
        </w:rPr>
      </w:pPr>
      <w:r w:rsidRPr="00FE36DC">
        <w:rPr>
          <w:rFonts w:ascii="Algerian" w:hAnsi="Algerian" w:cs="Arial"/>
          <w:sz w:val="32"/>
          <w:szCs w:val="32"/>
        </w:rPr>
        <w:t xml:space="preserve">1.- ¿Cuáles son los factores del proceso salud-enfermedad? </w:t>
      </w:r>
      <w:r w:rsidRPr="00FE36DC">
        <w:rPr>
          <w:rFonts w:ascii="Algerian" w:hAnsi="Algerian" w:cs="Arial"/>
          <w:sz w:val="32"/>
          <w:szCs w:val="32"/>
        </w:rPr>
        <w:br/>
      </w:r>
    </w:p>
    <w:p w:rsidR="00D25EB1" w:rsidRPr="00D25EB1" w:rsidRDefault="00D25EB1" w:rsidP="00D25EB1">
      <w:pPr>
        <w:rPr>
          <w:rFonts w:ascii="Algerian" w:hAnsi="Algerian" w:cs="Arial"/>
          <w:sz w:val="32"/>
          <w:szCs w:val="32"/>
        </w:rPr>
      </w:pPr>
      <w:proofErr w:type="gramStart"/>
      <w:r w:rsidRPr="00D25EB1">
        <w:rPr>
          <w:rFonts w:ascii="Arial" w:eastAsia="Times New Roman" w:hAnsi="Arial" w:cs="Arial"/>
          <w:sz w:val="28"/>
          <w:szCs w:val="28"/>
          <w:lang w:val="es-ES" w:eastAsia="es-CR"/>
        </w:rPr>
        <w:t>existen</w:t>
      </w:r>
      <w:proofErr w:type="gramEnd"/>
      <w:r w:rsidRPr="00D25EB1">
        <w:rPr>
          <w:rFonts w:ascii="Arial" w:eastAsia="Times New Roman" w:hAnsi="Arial" w:cs="Arial"/>
          <w:sz w:val="28"/>
          <w:szCs w:val="28"/>
          <w:lang w:val="es-ES" w:eastAsia="es-CR"/>
        </w:rPr>
        <w:t xml:space="preserve"> cuatro determinantes generales que influyen en la salud, a los cuales llamó, “</w:t>
      </w:r>
      <w:r w:rsidRPr="00D25EB1">
        <w:rPr>
          <w:rFonts w:ascii="Arial" w:eastAsia="Times New Roman" w:hAnsi="Arial" w:cs="Arial"/>
          <w:i/>
          <w:iCs/>
          <w:sz w:val="28"/>
          <w:szCs w:val="28"/>
          <w:lang w:val="es-ES" w:eastAsia="es-CR"/>
        </w:rPr>
        <w:t>biología humana</w:t>
      </w:r>
      <w:r w:rsidRPr="00D25EB1">
        <w:rPr>
          <w:rFonts w:ascii="Arial" w:eastAsia="Times New Roman" w:hAnsi="Arial" w:cs="Arial"/>
          <w:sz w:val="28"/>
          <w:szCs w:val="28"/>
          <w:lang w:val="es-ES" w:eastAsia="es-CR"/>
        </w:rPr>
        <w:t>”, “</w:t>
      </w:r>
      <w:r w:rsidRPr="00D25EB1">
        <w:rPr>
          <w:rFonts w:ascii="Arial" w:eastAsia="Times New Roman" w:hAnsi="Arial" w:cs="Arial"/>
          <w:i/>
          <w:iCs/>
          <w:sz w:val="28"/>
          <w:szCs w:val="28"/>
          <w:lang w:val="es-ES" w:eastAsia="es-CR"/>
        </w:rPr>
        <w:t>ambiente</w:t>
      </w:r>
      <w:r w:rsidRPr="00D25EB1">
        <w:rPr>
          <w:rFonts w:ascii="Arial" w:eastAsia="Times New Roman" w:hAnsi="Arial" w:cs="Arial"/>
          <w:sz w:val="28"/>
          <w:szCs w:val="28"/>
          <w:lang w:val="es-ES" w:eastAsia="es-CR"/>
        </w:rPr>
        <w:t>”, “</w:t>
      </w:r>
      <w:r w:rsidRPr="00D25EB1">
        <w:rPr>
          <w:rFonts w:ascii="Arial" w:eastAsia="Times New Roman" w:hAnsi="Arial" w:cs="Arial"/>
          <w:i/>
          <w:iCs/>
          <w:sz w:val="28"/>
          <w:szCs w:val="28"/>
          <w:lang w:val="es-ES" w:eastAsia="es-CR"/>
        </w:rPr>
        <w:t>Forma de vida</w:t>
      </w:r>
      <w:r w:rsidRPr="00D25EB1">
        <w:rPr>
          <w:rFonts w:ascii="Arial" w:eastAsia="Times New Roman" w:hAnsi="Arial" w:cs="Arial"/>
          <w:sz w:val="28"/>
          <w:szCs w:val="28"/>
          <w:lang w:val="es-ES" w:eastAsia="es-CR"/>
        </w:rPr>
        <w:t>” y la “</w:t>
      </w:r>
      <w:r w:rsidRPr="00D25EB1">
        <w:rPr>
          <w:rFonts w:ascii="Arial" w:eastAsia="Times New Roman" w:hAnsi="Arial" w:cs="Arial"/>
          <w:i/>
          <w:iCs/>
          <w:sz w:val="28"/>
          <w:szCs w:val="28"/>
          <w:lang w:val="es-ES" w:eastAsia="es-CR"/>
        </w:rPr>
        <w:t>organización del cuidado de la salud" Una Nueva perspectiva</w:t>
      </w:r>
      <w:r w:rsidRPr="00FE36DC">
        <w:rPr>
          <w:rFonts w:ascii="Arial" w:eastAsia="Times New Roman" w:hAnsi="Arial" w:cs="Arial"/>
          <w:i/>
          <w:iCs/>
          <w:sz w:val="28"/>
          <w:szCs w:val="28"/>
          <w:lang w:val="es-ES" w:eastAsia="es-CR"/>
        </w:rPr>
        <w:t xml:space="preserve"> de la salud de los canadienses.</w:t>
      </w:r>
      <w:r w:rsidRPr="00D25EB1">
        <w:rPr>
          <w:rFonts w:ascii="Arial" w:eastAsia="Times New Roman" w:hAnsi="Arial" w:cs="Arial"/>
          <w:i/>
          <w:iCs/>
          <w:sz w:val="28"/>
          <w:szCs w:val="28"/>
          <w:lang w:val="es-ES" w:eastAsia="es-CR"/>
        </w:rPr>
        <w:t xml:space="preserve"> De esta manera, la salud es mantenida por la </w:t>
      </w:r>
      <w:hyperlink r:id="rId5" w:tooltip="Ciencia" w:history="1">
        <w:r w:rsidRPr="00FE36DC">
          <w:rPr>
            <w:rFonts w:ascii="Arial" w:eastAsia="Times New Roman" w:hAnsi="Arial" w:cs="Arial"/>
            <w:i/>
            <w:iCs/>
            <w:sz w:val="28"/>
            <w:szCs w:val="28"/>
            <w:lang w:val="es-ES" w:eastAsia="es-CR"/>
          </w:rPr>
          <w:t>ciencia</w:t>
        </w:r>
      </w:hyperlink>
      <w:r w:rsidRPr="00D25EB1">
        <w:rPr>
          <w:rFonts w:ascii="Arial" w:eastAsia="Times New Roman" w:hAnsi="Arial" w:cs="Arial"/>
          <w:i/>
          <w:iCs/>
          <w:sz w:val="28"/>
          <w:szCs w:val="28"/>
          <w:lang w:val="es-ES" w:eastAsia="es-CR"/>
        </w:rPr>
        <w:t xml:space="preserve"> y la práctica de medicina, pero también por esfuerzo </w:t>
      </w:r>
      <w:proofErr w:type="spellStart"/>
      <w:r w:rsidRPr="00D25EB1">
        <w:rPr>
          <w:rFonts w:ascii="Arial" w:eastAsia="Times New Roman" w:hAnsi="Arial" w:cs="Arial"/>
          <w:i/>
          <w:iCs/>
          <w:sz w:val="28"/>
          <w:szCs w:val="28"/>
          <w:lang w:val="es-ES" w:eastAsia="es-CR"/>
        </w:rPr>
        <w:t>propio.Por</w:t>
      </w:r>
      <w:proofErr w:type="spellEnd"/>
      <w:r w:rsidRPr="00D25EB1">
        <w:rPr>
          <w:rFonts w:ascii="Arial" w:eastAsia="Times New Roman" w:hAnsi="Arial" w:cs="Arial"/>
          <w:i/>
          <w:iCs/>
          <w:sz w:val="28"/>
          <w:szCs w:val="28"/>
          <w:lang w:val="es-ES" w:eastAsia="es-CR"/>
        </w:rPr>
        <w:t xml:space="preserve"> otra parte, el estilo de vida es el conjunto de comportamientos o aptitudes que desarrollan las personas, es decir, pueden ser saludables o nocivas para la salud y además podemos encontrar que es la causa de las enfermedades dentro del factor huésped.</w:t>
      </w:r>
    </w:p>
    <w:p w:rsidR="00D25EB1" w:rsidRPr="00D25EB1" w:rsidRDefault="00D25EB1" w:rsidP="00D25EB1">
      <w:pPr>
        <w:spacing w:before="100" w:beforeAutospacing="1" w:after="100" w:afterAutospacing="1" w:line="240" w:lineRule="auto"/>
        <w:outlineLvl w:val="2"/>
        <w:rPr>
          <w:rFonts w:ascii="Arial" w:eastAsia="Times New Roman" w:hAnsi="Arial" w:cs="Arial"/>
          <w:b/>
          <w:bCs/>
          <w:sz w:val="28"/>
          <w:szCs w:val="28"/>
          <w:lang w:val="es-ES" w:eastAsia="es-CR"/>
        </w:rPr>
      </w:pPr>
      <w:r w:rsidRPr="00FE36DC">
        <w:rPr>
          <w:rFonts w:ascii="Arial" w:eastAsia="Times New Roman" w:hAnsi="Arial" w:cs="Arial"/>
          <w:b/>
          <w:bCs/>
          <w:sz w:val="28"/>
          <w:szCs w:val="28"/>
          <w:lang w:val="es-ES" w:eastAsia="es-CR"/>
        </w:rPr>
        <w:t>Biología humana</w:t>
      </w:r>
      <w:r w:rsidRPr="00D25EB1">
        <w:rPr>
          <w:rFonts w:ascii="Arial" w:eastAsia="Times New Roman" w:hAnsi="Arial" w:cs="Arial"/>
          <w:b/>
          <w:bCs/>
          <w:sz w:val="28"/>
          <w:szCs w:val="28"/>
          <w:lang w:val="es-ES" w:eastAsia="es-CR"/>
        </w:rPr>
        <w:t xml:space="preserve"> </w:t>
      </w:r>
    </w:p>
    <w:p w:rsidR="00D25EB1" w:rsidRPr="00D25EB1" w:rsidRDefault="00D25EB1" w:rsidP="00D25EB1">
      <w:pPr>
        <w:spacing w:before="100" w:beforeAutospacing="1" w:after="100" w:afterAutospacing="1" w:line="240" w:lineRule="auto"/>
        <w:rPr>
          <w:rFonts w:ascii="Arial" w:eastAsia="Times New Roman" w:hAnsi="Arial" w:cs="Arial"/>
          <w:sz w:val="28"/>
          <w:szCs w:val="28"/>
          <w:lang w:val="es-ES" w:eastAsia="es-CR"/>
        </w:rPr>
      </w:pPr>
      <w:r w:rsidRPr="00D25EB1">
        <w:rPr>
          <w:rFonts w:ascii="Arial" w:eastAsia="Times New Roman" w:hAnsi="Arial" w:cs="Arial"/>
          <w:sz w:val="28"/>
          <w:szCs w:val="28"/>
          <w:lang w:val="es-ES" w:eastAsia="es-CR"/>
        </w:rPr>
        <w:t>Es el estudio de la vida del ser humano.</w:t>
      </w:r>
    </w:p>
    <w:p w:rsidR="00D25EB1" w:rsidRPr="00D25EB1" w:rsidRDefault="00D25EB1" w:rsidP="00D25EB1">
      <w:pPr>
        <w:spacing w:before="100" w:beforeAutospacing="1" w:after="100" w:afterAutospacing="1" w:line="240" w:lineRule="auto"/>
        <w:outlineLvl w:val="2"/>
        <w:rPr>
          <w:rFonts w:ascii="Arial" w:eastAsia="Times New Roman" w:hAnsi="Arial" w:cs="Arial"/>
          <w:b/>
          <w:bCs/>
          <w:sz w:val="28"/>
          <w:szCs w:val="28"/>
          <w:lang w:val="es-ES" w:eastAsia="es-CR"/>
        </w:rPr>
      </w:pPr>
      <w:r w:rsidRPr="00FE36DC">
        <w:rPr>
          <w:rFonts w:ascii="Arial" w:eastAsia="Times New Roman" w:hAnsi="Arial" w:cs="Arial"/>
          <w:b/>
          <w:bCs/>
          <w:sz w:val="28"/>
          <w:szCs w:val="28"/>
          <w:lang w:val="es-ES" w:eastAsia="es-CR"/>
        </w:rPr>
        <w:t>Ambiente</w:t>
      </w:r>
      <w:r w:rsidRPr="00D25EB1">
        <w:rPr>
          <w:rFonts w:ascii="Arial" w:eastAsia="Times New Roman" w:hAnsi="Arial" w:cs="Arial"/>
          <w:b/>
          <w:bCs/>
          <w:sz w:val="28"/>
          <w:szCs w:val="28"/>
          <w:lang w:val="es-ES" w:eastAsia="es-CR"/>
        </w:rPr>
        <w:t xml:space="preserve"> </w:t>
      </w:r>
    </w:p>
    <w:p w:rsidR="00D25EB1" w:rsidRPr="00D25EB1" w:rsidRDefault="00D25EB1" w:rsidP="00D25EB1">
      <w:pPr>
        <w:spacing w:before="100" w:beforeAutospacing="1" w:after="100" w:afterAutospacing="1" w:line="240" w:lineRule="auto"/>
        <w:rPr>
          <w:rFonts w:ascii="Arial" w:eastAsia="Times New Roman" w:hAnsi="Arial" w:cs="Arial"/>
          <w:sz w:val="28"/>
          <w:szCs w:val="28"/>
          <w:lang w:val="es-ES" w:eastAsia="es-CR"/>
        </w:rPr>
      </w:pPr>
      <w:r w:rsidRPr="00D25EB1">
        <w:rPr>
          <w:rFonts w:ascii="Arial" w:eastAsia="Times New Roman" w:hAnsi="Arial" w:cs="Arial"/>
          <w:sz w:val="28"/>
          <w:szCs w:val="28"/>
          <w:lang w:val="es-ES" w:eastAsia="es-CR"/>
        </w:rPr>
        <w:t>Son todos aquellos factores que provienen del exterior y sobre los cuales el ser humano "no tiene control".</w:t>
      </w:r>
    </w:p>
    <w:p w:rsidR="00D25EB1" w:rsidRPr="00D25EB1" w:rsidRDefault="00D25EB1" w:rsidP="00D25EB1">
      <w:pPr>
        <w:spacing w:before="100" w:beforeAutospacing="1" w:after="100" w:afterAutospacing="1" w:line="240" w:lineRule="auto"/>
        <w:rPr>
          <w:rFonts w:ascii="Arial" w:eastAsia="Times New Roman" w:hAnsi="Arial" w:cs="Arial"/>
          <w:sz w:val="28"/>
          <w:szCs w:val="28"/>
          <w:lang w:val="es-ES" w:eastAsia="es-CR"/>
        </w:rPr>
      </w:pPr>
      <w:r w:rsidRPr="00D25EB1">
        <w:rPr>
          <w:rFonts w:ascii="Arial" w:eastAsia="Times New Roman" w:hAnsi="Arial" w:cs="Arial"/>
          <w:sz w:val="28"/>
          <w:szCs w:val="28"/>
          <w:lang w:val="es-ES" w:eastAsia="es-CR"/>
        </w:rPr>
        <w:t>Un informe, publicado el 4 de marzo de 2008 por la Organización para la Cooperación y el Desarrollo Económico (OCDE), advierte que "la contaminación del aire va a tener efectos crecientes sobre la salud a nivel mundial"; y si no se hace nada para remediarlo -como ha venido sucediendo hasta ahora-, advierte, en 2030 "el número de fallecimientos prematuros relacionados con el ozono troposférico se multiplicará por cuatro."</w:t>
      </w:r>
    </w:p>
    <w:p w:rsidR="00D25EB1" w:rsidRPr="00D25EB1" w:rsidRDefault="00D25EB1" w:rsidP="00D25EB1">
      <w:pPr>
        <w:spacing w:before="100" w:beforeAutospacing="1" w:after="100" w:afterAutospacing="1" w:line="240" w:lineRule="auto"/>
        <w:outlineLvl w:val="2"/>
        <w:rPr>
          <w:rFonts w:ascii="Arial" w:eastAsia="Times New Roman" w:hAnsi="Arial" w:cs="Arial"/>
          <w:b/>
          <w:bCs/>
          <w:sz w:val="28"/>
          <w:szCs w:val="28"/>
          <w:lang w:val="es-ES" w:eastAsia="es-CR"/>
        </w:rPr>
      </w:pPr>
      <w:r w:rsidRPr="00FE36DC">
        <w:rPr>
          <w:rFonts w:ascii="Arial" w:eastAsia="Times New Roman" w:hAnsi="Arial" w:cs="Arial"/>
          <w:b/>
          <w:bCs/>
          <w:sz w:val="28"/>
          <w:szCs w:val="28"/>
          <w:lang w:val="es-ES" w:eastAsia="es-CR"/>
        </w:rPr>
        <w:t>Ambiente doméstico</w:t>
      </w:r>
      <w:r w:rsidRPr="00D25EB1">
        <w:rPr>
          <w:rFonts w:ascii="Arial" w:eastAsia="Times New Roman" w:hAnsi="Arial" w:cs="Arial"/>
          <w:b/>
          <w:bCs/>
          <w:sz w:val="28"/>
          <w:szCs w:val="28"/>
          <w:lang w:val="es-ES" w:eastAsia="es-CR"/>
        </w:rPr>
        <w:t xml:space="preserve"> </w:t>
      </w:r>
    </w:p>
    <w:p w:rsidR="00D25EB1" w:rsidRPr="00D25EB1" w:rsidRDefault="00D25EB1" w:rsidP="00D25EB1">
      <w:pPr>
        <w:spacing w:before="100" w:beforeAutospacing="1" w:after="100" w:afterAutospacing="1" w:line="240" w:lineRule="auto"/>
        <w:rPr>
          <w:rFonts w:ascii="Arial" w:eastAsia="Times New Roman" w:hAnsi="Arial" w:cs="Arial"/>
          <w:sz w:val="28"/>
          <w:szCs w:val="28"/>
          <w:lang w:val="es-ES" w:eastAsia="es-CR"/>
        </w:rPr>
      </w:pPr>
      <w:r w:rsidRPr="00D25EB1">
        <w:rPr>
          <w:rFonts w:ascii="Arial" w:eastAsia="Times New Roman" w:hAnsi="Arial" w:cs="Arial"/>
          <w:sz w:val="28"/>
          <w:szCs w:val="28"/>
          <w:lang w:val="es-ES" w:eastAsia="es-CR"/>
        </w:rPr>
        <w:t xml:space="preserve">Son todos aquellos factores que provienen del exterior y sobre los cuales el ser humano sí tiene control. Los productos químicos domésticos alteran gravemente el ambiente doméstico y pasan a las personas a través de los alimentos a los cuales contaminan fácilmente </w:t>
      </w:r>
      <w:r w:rsidRPr="00D25EB1">
        <w:rPr>
          <w:rFonts w:ascii="Arial" w:eastAsia="Times New Roman" w:hAnsi="Arial" w:cs="Arial"/>
          <w:sz w:val="28"/>
          <w:szCs w:val="28"/>
          <w:lang w:val="es-ES" w:eastAsia="es-CR"/>
        </w:rPr>
        <w:lastRenderedPageBreak/>
        <w:t>por estar almacenados en los mismos habitáculos durante periodos de tiempo.</w:t>
      </w:r>
    </w:p>
    <w:p w:rsidR="00D25EB1" w:rsidRPr="00D25EB1" w:rsidRDefault="00D25EB1" w:rsidP="00D25EB1">
      <w:pPr>
        <w:spacing w:before="100" w:beforeAutospacing="1" w:after="100" w:afterAutospacing="1" w:line="240" w:lineRule="auto"/>
        <w:outlineLvl w:val="2"/>
        <w:rPr>
          <w:rFonts w:ascii="Arial" w:eastAsia="Times New Roman" w:hAnsi="Arial" w:cs="Arial"/>
          <w:b/>
          <w:bCs/>
          <w:sz w:val="28"/>
          <w:szCs w:val="28"/>
          <w:lang w:val="es-ES" w:eastAsia="es-CR"/>
        </w:rPr>
      </w:pPr>
      <w:r w:rsidRPr="00FE36DC">
        <w:rPr>
          <w:rFonts w:ascii="Arial" w:eastAsia="Times New Roman" w:hAnsi="Arial" w:cs="Arial"/>
          <w:b/>
          <w:bCs/>
          <w:sz w:val="28"/>
          <w:szCs w:val="28"/>
          <w:lang w:val="es-ES" w:eastAsia="es-CR"/>
        </w:rPr>
        <w:t>Forma de vida</w:t>
      </w:r>
      <w:r w:rsidRPr="00D25EB1">
        <w:rPr>
          <w:rFonts w:ascii="Arial" w:eastAsia="Times New Roman" w:hAnsi="Arial" w:cs="Arial"/>
          <w:b/>
          <w:bCs/>
          <w:sz w:val="28"/>
          <w:szCs w:val="28"/>
          <w:lang w:val="es-ES" w:eastAsia="es-CR"/>
        </w:rPr>
        <w:t xml:space="preserve"> </w:t>
      </w:r>
    </w:p>
    <w:p w:rsidR="00D25EB1" w:rsidRPr="00D25EB1" w:rsidRDefault="00D25EB1" w:rsidP="00D25EB1">
      <w:pPr>
        <w:spacing w:before="100" w:beforeAutospacing="1" w:after="100" w:afterAutospacing="1" w:line="240" w:lineRule="auto"/>
        <w:rPr>
          <w:rFonts w:ascii="Arial" w:eastAsia="Times New Roman" w:hAnsi="Arial" w:cs="Arial"/>
          <w:sz w:val="28"/>
          <w:szCs w:val="28"/>
          <w:lang w:val="es-ES" w:eastAsia="es-CR"/>
        </w:rPr>
      </w:pPr>
      <w:r w:rsidRPr="00D25EB1">
        <w:rPr>
          <w:rFonts w:ascii="Arial" w:eastAsia="Times New Roman" w:hAnsi="Arial" w:cs="Arial"/>
          <w:sz w:val="28"/>
          <w:szCs w:val="28"/>
          <w:lang w:val="es-ES" w:eastAsia="es-CR"/>
        </w:rPr>
        <w:t>Es la suma de decisiones por parte de los individuos que afectan a su salud de una u otra manera.</w:t>
      </w:r>
    </w:p>
    <w:p w:rsidR="00D25EB1" w:rsidRPr="00D25EB1" w:rsidRDefault="00D25EB1" w:rsidP="00D25EB1">
      <w:pPr>
        <w:spacing w:before="100" w:beforeAutospacing="1" w:after="100" w:afterAutospacing="1" w:line="240" w:lineRule="auto"/>
        <w:outlineLvl w:val="2"/>
        <w:rPr>
          <w:rFonts w:ascii="Arial" w:eastAsia="Times New Roman" w:hAnsi="Arial" w:cs="Arial"/>
          <w:b/>
          <w:bCs/>
          <w:sz w:val="28"/>
          <w:szCs w:val="28"/>
          <w:lang w:val="es-ES" w:eastAsia="es-CR"/>
        </w:rPr>
      </w:pPr>
      <w:r w:rsidRPr="00FE36DC">
        <w:rPr>
          <w:rFonts w:ascii="Arial" w:eastAsia="Times New Roman" w:hAnsi="Arial" w:cs="Arial"/>
          <w:b/>
          <w:bCs/>
          <w:sz w:val="28"/>
          <w:szCs w:val="28"/>
          <w:lang w:val="es-ES" w:eastAsia="es-CR"/>
        </w:rPr>
        <w:t>Organización del cuidado de la Salud</w:t>
      </w:r>
      <w:r w:rsidRPr="00D25EB1">
        <w:rPr>
          <w:rFonts w:ascii="Arial" w:eastAsia="Times New Roman" w:hAnsi="Arial" w:cs="Arial"/>
          <w:b/>
          <w:bCs/>
          <w:sz w:val="28"/>
          <w:szCs w:val="28"/>
          <w:lang w:val="es-ES" w:eastAsia="es-CR"/>
        </w:rPr>
        <w:t xml:space="preserve"> </w:t>
      </w:r>
    </w:p>
    <w:p w:rsidR="00D25EB1" w:rsidRPr="00D25EB1" w:rsidRDefault="00D25EB1" w:rsidP="00D25EB1">
      <w:pPr>
        <w:spacing w:before="100" w:beforeAutospacing="1" w:after="100" w:afterAutospacing="1" w:line="240" w:lineRule="auto"/>
        <w:rPr>
          <w:rFonts w:ascii="Arial" w:eastAsia="Times New Roman" w:hAnsi="Arial" w:cs="Arial"/>
          <w:sz w:val="28"/>
          <w:szCs w:val="28"/>
          <w:lang w:val="es-ES" w:eastAsia="es-CR"/>
        </w:rPr>
      </w:pPr>
      <w:r w:rsidRPr="00D25EB1">
        <w:rPr>
          <w:rFonts w:ascii="Arial" w:eastAsia="Times New Roman" w:hAnsi="Arial" w:cs="Arial"/>
          <w:sz w:val="28"/>
          <w:szCs w:val="28"/>
          <w:lang w:val="es-ES" w:eastAsia="es-CR"/>
        </w:rPr>
        <w:t>Consiste en la cantidad, calidad y arreglo en la provisión de cuidados de la salud.</w:t>
      </w:r>
    </w:p>
    <w:p w:rsidR="00D25EB1" w:rsidRPr="00FE36DC" w:rsidRDefault="00000308">
      <w:pPr>
        <w:rPr>
          <w:rFonts w:ascii="Arial" w:hAnsi="Arial" w:cs="Arial"/>
          <w:b/>
          <w:sz w:val="28"/>
          <w:szCs w:val="28"/>
        </w:rPr>
      </w:pPr>
      <w:r w:rsidRPr="00FE36DC">
        <w:rPr>
          <w:rFonts w:ascii="Arial" w:hAnsi="Arial" w:cs="Arial"/>
          <w:b/>
          <w:sz w:val="28"/>
          <w:szCs w:val="28"/>
        </w:rPr>
        <w:t xml:space="preserve">Factor genético </w:t>
      </w:r>
    </w:p>
    <w:p w:rsidR="00D25EB1" w:rsidRPr="00FE36DC" w:rsidRDefault="00000308">
      <w:pPr>
        <w:rPr>
          <w:rFonts w:ascii="Arial" w:hAnsi="Arial" w:cs="Arial"/>
          <w:sz w:val="28"/>
          <w:szCs w:val="28"/>
        </w:rPr>
      </w:pPr>
      <w:r w:rsidRPr="00FE36DC">
        <w:rPr>
          <w:rStyle w:val="Textoennegrita"/>
          <w:sz w:val="28"/>
          <w:szCs w:val="28"/>
        </w:rPr>
        <w:t>Los determinantes genéticos</w:t>
      </w:r>
      <w:r w:rsidRPr="00FE36DC">
        <w:rPr>
          <w:rFonts w:ascii="Arial" w:hAnsi="Arial" w:cs="Arial"/>
          <w:sz w:val="28"/>
          <w:szCs w:val="28"/>
        </w:rPr>
        <w:t xml:space="preserve"> son factores constitutivos importantes para la salud individual; no obstante, actualmente no están cubiertos por el ámbito de las intervenciones en la salud pública. El campo de la genética adquirirá mayor importancia en los próximos años, puesto que casi todas las enfermedades poseen componentes genéticos constitutivos o adquiridos. La determinación de los genes susceptibles de provocar enfermedades y la identificación de las mutaciones somáticas adquiridas que subyacen a una enfermedad concreta, como el cáncer, pueden facilitar una cantidad importante de nuevas informaciones esenciales para una mejor comprensión de muchas enfermedades comunes. Esta información puede utilizarse tanto para determinar el diagnóstico de las enfermedades como para la identificación de nuevos tratamientos o de nuevos medicamentos más específicos.</w:t>
      </w:r>
    </w:p>
    <w:p w:rsidR="00FE36DC" w:rsidRPr="00851D4D" w:rsidRDefault="00FE36DC" w:rsidP="00FE36DC">
      <w:pPr>
        <w:spacing w:before="100" w:beforeAutospacing="1" w:after="100" w:afterAutospacing="1" w:line="240" w:lineRule="auto"/>
        <w:rPr>
          <w:rFonts w:ascii="Arial" w:eastAsia="Times New Roman" w:hAnsi="Arial" w:cs="Arial"/>
          <w:color w:val="000000"/>
          <w:sz w:val="28"/>
          <w:szCs w:val="28"/>
          <w:lang w:eastAsia="es-CR"/>
        </w:rPr>
      </w:pPr>
      <w:r w:rsidRPr="00FE36DC">
        <w:rPr>
          <w:rFonts w:ascii="Arial" w:eastAsia="Times New Roman" w:hAnsi="Arial" w:cs="Arial"/>
          <w:b/>
          <w:bCs/>
          <w:color w:val="000000"/>
          <w:sz w:val="28"/>
          <w:szCs w:val="28"/>
          <w:lang w:eastAsia="es-CR"/>
        </w:rPr>
        <w:t>Conclusiones</w:t>
      </w:r>
      <w:r w:rsidRPr="00FE36DC">
        <w:rPr>
          <w:rFonts w:ascii="Arial" w:eastAsia="Times New Roman" w:hAnsi="Arial" w:cs="Arial"/>
          <w:color w:val="000000"/>
          <w:sz w:val="28"/>
          <w:szCs w:val="28"/>
          <w:lang w:eastAsia="es-CR"/>
        </w:rPr>
        <w:t xml:space="preserve"> </w:t>
      </w:r>
    </w:p>
    <w:p w:rsidR="00851D4D" w:rsidRPr="00851D4D" w:rsidRDefault="00FE36DC" w:rsidP="00FE36DC">
      <w:pPr>
        <w:spacing w:before="100" w:beforeAutospacing="1" w:after="100" w:afterAutospacing="1" w:line="240" w:lineRule="auto"/>
        <w:rPr>
          <w:rFonts w:ascii="Arial" w:eastAsia="Times New Roman" w:hAnsi="Arial" w:cs="Arial"/>
          <w:color w:val="000000"/>
          <w:sz w:val="28"/>
          <w:szCs w:val="28"/>
          <w:lang w:eastAsia="es-CR"/>
        </w:rPr>
      </w:pPr>
      <w:r w:rsidRPr="00FE36DC">
        <w:rPr>
          <w:rFonts w:ascii="Arial" w:eastAsia="Times New Roman" w:hAnsi="Arial" w:cs="Arial"/>
          <w:color w:val="000000"/>
          <w:sz w:val="28"/>
          <w:szCs w:val="28"/>
          <w:lang w:eastAsia="es-CR"/>
        </w:rPr>
        <w:t xml:space="preserve"> El factor principal que determina nuestra salud (el cual puede eventualmente  </w:t>
      </w:r>
      <w:r w:rsidRPr="00851D4D">
        <w:rPr>
          <w:rFonts w:ascii="Arial" w:eastAsia="Times New Roman" w:hAnsi="Arial" w:cs="Arial"/>
          <w:color w:val="000000"/>
          <w:sz w:val="28"/>
          <w:szCs w:val="28"/>
          <w:lang w:eastAsia="es-CR"/>
        </w:rPr>
        <w:t>provocarnos</w:t>
      </w:r>
      <w:r w:rsidRPr="00FE36DC">
        <w:rPr>
          <w:rFonts w:ascii="Arial" w:eastAsia="Times New Roman" w:hAnsi="Arial" w:cs="Arial"/>
          <w:color w:val="000000"/>
          <w:sz w:val="28"/>
          <w:szCs w:val="28"/>
          <w:lang w:eastAsia="es-CR"/>
        </w:rPr>
        <w:t xml:space="preserve"> una muerte prematura)</w:t>
      </w:r>
      <w:r w:rsidRPr="00851D4D">
        <w:rPr>
          <w:rFonts w:ascii="Arial" w:eastAsia="Times New Roman" w:hAnsi="Arial" w:cs="Arial"/>
          <w:color w:val="000000"/>
          <w:sz w:val="28"/>
          <w:szCs w:val="28"/>
          <w:lang w:eastAsia="es-CR"/>
        </w:rPr>
        <w:t xml:space="preserve"> </w:t>
      </w:r>
      <w:r w:rsidRPr="00FE36DC">
        <w:rPr>
          <w:rFonts w:ascii="Arial" w:eastAsia="Times New Roman" w:hAnsi="Arial" w:cs="Arial"/>
          <w:color w:val="000000"/>
          <w:sz w:val="28"/>
          <w:szCs w:val="28"/>
          <w:lang w:eastAsia="es-CR"/>
        </w:rPr>
        <w:t>Es nuestra responsabilidad modificar todo comportamiento de riesgo</w:t>
      </w:r>
      <w:r w:rsidRPr="00851D4D">
        <w:rPr>
          <w:rFonts w:ascii="Arial" w:eastAsia="Times New Roman" w:hAnsi="Arial" w:cs="Arial"/>
          <w:color w:val="000000"/>
          <w:sz w:val="28"/>
          <w:szCs w:val="28"/>
          <w:lang w:eastAsia="es-CR"/>
        </w:rPr>
        <w:t xml:space="preserve"> hacia aquellos que  </w:t>
      </w:r>
      <w:r w:rsidR="00851D4D" w:rsidRPr="00851D4D">
        <w:rPr>
          <w:rFonts w:ascii="Arial" w:eastAsia="Times New Roman" w:hAnsi="Arial" w:cs="Arial"/>
          <w:color w:val="000000"/>
          <w:sz w:val="28"/>
          <w:szCs w:val="28"/>
          <w:lang w:eastAsia="es-CR"/>
        </w:rPr>
        <w:t>s</w:t>
      </w:r>
      <w:r w:rsidRPr="00FE36DC">
        <w:rPr>
          <w:rFonts w:ascii="Arial" w:eastAsia="Times New Roman" w:hAnsi="Arial" w:cs="Arial"/>
          <w:color w:val="000000"/>
          <w:sz w:val="28"/>
          <w:szCs w:val="28"/>
          <w:lang w:eastAsia="es-CR"/>
        </w:rPr>
        <w:t xml:space="preserve">ean saludables/correctos.  </w:t>
      </w:r>
    </w:p>
    <w:p w:rsidR="00851D4D" w:rsidRPr="00851D4D" w:rsidRDefault="00FE36DC" w:rsidP="00FE36DC">
      <w:pPr>
        <w:spacing w:before="100" w:beforeAutospacing="1" w:after="100" w:afterAutospacing="1" w:line="240" w:lineRule="auto"/>
        <w:rPr>
          <w:rFonts w:ascii="Arial" w:eastAsia="Times New Roman" w:hAnsi="Arial" w:cs="Arial"/>
          <w:color w:val="000000"/>
          <w:sz w:val="28"/>
          <w:szCs w:val="28"/>
          <w:lang w:eastAsia="es-CR"/>
        </w:rPr>
      </w:pPr>
      <w:r w:rsidRPr="00FE36DC">
        <w:rPr>
          <w:rFonts w:ascii="Arial" w:eastAsia="Times New Roman" w:hAnsi="Arial" w:cs="Arial"/>
          <w:color w:val="000000"/>
          <w:sz w:val="28"/>
          <w:szCs w:val="28"/>
          <w:lang w:eastAsia="es-CR"/>
        </w:rPr>
        <w:lastRenderedPageBreak/>
        <w:t> </w:t>
      </w:r>
      <w:r w:rsidR="00851D4D" w:rsidRPr="00851D4D">
        <w:rPr>
          <w:rFonts w:ascii="Arial" w:eastAsia="Times New Roman" w:hAnsi="Arial" w:cs="Arial"/>
          <w:color w:val="000000"/>
          <w:sz w:val="28"/>
          <w:szCs w:val="28"/>
          <w:lang w:eastAsia="es-CR"/>
        </w:rPr>
        <w:t>Un 90</w:t>
      </w:r>
      <w:r w:rsidRPr="00FE36DC">
        <w:rPr>
          <w:rFonts w:ascii="Arial" w:eastAsia="Times New Roman" w:hAnsi="Arial" w:cs="Arial"/>
          <w:b/>
          <w:bCs/>
          <w:color w:val="000000"/>
          <w:sz w:val="28"/>
          <w:szCs w:val="28"/>
          <w:lang w:eastAsia="es-CR"/>
        </w:rPr>
        <w:t xml:space="preserve"> por ciento</w:t>
      </w:r>
      <w:r w:rsidRPr="00FE36DC">
        <w:rPr>
          <w:rFonts w:ascii="Arial" w:eastAsia="Times New Roman" w:hAnsi="Arial" w:cs="Arial"/>
          <w:color w:val="000000"/>
          <w:sz w:val="28"/>
          <w:szCs w:val="28"/>
          <w:lang w:eastAsia="es-CR"/>
        </w:rPr>
        <w:t xml:space="preserve"> de todos los factores que pueden causarnos la muerte pueden ser  </w:t>
      </w:r>
      <w:r w:rsidRPr="00FE36DC">
        <w:rPr>
          <w:rFonts w:ascii="Arial" w:eastAsia="Times New Roman" w:hAnsi="Arial" w:cs="Arial"/>
          <w:color w:val="000000"/>
          <w:sz w:val="28"/>
          <w:szCs w:val="28"/>
          <w:lang w:eastAsia="es-CR"/>
        </w:rPr>
        <w:br/>
        <w:t xml:space="preserve">         controlados por </w:t>
      </w:r>
      <w:proofErr w:type="spellStart"/>
      <w:r w:rsidRPr="00FE36DC">
        <w:rPr>
          <w:rFonts w:ascii="Arial" w:eastAsia="Times New Roman" w:hAnsi="Arial" w:cs="Arial"/>
          <w:color w:val="000000"/>
          <w:sz w:val="28"/>
          <w:szCs w:val="28"/>
          <w:lang w:eastAsia="es-CR"/>
        </w:rPr>
        <w:t>nosostros</w:t>
      </w:r>
      <w:proofErr w:type="spellEnd"/>
      <w:r w:rsidRPr="00FE36DC">
        <w:rPr>
          <w:rFonts w:ascii="Arial" w:eastAsia="Times New Roman" w:hAnsi="Arial" w:cs="Arial"/>
          <w:color w:val="000000"/>
          <w:sz w:val="28"/>
          <w:szCs w:val="28"/>
          <w:lang w:eastAsia="es-CR"/>
        </w:rPr>
        <w:t xml:space="preserve"> mismos.  </w:t>
      </w:r>
    </w:p>
    <w:p w:rsidR="00FE36DC" w:rsidRPr="00FE36DC" w:rsidRDefault="00FE36DC" w:rsidP="00FE36DC">
      <w:pPr>
        <w:spacing w:before="100" w:beforeAutospacing="1" w:after="100" w:afterAutospacing="1" w:line="240" w:lineRule="auto"/>
        <w:rPr>
          <w:rFonts w:ascii="Arial" w:eastAsia="Times New Roman" w:hAnsi="Arial" w:cs="Arial"/>
          <w:color w:val="000000"/>
          <w:sz w:val="28"/>
          <w:szCs w:val="28"/>
          <w:lang w:eastAsia="es-CR"/>
        </w:rPr>
      </w:pPr>
      <w:r w:rsidRPr="00FE36DC">
        <w:rPr>
          <w:rFonts w:ascii="Arial" w:eastAsia="Times New Roman" w:hAnsi="Arial" w:cs="Arial"/>
          <w:color w:val="000000"/>
          <w:sz w:val="28"/>
          <w:szCs w:val="28"/>
          <w:lang w:eastAsia="es-CR"/>
        </w:rPr>
        <w:t>El único determinante de nuestra salud que no es posible de modificar es el factor </w:t>
      </w:r>
      <w:r w:rsidRPr="00FE36DC">
        <w:rPr>
          <w:rFonts w:ascii="Arial" w:eastAsia="Times New Roman" w:hAnsi="Arial" w:cs="Arial"/>
          <w:b/>
          <w:bCs/>
          <w:color w:val="000000"/>
          <w:sz w:val="28"/>
          <w:szCs w:val="28"/>
          <w:lang w:eastAsia="es-CR"/>
        </w:rPr>
        <w:t>     genético</w:t>
      </w:r>
      <w:r w:rsidRPr="00FE36DC">
        <w:rPr>
          <w:rFonts w:ascii="Arial" w:eastAsia="Times New Roman" w:hAnsi="Arial" w:cs="Arial"/>
          <w:color w:val="000000"/>
          <w:sz w:val="28"/>
          <w:szCs w:val="28"/>
          <w:lang w:eastAsia="es-CR"/>
        </w:rPr>
        <w:t xml:space="preserve">.  </w:t>
      </w:r>
    </w:p>
    <w:p w:rsidR="00000308" w:rsidRPr="00851D4D" w:rsidRDefault="00000308" w:rsidP="00000308">
      <w:pPr>
        <w:pStyle w:val="Textoindependiente2"/>
        <w:rPr>
          <w:rFonts w:ascii="Arial" w:hAnsi="Arial" w:cs="Arial"/>
          <w:b/>
          <w:szCs w:val="28"/>
        </w:rPr>
      </w:pPr>
    </w:p>
    <w:p w:rsidR="00000308" w:rsidRPr="00FE36DC" w:rsidRDefault="00000308" w:rsidP="00000308">
      <w:pPr>
        <w:pStyle w:val="Textoindependiente2"/>
        <w:rPr>
          <w:rFonts w:ascii="Arial" w:hAnsi="Arial" w:cs="Arial"/>
          <w:b/>
          <w:szCs w:val="28"/>
        </w:rPr>
      </w:pPr>
    </w:p>
    <w:p w:rsidR="00000308" w:rsidRPr="00FE36DC" w:rsidRDefault="00000308" w:rsidP="00000308">
      <w:pPr>
        <w:pStyle w:val="Textoindependiente2"/>
        <w:rPr>
          <w:rFonts w:ascii="Arial" w:hAnsi="Arial" w:cs="Arial"/>
          <w:b/>
          <w:szCs w:val="28"/>
        </w:rPr>
      </w:pPr>
    </w:p>
    <w:p w:rsidR="00000308" w:rsidRDefault="00000308" w:rsidP="00000308">
      <w:pPr>
        <w:pStyle w:val="Textoindependiente2"/>
        <w:rPr>
          <w:b/>
          <w:color w:val="FF0000"/>
        </w:rPr>
      </w:pPr>
    </w:p>
    <w:p w:rsidR="00FE36DC" w:rsidRDefault="00D25EB1">
      <w:pPr>
        <w:rPr>
          <w:rFonts w:ascii="Arial" w:hAnsi="Arial" w:cs="Arial"/>
          <w:color w:val="000000"/>
          <w:sz w:val="21"/>
          <w:szCs w:val="21"/>
        </w:rPr>
      </w:pPr>
      <w:r w:rsidRPr="00FE36DC">
        <w:rPr>
          <w:rFonts w:ascii="Algerian" w:hAnsi="Algerian" w:cs="Arial"/>
          <w:sz w:val="32"/>
          <w:szCs w:val="32"/>
        </w:rPr>
        <w:t xml:space="preserve">2.- ¿Agente de tipo infeccioso? </w:t>
      </w:r>
      <w:r w:rsidRPr="00FE36DC">
        <w:rPr>
          <w:rFonts w:ascii="Algerian" w:hAnsi="Algerian" w:cs="Arial"/>
          <w:sz w:val="32"/>
          <w:szCs w:val="32"/>
        </w:rPr>
        <w:br/>
      </w:r>
    </w:p>
    <w:p w:rsidR="00FE36DC" w:rsidRDefault="00FE36DC">
      <w:pPr>
        <w:rPr>
          <w:rFonts w:ascii="Arial" w:hAnsi="Arial" w:cs="Arial"/>
          <w:color w:val="000000"/>
          <w:sz w:val="21"/>
          <w:szCs w:val="21"/>
        </w:rPr>
      </w:pPr>
      <w:r>
        <w:rPr>
          <w:rFonts w:ascii="Arial" w:hAnsi="Arial" w:cs="Arial"/>
          <w:color w:val="000000"/>
          <w:sz w:val="21"/>
          <w:szCs w:val="21"/>
        </w:rPr>
        <w:t>Las enfermedades infecciosas son producidas por minúsculos organismos vivos, de tamaño demasiado pequeño para poderlos ver a simple vista.</w:t>
      </w:r>
    </w:p>
    <w:tbl>
      <w:tblPr>
        <w:tblW w:w="5000" w:type="pct"/>
        <w:tblCellSpacing w:w="0" w:type="dxa"/>
        <w:tblCellMar>
          <w:left w:w="0" w:type="dxa"/>
          <w:right w:w="0" w:type="dxa"/>
        </w:tblCellMar>
        <w:tblLook w:val="04A0"/>
      </w:tblPr>
      <w:tblGrid>
        <w:gridCol w:w="8838"/>
      </w:tblGrid>
      <w:tr w:rsidR="00FE36DC" w:rsidRPr="00FE36DC">
        <w:trPr>
          <w:tblCellSpacing w:w="0" w:type="dxa"/>
        </w:trPr>
        <w:tc>
          <w:tcPr>
            <w:tcW w:w="0" w:type="auto"/>
            <w:vAlign w:val="center"/>
            <w:hideMark/>
          </w:tcPr>
          <w:p w:rsidR="00FE36DC" w:rsidRPr="00FE36DC" w:rsidRDefault="00FE36DC" w:rsidP="00FE36DC">
            <w:pPr>
              <w:spacing w:before="100" w:beforeAutospacing="1" w:after="100" w:afterAutospacing="1" w:line="240" w:lineRule="auto"/>
              <w:jc w:val="both"/>
              <w:rPr>
                <w:rFonts w:ascii="Arial" w:eastAsia="Times New Roman" w:hAnsi="Arial" w:cs="Arial"/>
                <w:color w:val="000000"/>
                <w:sz w:val="21"/>
                <w:szCs w:val="21"/>
                <w:lang w:eastAsia="es-CR"/>
              </w:rPr>
            </w:pPr>
            <w:r w:rsidRPr="00FE36DC">
              <w:rPr>
                <w:rFonts w:ascii="Arial" w:eastAsia="Times New Roman" w:hAnsi="Arial" w:cs="Arial"/>
                <w:color w:val="000000"/>
                <w:sz w:val="21"/>
                <w:szCs w:val="21"/>
                <w:lang w:eastAsia="es-CR"/>
              </w:rPr>
              <w:t>Durante todo este tiempo la investigación ha ido avanzando de forma imparable, y hoy en día podemos clasificar a los microorganismos en uno de los siguientes grandes grupos atendiendo a su complejidad organizativa: virus, bacterias, hongos y parásitos.</w:t>
            </w:r>
          </w:p>
        </w:tc>
      </w:tr>
    </w:tbl>
    <w:p w:rsidR="00FE36DC" w:rsidRPr="00FE36DC" w:rsidRDefault="00FE36DC" w:rsidP="00FE36DC">
      <w:pPr>
        <w:spacing w:after="0" w:line="240" w:lineRule="auto"/>
        <w:rPr>
          <w:rFonts w:ascii="Arial" w:eastAsia="Times New Roman" w:hAnsi="Arial" w:cs="Arial"/>
          <w:b/>
          <w:bCs/>
          <w:color w:val="B30505"/>
          <w:sz w:val="30"/>
          <w:szCs w:val="30"/>
          <w:lang w:eastAsia="es-CR"/>
        </w:rPr>
      </w:pPr>
      <w:bookmarkStart w:id="0" w:name="2"/>
      <w:bookmarkEnd w:id="0"/>
    </w:p>
    <w:tbl>
      <w:tblPr>
        <w:tblW w:w="5000" w:type="pct"/>
        <w:tblCellSpacing w:w="0" w:type="dxa"/>
        <w:tblCellMar>
          <w:left w:w="0" w:type="dxa"/>
          <w:right w:w="0" w:type="dxa"/>
        </w:tblCellMar>
        <w:tblLook w:val="04A0"/>
      </w:tblPr>
      <w:tblGrid>
        <w:gridCol w:w="8838"/>
      </w:tblGrid>
      <w:tr w:rsidR="00FE36DC" w:rsidRPr="00FE36DC">
        <w:trPr>
          <w:tblCellSpacing w:w="0" w:type="dxa"/>
        </w:trPr>
        <w:tc>
          <w:tcPr>
            <w:tcW w:w="0" w:type="auto"/>
            <w:vAlign w:val="center"/>
            <w:hideMark/>
          </w:tcPr>
          <w:p w:rsidR="00FE36DC" w:rsidRPr="00FE36DC" w:rsidRDefault="00FE36DC" w:rsidP="00FE36DC">
            <w:pPr>
              <w:spacing w:after="0" w:line="240" w:lineRule="auto"/>
              <w:rPr>
                <w:rFonts w:ascii="Arial" w:eastAsia="Times New Roman" w:hAnsi="Arial" w:cs="Arial"/>
                <w:sz w:val="21"/>
                <w:szCs w:val="21"/>
                <w:lang w:eastAsia="es-CR"/>
              </w:rPr>
            </w:pPr>
            <w:r>
              <w:rPr>
                <w:rFonts w:ascii="Arial" w:eastAsia="Times New Roman" w:hAnsi="Arial" w:cs="Arial"/>
                <w:noProof/>
                <w:sz w:val="21"/>
                <w:szCs w:val="21"/>
                <w:lang w:eastAsia="es-CR"/>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5372100" cy="1247775"/>
                  <wp:effectExtent l="19050" t="0" r="0" b="0"/>
                  <wp:wrapSquare wrapText="bothSides"/>
                  <wp:docPr id="42" name="Imagen 42" descr="http://www.saludalia.com/Saludalia/servlets/contenido/Catalogo/tablas/vir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aludalia.com/Saludalia/servlets/contenido/Catalogo/tablas/virus1.gif"/>
                          <pic:cNvPicPr>
                            <a:picLocks noChangeAspect="1" noChangeArrowheads="1"/>
                          </pic:cNvPicPr>
                        </pic:nvPicPr>
                        <pic:blipFill>
                          <a:blip r:embed="rId6"/>
                          <a:srcRect/>
                          <a:stretch>
                            <a:fillRect/>
                          </a:stretch>
                        </pic:blipFill>
                        <pic:spPr bwMode="auto">
                          <a:xfrm>
                            <a:off x="0" y="0"/>
                            <a:ext cx="5372100" cy="1247775"/>
                          </a:xfrm>
                          <a:prstGeom prst="rect">
                            <a:avLst/>
                          </a:prstGeom>
                          <a:noFill/>
                          <a:ln w="9525">
                            <a:noFill/>
                            <a:miter lim="800000"/>
                            <a:headEnd/>
                            <a:tailEnd/>
                          </a:ln>
                        </pic:spPr>
                      </pic:pic>
                    </a:graphicData>
                  </a:graphic>
                </wp:anchor>
              </w:drawing>
            </w:r>
          </w:p>
        </w:tc>
      </w:tr>
    </w:tbl>
    <w:p w:rsidR="00851D4D" w:rsidRDefault="00851D4D">
      <w:pPr>
        <w:rPr>
          <w:rFonts w:ascii="Algerian" w:hAnsi="Algerian" w:cs="Arial"/>
          <w:sz w:val="32"/>
          <w:szCs w:val="32"/>
        </w:rPr>
      </w:pPr>
    </w:p>
    <w:p w:rsidR="00851D4D" w:rsidRDefault="00D25EB1">
      <w:pPr>
        <w:rPr>
          <w:rFonts w:ascii="Algerian" w:hAnsi="Algerian" w:cs="Arial"/>
          <w:sz w:val="32"/>
          <w:szCs w:val="32"/>
        </w:rPr>
      </w:pPr>
      <w:r w:rsidRPr="00851D4D">
        <w:rPr>
          <w:rFonts w:ascii="Algerian" w:hAnsi="Algerian" w:cs="Arial"/>
          <w:sz w:val="32"/>
          <w:szCs w:val="32"/>
        </w:rPr>
        <w:t xml:space="preserve">3.- ¿Agente de tipo mecánico? </w:t>
      </w:r>
    </w:p>
    <w:p w:rsidR="00851D4D" w:rsidRPr="00851D4D" w:rsidRDefault="00851D4D" w:rsidP="00851D4D">
      <w:pPr>
        <w:pStyle w:val="NormalWeb"/>
        <w:rPr>
          <w:rFonts w:ascii="Arial" w:hAnsi="Arial" w:cs="Arial"/>
          <w:sz w:val="28"/>
          <w:szCs w:val="28"/>
        </w:rPr>
      </w:pPr>
      <w:hyperlink r:id="rId7" w:history="1"/>
      <w:r w:rsidRPr="00851D4D">
        <w:rPr>
          <w:rFonts w:ascii="Arial" w:hAnsi="Arial" w:cs="Arial"/>
          <w:sz w:val="28"/>
          <w:szCs w:val="28"/>
        </w:rPr>
        <w:t xml:space="preserve">Las acciones de los agentes mecánicos, pueden dañar el nivel de salud del cuerpo humano por: </w:t>
      </w:r>
    </w:p>
    <w:p w:rsidR="00851D4D" w:rsidRPr="00851D4D" w:rsidRDefault="00851D4D" w:rsidP="00851D4D">
      <w:pPr>
        <w:pStyle w:val="NormalWeb"/>
        <w:numPr>
          <w:ilvl w:val="0"/>
          <w:numId w:val="1"/>
        </w:numPr>
        <w:rPr>
          <w:rFonts w:ascii="Arial" w:hAnsi="Arial" w:cs="Arial"/>
          <w:sz w:val="28"/>
          <w:szCs w:val="28"/>
        </w:rPr>
      </w:pPr>
      <w:r w:rsidRPr="00851D4D">
        <w:rPr>
          <w:rFonts w:ascii="Arial" w:hAnsi="Arial" w:cs="Arial"/>
          <w:b/>
          <w:bCs/>
          <w:sz w:val="28"/>
          <w:szCs w:val="28"/>
        </w:rPr>
        <w:t>TRAUMATISMOS</w:t>
      </w:r>
      <w:r w:rsidRPr="00851D4D">
        <w:rPr>
          <w:rFonts w:ascii="Arial" w:hAnsi="Arial" w:cs="Arial"/>
          <w:sz w:val="28"/>
          <w:szCs w:val="28"/>
        </w:rPr>
        <w:t xml:space="preserve">: Colisión del </w:t>
      </w:r>
      <w:hyperlink r:id="rId8" w:history="1">
        <w:r w:rsidRPr="00851D4D">
          <w:rPr>
            <w:rStyle w:val="Hipervnculo"/>
            <w:rFonts w:ascii="Arial" w:hAnsi="Arial" w:cs="Arial"/>
            <w:color w:val="auto"/>
            <w:sz w:val="28"/>
            <w:szCs w:val="28"/>
          </w:rPr>
          <w:t>cuerpo humano</w:t>
        </w:r>
      </w:hyperlink>
      <w:r w:rsidRPr="00851D4D">
        <w:rPr>
          <w:rFonts w:ascii="Arial" w:hAnsi="Arial" w:cs="Arial"/>
          <w:sz w:val="28"/>
          <w:szCs w:val="28"/>
        </w:rPr>
        <w:t xml:space="preserve"> con un obstáculo, o colisión de un objeto en movimiento contra el </w:t>
      </w:r>
      <w:hyperlink r:id="rId9" w:history="1">
        <w:r w:rsidRPr="00851D4D">
          <w:rPr>
            <w:rStyle w:val="Hipervnculo"/>
            <w:rFonts w:ascii="Arial" w:hAnsi="Arial" w:cs="Arial"/>
            <w:color w:val="auto"/>
            <w:sz w:val="28"/>
            <w:szCs w:val="28"/>
          </w:rPr>
          <w:t>cuerpo humano</w:t>
        </w:r>
      </w:hyperlink>
      <w:r w:rsidRPr="00851D4D">
        <w:rPr>
          <w:rFonts w:ascii="Arial" w:hAnsi="Arial" w:cs="Arial"/>
          <w:sz w:val="28"/>
          <w:szCs w:val="28"/>
        </w:rPr>
        <w:t xml:space="preserve"> con resultado de daño, pues la fuerza de los sólidos, está en relación directa con la masa y la velocidad. Los efectos pueden ser conmociones, contusiones, heridas y politraumatismos, ó por efecto expansivo de la onda de las explosiones. Ver </w:t>
      </w:r>
      <w:hyperlink r:id="rId10" w:history="1">
        <w:r w:rsidRPr="00851D4D">
          <w:rPr>
            <w:rStyle w:val="Hipervnculo"/>
            <w:rFonts w:ascii="Arial" w:hAnsi="Arial" w:cs="Arial"/>
            <w:color w:val="auto"/>
            <w:sz w:val="28"/>
            <w:szCs w:val="28"/>
          </w:rPr>
          <w:t>primeros auxilios</w:t>
        </w:r>
      </w:hyperlink>
      <w:r w:rsidRPr="00851D4D">
        <w:rPr>
          <w:rFonts w:ascii="Arial" w:hAnsi="Arial" w:cs="Arial"/>
          <w:sz w:val="28"/>
          <w:szCs w:val="28"/>
        </w:rPr>
        <w:t xml:space="preserve"> </w:t>
      </w:r>
    </w:p>
    <w:p w:rsidR="00851D4D" w:rsidRPr="00851D4D" w:rsidRDefault="00851D4D" w:rsidP="00851D4D">
      <w:pPr>
        <w:pStyle w:val="NormalWeb"/>
        <w:numPr>
          <w:ilvl w:val="0"/>
          <w:numId w:val="1"/>
        </w:numPr>
        <w:rPr>
          <w:rFonts w:ascii="Arial" w:hAnsi="Arial" w:cs="Arial"/>
          <w:sz w:val="28"/>
          <w:szCs w:val="28"/>
        </w:rPr>
      </w:pPr>
      <w:r w:rsidRPr="00851D4D">
        <w:rPr>
          <w:rFonts w:ascii="Arial" w:hAnsi="Arial" w:cs="Arial"/>
          <w:b/>
          <w:bCs/>
          <w:sz w:val="28"/>
          <w:szCs w:val="28"/>
        </w:rPr>
        <w:lastRenderedPageBreak/>
        <w:t>CINETOSIS</w:t>
      </w:r>
      <w:r w:rsidRPr="00851D4D">
        <w:rPr>
          <w:rFonts w:ascii="Arial" w:hAnsi="Arial" w:cs="Arial"/>
          <w:sz w:val="28"/>
          <w:szCs w:val="28"/>
        </w:rPr>
        <w:t xml:space="preserve">: Ocasionada por desplazamiento pasivo del </w:t>
      </w:r>
      <w:hyperlink r:id="rId11" w:history="1">
        <w:r w:rsidRPr="00851D4D">
          <w:rPr>
            <w:rStyle w:val="Hipervnculo"/>
            <w:rFonts w:ascii="Arial" w:hAnsi="Arial" w:cs="Arial"/>
            <w:color w:val="auto"/>
            <w:sz w:val="28"/>
            <w:szCs w:val="28"/>
          </w:rPr>
          <w:t>cuerpo humano</w:t>
        </w:r>
      </w:hyperlink>
      <w:r w:rsidRPr="00851D4D">
        <w:rPr>
          <w:rFonts w:ascii="Arial" w:hAnsi="Arial" w:cs="Arial"/>
          <w:sz w:val="28"/>
          <w:szCs w:val="28"/>
        </w:rPr>
        <w:t>, como ocurre en el mareo de la embarcación. La clínica se traduce por un síndrome del vestíbulo (</w:t>
      </w:r>
      <w:hyperlink r:id="rId12" w:history="1">
        <w:r w:rsidRPr="00851D4D">
          <w:rPr>
            <w:rStyle w:val="Hipervnculo"/>
            <w:rFonts w:ascii="Arial" w:hAnsi="Arial" w:cs="Arial"/>
            <w:color w:val="auto"/>
            <w:sz w:val="28"/>
            <w:szCs w:val="28"/>
          </w:rPr>
          <w:t>oído interno</w:t>
        </w:r>
      </w:hyperlink>
      <w:r w:rsidRPr="00851D4D">
        <w:rPr>
          <w:rFonts w:ascii="Arial" w:hAnsi="Arial" w:cs="Arial"/>
          <w:sz w:val="28"/>
          <w:szCs w:val="28"/>
        </w:rPr>
        <w:t xml:space="preserve">). </w:t>
      </w:r>
    </w:p>
    <w:p w:rsidR="00851D4D" w:rsidRPr="00851D4D" w:rsidRDefault="00851D4D" w:rsidP="00851D4D">
      <w:pPr>
        <w:pStyle w:val="NormalWeb"/>
        <w:numPr>
          <w:ilvl w:val="0"/>
          <w:numId w:val="1"/>
        </w:numPr>
        <w:rPr>
          <w:rFonts w:ascii="Arial" w:hAnsi="Arial" w:cs="Arial"/>
          <w:sz w:val="28"/>
          <w:szCs w:val="28"/>
        </w:rPr>
      </w:pPr>
      <w:r w:rsidRPr="00851D4D">
        <w:rPr>
          <w:rFonts w:ascii="Arial" w:hAnsi="Arial" w:cs="Arial"/>
          <w:b/>
          <w:bCs/>
          <w:sz w:val="28"/>
          <w:szCs w:val="28"/>
        </w:rPr>
        <w:t>ACELERACIÓN</w:t>
      </w:r>
      <w:r w:rsidRPr="00851D4D">
        <w:rPr>
          <w:rFonts w:ascii="Arial" w:hAnsi="Arial" w:cs="Arial"/>
          <w:sz w:val="28"/>
          <w:szCs w:val="28"/>
        </w:rPr>
        <w:t xml:space="preserve">: Por cambio de velocidad o dirección en el movimiento al que esté sometido el </w:t>
      </w:r>
      <w:hyperlink r:id="rId13" w:history="1">
        <w:r w:rsidRPr="00851D4D">
          <w:rPr>
            <w:rStyle w:val="Hipervnculo"/>
            <w:rFonts w:ascii="Arial" w:hAnsi="Arial" w:cs="Arial"/>
            <w:color w:val="auto"/>
            <w:sz w:val="28"/>
            <w:szCs w:val="28"/>
          </w:rPr>
          <w:t>cuerpo humano</w:t>
        </w:r>
      </w:hyperlink>
      <w:r w:rsidRPr="00851D4D">
        <w:rPr>
          <w:rFonts w:ascii="Arial" w:hAnsi="Arial" w:cs="Arial"/>
          <w:sz w:val="28"/>
          <w:szCs w:val="28"/>
        </w:rPr>
        <w:t xml:space="preserve">. Según sea esta en sentido longitudinal o transversal al eje mayor del </w:t>
      </w:r>
      <w:hyperlink r:id="rId14" w:history="1">
        <w:r w:rsidRPr="00851D4D">
          <w:rPr>
            <w:rStyle w:val="Hipervnculo"/>
            <w:rFonts w:ascii="Arial" w:hAnsi="Arial" w:cs="Arial"/>
            <w:color w:val="auto"/>
            <w:sz w:val="28"/>
            <w:szCs w:val="28"/>
          </w:rPr>
          <w:t>cuerpo humano</w:t>
        </w:r>
      </w:hyperlink>
      <w:r w:rsidRPr="00851D4D">
        <w:rPr>
          <w:rFonts w:ascii="Arial" w:hAnsi="Arial" w:cs="Arial"/>
          <w:sz w:val="28"/>
          <w:szCs w:val="28"/>
        </w:rPr>
        <w:t xml:space="preserve">, tendrá traducción clínica en isquemia </w:t>
      </w:r>
      <w:proofErr w:type="spellStart"/>
      <w:r w:rsidRPr="00851D4D">
        <w:rPr>
          <w:rFonts w:ascii="Arial" w:hAnsi="Arial" w:cs="Arial"/>
          <w:sz w:val="28"/>
          <w:szCs w:val="28"/>
        </w:rPr>
        <w:t>cerebrovascular</w:t>
      </w:r>
      <w:proofErr w:type="spellEnd"/>
      <w:r w:rsidRPr="00851D4D">
        <w:rPr>
          <w:rFonts w:ascii="Arial" w:hAnsi="Arial" w:cs="Arial"/>
          <w:sz w:val="28"/>
          <w:szCs w:val="28"/>
        </w:rPr>
        <w:t xml:space="preserve">, congestión </w:t>
      </w:r>
      <w:proofErr w:type="spellStart"/>
      <w:r w:rsidRPr="00851D4D">
        <w:rPr>
          <w:rFonts w:ascii="Arial" w:hAnsi="Arial" w:cs="Arial"/>
          <w:sz w:val="28"/>
          <w:szCs w:val="28"/>
        </w:rPr>
        <w:t>vasculocerebral</w:t>
      </w:r>
      <w:proofErr w:type="spellEnd"/>
      <w:r w:rsidRPr="00851D4D">
        <w:rPr>
          <w:rFonts w:ascii="Arial" w:hAnsi="Arial" w:cs="Arial"/>
          <w:sz w:val="28"/>
          <w:szCs w:val="28"/>
        </w:rPr>
        <w:t xml:space="preserve"> o dificultad respiratoria respectivamente. </w:t>
      </w:r>
    </w:p>
    <w:p w:rsidR="00851D4D" w:rsidRPr="00851D4D" w:rsidRDefault="00851D4D" w:rsidP="00851D4D">
      <w:pPr>
        <w:pStyle w:val="NormalWeb"/>
        <w:numPr>
          <w:ilvl w:val="0"/>
          <w:numId w:val="1"/>
        </w:numPr>
        <w:rPr>
          <w:rFonts w:ascii="Arial" w:hAnsi="Arial" w:cs="Arial"/>
          <w:sz w:val="28"/>
          <w:szCs w:val="28"/>
        </w:rPr>
      </w:pPr>
      <w:r w:rsidRPr="00851D4D">
        <w:rPr>
          <w:rFonts w:ascii="Arial" w:hAnsi="Arial" w:cs="Arial"/>
          <w:b/>
          <w:bCs/>
          <w:sz w:val="28"/>
          <w:szCs w:val="28"/>
        </w:rPr>
        <w:t>GRAVEDAD</w:t>
      </w:r>
      <w:r w:rsidRPr="00851D4D">
        <w:rPr>
          <w:rFonts w:ascii="Arial" w:hAnsi="Arial" w:cs="Arial"/>
          <w:sz w:val="28"/>
          <w:szCs w:val="28"/>
        </w:rPr>
        <w:t xml:space="preserve">: La gravedad puede incidir sobre la posición exacta del </w:t>
      </w:r>
      <w:hyperlink r:id="rId15" w:history="1">
        <w:r w:rsidRPr="00851D4D">
          <w:rPr>
            <w:rStyle w:val="Hipervnculo"/>
            <w:rFonts w:ascii="Arial" w:hAnsi="Arial" w:cs="Arial"/>
            <w:color w:val="auto"/>
            <w:sz w:val="28"/>
            <w:szCs w:val="28"/>
          </w:rPr>
          <w:t>cuerpo humano</w:t>
        </w:r>
      </w:hyperlink>
      <w:r w:rsidRPr="00851D4D">
        <w:rPr>
          <w:rFonts w:ascii="Arial" w:hAnsi="Arial" w:cs="Arial"/>
          <w:sz w:val="28"/>
          <w:szCs w:val="28"/>
        </w:rPr>
        <w:t xml:space="preserve"> con dificultades adaptativas, desencadenando hipotensión arterial </w:t>
      </w:r>
      <w:proofErr w:type="spellStart"/>
      <w:r w:rsidRPr="00851D4D">
        <w:rPr>
          <w:rFonts w:ascii="Arial" w:hAnsi="Arial" w:cs="Arial"/>
          <w:sz w:val="28"/>
          <w:szCs w:val="28"/>
        </w:rPr>
        <w:t>ortostática</w:t>
      </w:r>
      <w:proofErr w:type="spellEnd"/>
      <w:r w:rsidRPr="00851D4D">
        <w:rPr>
          <w:rFonts w:ascii="Arial" w:hAnsi="Arial" w:cs="Arial"/>
          <w:sz w:val="28"/>
          <w:szCs w:val="28"/>
        </w:rPr>
        <w:t xml:space="preserve">, varices de los plexos venosos en los miembros inferiores, artropatía coxofemoral o </w:t>
      </w:r>
      <w:hyperlink r:id="rId16" w:history="1">
        <w:r w:rsidRPr="00851D4D">
          <w:rPr>
            <w:rStyle w:val="Hipervnculo"/>
            <w:rFonts w:ascii="Arial" w:hAnsi="Arial" w:cs="Arial"/>
            <w:color w:val="auto"/>
            <w:sz w:val="28"/>
            <w:szCs w:val="28"/>
          </w:rPr>
          <w:t>pie plano</w:t>
        </w:r>
      </w:hyperlink>
      <w:r w:rsidRPr="00851D4D">
        <w:rPr>
          <w:rFonts w:ascii="Arial" w:hAnsi="Arial" w:cs="Arial"/>
          <w:sz w:val="28"/>
          <w:szCs w:val="28"/>
        </w:rPr>
        <w:t xml:space="preserve">. </w:t>
      </w:r>
    </w:p>
    <w:p w:rsidR="00851D4D" w:rsidRDefault="00851D4D" w:rsidP="00851D4D">
      <w:pPr>
        <w:pStyle w:val="NormalWeb"/>
        <w:rPr>
          <w:rFonts w:ascii="Arial" w:hAnsi="Arial" w:cs="Arial"/>
          <w:sz w:val="28"/>
          <w:szCs w:val="28"/>
        </w:rPr>
      </w:pPr>
    </w:p>
    <w:p w:rsidR="00851D4D" w:rsidRDefault="00851D4D" w:rsidP="00851D4D">
      <w:pPr>
        <w:pStyle w:val="NormalWeb"/>
        <w:rPr>
          <w:rFonts w:ascii="Arial" w:hAnsi="Arial" w:cs="Arial"/>
          <w:sz w:val="28"/>
          <w:szCs w:val="28"/>
        </w:rPr>
      </w:pPr>
      <w:r>
        <w:rPr>
          <w:rFonts w:ascii="Arial" w:hAnsi="Arial" w:cs="Arial"/>
          <w:sz w:val="28"/>
          <w:szCs w:val="28"/>
        </w:rPr>
        <w:t>AGENTES MECANICOS TIPOS CONTUNDENTES.</w:t>
      </w:r>
    </w:p>
    <w:p w:rsidR="00851D4D" w:rsidRDefault="00851D4D" w:rsidP="00851D4D">
      <w:pPr>
        <w:pStyle w:val="NormalWeb"/>
        <w:rPr>
          <w:rFonts w:ascii="Arial" w:hAnsi="Arial" w:cs="Arial"/>
          <w:sz w:val="28"/>
          <w:szCs w:val="28"/>
        </w:rPr>
      </w:pPr>
      <w:r>
        <w:rPr>
          <w:rFonts w:ascii="Arial" w:hAnsi="Arial" w:cs="Arial"/>
          <w:sz w:val="28"/>
          <w:szCs w:val="28"/>
        </w:rPr>
        <w:t xml:space="preserve">Los agentes contundentes son objetos de formas múltiples, con las superficies lisas o ásperas, bordes regulares e irregulares y de consistencia blanda o dura, que son impactados contra el cuerpo del individuo. </w:t>
      </w:r>
    </w:p>
    <w:p w:rsidR="00851D4D" w:rsidRDefault="00851D4D" w:rsidP="00851D4D">
      <w:pPr>
        <w:pStyle w:val="NormalWeb"/>
        <w:rPr>
          <w:rFonts w:ascii="Arial" w:hAnsi="Arial" w:cs="Arial"/>
          <w:sz w:val="28"/>
          <w:szCs w:val="28"/>
        </w:rPr>
      </w:pPr>
    </w:p>
    <w:p w:rsidR="00851D4D" w:rsidRDefault="00851D4D" w:rsidP="00851D4D">
      <w:pPr>
        <w:pStyle w:val="NormalWeb"/>
        <w:numPr>
          <w:ilvl w:val="1"/>
          <w:numId w:val="1"/>
        </w:numPr>
        <w:rPr>
          <w:rFonts w:ascii="Arial" w:hAnsi="Arial" w:cs="Arial"/>
          <w:sz w:val="28"/>
          <w:szCs w:val="28"/>
        </w:rPr>
      </w:pPr>
      <w:r>
        <w:rPr>
          <w:rFonts w:ascii="Arial" w:hAnsi="Arial" w:cs="Arial"/>
          <w:sz w:val="28"/>
          <w:szCs w:val="28"/>
        </w:rPr>
        <w:t xml:space="preserve">ACCION ACTIVA: cuando el agente es impactado contra el cuerpo. </w:t>
      </w:r>
    </w:p>
    <w:p w:rsidR="00851D4D" w:rsidRDefault="00851D4D" w:rsidP="00851D4D">
      <w:pPr>
        <w:pStyle w:val="NormalWeb"/>
        <w:rPr>
          <w:rFonts w:ascii="Arial" w:hAnsi="Arial" w:cs="Arial"/>
          <w:sz w:val="28"/>
          <w:szCs w:val="28"/>
        </w:rPr>
      </w:pPr>
    </w:p>
    <w:p w:rsidR="00851D4D" w:rsidRPr="00851D4D" w:rsidRDefault="00851D4D" w:rsidP="00851D4D">
      <w:pPr>
        <w:pStyle w:val="NormalWeb"/>
        <w:numPr>
          <w:ilvl w:val="1"/>
          <w:numId w:val="1"/>
        </w:numPr>
        <w:rPr>
          <w:rFonts w:ascii="Arial" w:hAnsi="Arial" w:cs="Arial"/>
          <w:sz w:val="28"/>
          <w:szCs w:val="28"/>
        </w:rPr>
      </w:pPr>
      <w:r>
        <w:rPr>
          <w:rFonts w:ascii="Arial" w:hAnsi="Arial" w:cs="Arial"/>
          <w:sz w:val="28"/>
          <w:szCs w:val="28"/>
        </w:rPr>
        <w:t xml:space="preserve">ACCION PASIVA: cuando el cuerpo es el que se impacta contra el agente. </w:t>
      </w:r>
    </w:p>
    <w:p w:rsidR="006B199D" w:rsidRDefault="00D25EB1">
      <w:pPr>
        <w:rPr>
          <w:rFonts w:ascii="Algerian" w:hAnsi="Algerian" w:cs="Arial"/>
          <w:sz w:val="32"/>
          <w:szCs w:val="32"/>
        </w:rPr>
      </w:pPr>
      <w:r w:rsidRPr="00851D4D">
        <w:rPr>
          <w:rFonts w:ascii="Algerian" w:hAnsi="Algerian" w:cs="Arial"/>
          <w:sz w:val="32"/>
          <w:szCs w:val="32"/>
        </w:rPr>
        <w:br/>
        <w:t>4.- ¿Agente de tipo químico?</w:t>
      </w:r>
    </w:p>
    <w:p w:rsidR="00B06810" w:rsidRPr="00B06810" w:rsidRDefault="00B06810" w:rsidP="00B06810">
      <w:pPr>
        <w:pStyle w:val="NormalWeb"/>
        <w:jc w:val="both"/>
        <w:rPr>
          <w:rFonts w:ascii="Arial" w:hAnsi="Arial" w:cs="Arial"/>
          <w:color w:val="000000"/>
          <w:sz w:val="28"/>
          <w:szCs w:val="28"/>
        </w:rPr>
      </w:pPr>
      <w:r w:rsidRPr="00B06810">
        <w:rPr>
          <w:rFonts w:ascii="Arial" w:hAnsi="Arial" w:cs="Arial"/>
          <w:color w:val="000000"/>
          <w:sz w:val="28"/>
          <w:szCs w:val="28"/>
        </w:rPr>
        <w:t xml:space="preserve">Un agente químico es cualquier  elemento o compuesto químico, por sí solo o mezclado, tal como se presenta en estado natural o es producido, utilizado o vertido (incluido el vertido como residuo) en una </w:t>
      </w:r>
      <w:r w:rsidRPr="00B06810">
        <w:rPr>
          <w:rFonts w:ascii="Arial" w:hAnsi="Arial" w:cs="Arial"/>
          <w:color w:val="000000"/>
          <w:sz w:val="28"/>
          <w:szCs w:val="28"/>
        </w:rPr>
        <w:lastRenderedPageBreak/>
        <w:t>actividad laboral, se haya elaborado o no de modo intencional y se haya comercializado o no.</w:t>
      </w:r>
    </w:p>
    <w:p w:rsidR="00B06810" w:rsidRPr="00B06810" w:rsidRDefault="00B06810" w:rsidP="00B06810">
      <w:pPr>
        <w:spacing w:before="100" w:beforeAutospacing="1" w:after="100" w:afterAutospacing="1" w:line="240" w:lineRule="auto"/>
        <w:jc w:val="both"/>
        <w:rPr>
          <w:rFonts w:ascii="Arial" w:eastAsia="Times New Roman" w:hAnsi="Arial" w:cs="Arial"/>
          <w:color w:val="000000"/>
          <w:sz w:val="28"/>
          <w:szCs w:val="28"/>
          <w:lang w:eastAsia="es-CR"/>
        </w:rPr>
      </w:pPr>
      <w:r w:rsidRPr="00B06810">
        <w:rPr>
          <w:rFonts w:ascii="Arial" w:eastAsia="Times New Roman" w:hAnsi="Arial" w:cs="Arial"/>
          <w:b/>
          <w:bCs/>
          <w:color w:val="000000"/>
          <w:sz w:val="28"/>
          <w:szCs w:val="28"/>
          <w:lang w:eastAsia="es-CR"/>
        </w:rPr>
        <w:t>Producto químico peligroso</w:t>
      </w:r>
      <w:r w:rsidRPr="00B06810">
        <w:rPr>
          <w:rFonts w:ascii="Arial" w:eastAsia="Times New Roman" w:hAnsi="Arial" w:cs="Arial"/>
          <w:color w:val="000000"/>
          <w:sz w:val="28"/>
          <w:szCs w:val="28"/>
          <w:lang w:eastAsia="es-CR"/>
        </w:rPr>
        <w:t xml:space="preserve"> es aquel que puede representar un riesgo para la seguridad y salud de los trabajadores o para el medio ambiente debido a sus propiedades fisicoquímicas, químicas o toxicológicas, y a la forma en que se utiliza o se halla presente en el lugar de trabajo (Real Decreto 374/2001). Como estos agentes en contacto con el organismo pueden ocasionar daños, también se les conoce con el nombre de </w:t>
      </w:r>
      <w:r w:rsidRPr="00B06810">
        <w:rPr>
          <w:rFonts w:ascii="Arial" w:eastAsia="Times New Roman" w:hAnsi="Arial" w:cs="Arial"/>
          <w:b/>
          <w:bCs/>
          <w:color w:val="000000"/>
          <w:sz w:val="28"/>
          <w:szCs w:val="28"/>
          <w:lang w:eastAsia="es-CR"/>
        </w:rPr>
        <w:t>productos tóxicos.</w:t>
      </w:r>
      <w:r w:rsidRPr="00B06810">
        <w:rPr>
          <w:rFonts w:ascii="Arial" w:eastAsia="Times New Roman" w:hAnsi="Arial" w:cs="Arial"/>
          <w:color w:val="000000"/>
          <w:sz w:val="28"/>
          <w:szCs w:val="28"/>
          <w:lang w:eastAsia="es-CR"/>
        </w:rPr>
        <w:t xml:space="preserve"> </w:t>
      </w:r>
    </w:p>
    <w:p w:rsidR="00B06810" w:rsidRPr="00B06810" w:rsidRDefault="00B06810" w:rsidP="00B06810">
      <w:pPr>
        <w:spacing w:before="100" w:beforeAutospacing="1" w:after="100" w:afterAutospacing="1" w:line="240" w:lineRule="auto"/>
        <w:jc w:val="both"/>
        <w:rPr>
          <w:rFonts w:ascii="Arial" w:eastAsia="Times New Roman" w:hAnsi="Arial" w:cs="Arial"/>
          <w:color w:val="000000"/>
          <w:sz w:val="28"/>
          <w:szCs w:val="28"/>
          <w:lang w:eastAsia="es-CR"/>
        </w:rPr>
      </w:pPr>
      <w:r w:rsidRPr="00B06810">
        <w:rPr>
          <w:rFonts w:ascii="Arial" w:eastAsia="Times New Roman" w:hAnsi="Arial" w:cs="Arial"/>
          <w:color w:val="000000"/>
          <w:sz w:val="28"/>
          <w:szCs w:val="28"/>
          <w:lang w:eastAsia="es-CR"/>
        </w:rPr>
        <w:t xml:space="preserve">Un agente químico es peligroso, no solo por sus propiedades, sino también: </w:t>
      </w:r>
    </w:p>
    <w:p w:rsidR="00B06810" w:rsidRPr="00B06810" w:rsidRDefault="00B06810" w:rsidP="00B06810">
      <w:pPr>
        <w:numPr>
          <w:ilvl w:val="0"/>
          <w:numId w:val="2"/>
        </w:numPr>
        <w:spacing w:before="100" w:beforeAutospacing="1" w:after="100" w:afterAutospacing="1" w:line="240" w:lineRule="auto"/>
        <w:jc w:val="both"/>
        <w:rPr>
          <w:rFonts w:ascii="Arial" w:eastAsia="Times New Roman" w:hAnsi="Arial" w:cs="Arial"/>
          <w:color w:val="000000"/>
          <w:sz w:val="28"/>
          <w:szCs w:val="28"/>
          <w:lang w:eastAsia="es-CR"/>
        </w:rPr>
      </w:pPr>
      <w:r w:rsidRPr="00B06810">
        <w:rPr>
          <w:rFonts w:ascii="Arial" w:eastAsia="Times New Roman" w:hAnsi="Arial" w:cs="Arial"/>
          <w:color w:val="000000"/>
          <w:sz w:val="28"/>
          <w:szCs w:val="28"/>
          <w:lang w:eastAsia="es-CR"/>
        </w:rPr>
        <w:t xml:space="preserve">por la </w:t>
      </w:r>
      <w:r w:rsidRPr="00B06810">
        <w:rPr>
          <w:rFonts w:ascii="Arial" w:eastAsia="Times New Roman" w:hAnsi="Arial" w:cs="Arial"/>
          <w:i/>
          <w:iCs/>
          <w:color w:val="000000"/>
          <w:sz w:val="28"/>
          <w:szCs w:val="28"/>
          <w:lang w:eastAsia="es-CR"/>
        </w:rPr>
        <w:t>forma en que se utiliza</w:t>
      </w:r>
      <w:r w:rsidRPr="00B06810">
        <w:rPr>
          <w:rFonts w:ascii="Arial" w:eastAsia="Times New Roman" w:hAnsi="Arial" w:cs="Arial"/>
          <w:color w:val="000000"/>
          <w:sz w:val="28"/>
          <w:szCs w:val="28"/>
          <w:lang w:eastAsia="es-CR"/>
        </w:rPr>
        <w:t xml:space="preserve"> (polvo, aerosol, líquido..), o </w:t>
      </w:r>
    </w:p>
    <w:p w:rsidR="00B06810" w:rsidRPr="00B06810" w:rsidRDefault="00B06810" w:rsidP="00B06810">
      <w:pPr>
        <w:numPr>
          <w:ilvl w:val="0"/>
          <w:numId w:val="2"/>
        </w:numPr>
        <w:spacing w:before="100" w:beforeAutospacing="1" w:after="100" w:afterAutospacing="1" w:line="240" w:lineRule="auto"/>
        <w:jc w:val="both"/>
        <w:rPr>
          <w:rFonts w:ascii="Arial" w:eastAsia="Times New Roman" w:hAnsi="Arial" w:cs="Arial"/>
          <w:color w:val="000000"/>
          <w:sz w:val="28"/>
          <w:szCs w:val="28"/>
          <w:lang w:eastAsia="es-CR"/>
        </w:rPr>
      </w:pPr>
      <w:r w:rsidRPr="00B06810">
        <w:rPr>
          <w:rFonts w:ascii="Arial" w:eastAsia="Times New Roman" w:hAnsi="Arial" w:cs="Arial"/>
          <w:color w:val="000000"/>
          <w:sz w:val="28"/>
          <w:szCs w:val="28"/>
          <w:lang w:eastAsia="es-CR"/>
        </w:rPr>
        <w:t xml:space="preserve">por la </w:t>
      </w:r>
      <w:r w:rsidRPr="00B06810">
        <w:rPr>
          <w:rFonts w:ascii="Arial" w:eastAsia="Times New Roman" w:hAnsi="Arial" w:cs="Arial"/>
          <w:i/>
          <w:iCs/>
          <w:color w:val="000000"/>
          <w:sz w:val="28"/>
          <w:szCs w:val="28"/>
          <w:lang w:eastAsia="es-CR"/>
        </w:rPr>
        <w:t>forma en que se halla</w:t>
      </w:r>
      <w:r w:rsidRPr="00B06810">
        <w:rPr>
          <w:rFonts w:ascii="Arial" w:eastAsia="Times New Roman" w:hAnsi="Arial" w:cs="Arial"/>
          <w:color w:val="000000"/>
          <w:sz w:val="28"/>
          <w:szCs w:val="28"/>
          <w:lang w:eastAsia="es-CR"/>
        </w:rPr>
        <w:t xml:space="preserve"> presente en el lugar de trabajo (utilizar agua a temperatura ambiente puede no ser un riesgo pero si se calienta a más de 100 ºC, resulta peligroso el contacto con el líquido o con el vapor).</w:t>
      </w:r>
    </w:p>
    <w:p w:rsidR="00B06810" w:rsidRPr="00B06810" w:rsidRDefault="00B06810">
      <w:pPr>
        <w:rPr>
          <w:rFonts w:ascii="Arial" w:hAnsi="Arial" w:cs="Arial"/>
          <w:sz w:val="28"/>
          <w:szCs w:val="28"/>
        </w:rPr>
      </w:pPr>
    </w:p>
    <w:p w:rsidR="00000308" w:rsidRPr="00B06810" w:rsidRDefault="00B06810">
      <w:pPr>
        <w:rPr>
          <w:rFonts w:ascii="Arial" w:hAnsi="Arial" w:cs="Arial"/>
          <w:sz w:val="28"/>
          <w:szCs w:val="28"/>
        </w:rPr>
      </w:pPr>
      <w:r w:rsidRPr="00B06810">
        <w:rPr>
          <w:rFonts w:ascii="Arial" w:hAnsi="Arial" w:cs="Arial"/>
          <w:sz w:val="28"/>
          <w:szCs w:val="28"/>
        </w:rPr>
        <w:t xml:space="preserve">Lesiones por agentes químicos </w:t>
      </w:r>
    </w:p>
    <w:p w:rsidR="00B06810" w:rsidRPr="00B06810" w:rsidRDefault="00B06810">
      <w:pPr>
        <w:rPr>
          <w:rFonts w:ascii="Arial" w:hAnsi="Arial" w:cs="Arial"/>
          <w:sz w:val="28"/>
          <w:szCs w:val="28"/>
        </w:rPr>
      </w:pPr>
    </w:p>
    <w:p w:rsidR="00B06810" w:rsidRPr="00B06810" w:rsidRDefault="00B06810" w:rsidP="00B06810">
      <w:pPr>
        <w:ind w:left="1080"/>
        <w:rPr>
          <w:rFonts w:ascii="Arial" w:hAnsi="Arial" w:cs="Arial"/>
          <w:b/>
          <w:i/>
          <w:sz w:val="28"/>
          <w:szCs w:val="28"/>
        </w:rPr>
      </w:pPr>
      <w:r w:rsidRPr="00B06810">
        <w:rPr>
          <w:rFonts w:ascii="Arial" w:hAnsi="Arial" w:cs="Arial"/>
          <w:b/>
          <w:i/>
          <w:sz w:val="28"/>
          <w:szCs w:val="28"/>
        </w:rPr>
        <w:t>*</w:t>
      </w:r>
      <w:r w:rsidRPr="00B06810">
        <w:rPr>
          <w:rFonts w:ascii="Arial" w:hAnsi="Arial" w:cs="Arial"/>
          <w:b/>
          <w:i/>
          <w:sz w:val="28"/>
          <w:szCs w:val="28"/>
        </w:rPr>
        <w:tab/>
        <w:t xml:space="preserve">SUSTANCIAS QUÍMICAS:   </w:t>
      </w:r>
      <w:r w:rsidRPr="00B06810">
        <w:rPr>
          <w:rFonts w:ascii="Arial" w:hAnsi="Arial" w:cs="Arial"/>
          <w:b/>
          <w:i/>
          <w:sz w:val="28"/>
          <w:szCs w:val="28"/>
        </w:rPr>
        <w:tab/>
      </w:r>
      <w:r w:rsidRPr="00B06810">
        <w:rPr>
          <w:rFonts w:ascii="Arial" w:hAnsi="Arial" w:cs="Arial"/>
          <w:b/>
          <w:i/>
          <w:sz w:val="28"/>
          <w:szCs w:val="28"/>
        </w:rPr>
        <w:tab/>
      </w:r>
      <w:r w:rsidRPr="00B06810">
        <w:rPr>
          <w:rFonts w:ascii="Arial" w:hAnsi="Arial" w:cs="Arial"/>
          <w:b/>
          <w:i/>
          <w:sz w:val="28"/>
          <w:szCs w:val="28"/>
        </w:rPr>
        <w:tab/>
      </w:r>
    </w:p>
    <w:p w:rsidR="00B06810" w:rsidRDefault="00B06810" w:rsidP="00B06810">
      <w:pPr>
        <w:ind w:left="1080"/>
        <w:rPr>
          <w:rFonts w:ascii="Arial" w:hAnsi="Arial" w:cs="Arial"/>
          <w:sz w:val="28"/>
          <w:szCs w:val="28"/>
        </w:rPr>
      </w:pPr>
      <w:r w:rsidRPr="00B06810">
        <w:rPr>
          <w:rFonts w:ascii="Arial" w:hAnsi="Arial" w:cs="Arial"/>
          <w:sz w:val="28"/>
          <w:szCs w:val="28"/>
        </w:rPr>
        <w:t xml:space="preserve">- ASIDOS       </w:t>
      </w:r>
    </w:p>
    <w:p w:rsidR="00B06810" w:rsidRPr="00B06810" w:rsidRDefault="00B06810" w:rsidP="00B06810">
      <w:pPr>
        <w:ind w:left="1080"/>
        <w:rPr>
          <w:rFonts w:ascii="Arial" w:hAnsi="Arial" w:cs="Arial"/>
          <w:sz w:val="28"/>
          <w:szCs w:val="28"/>
        </w:rPr>
      </w:pPr>
      <w:r w:rsidRPr="00B06810">
        <w:rPr>
          <w:rFonts w:ascii="Arial" w:hAnsi="Arial" w:cs="Arial"/>
          <w:sz w:val="28"/>
          <w:szCs w:val="28"/>
        </w:rPr>
        <w:t>- BASES</w:t>
      </w:r>
    </w:p>
    <w:p w:rsidR="00B06810" w:rsidRPr="00B06810" w:rsidRDefault="00B06810" w:rsidP="00B06810">
      <w:pPr>
        <w:ind w:left="1080"/>
        <w:rPr>
          <w:rFonts w:ascii="Arial" w:hAnsi="Arial" w:cs="Arial"/>
          <w:sz w:val="28"/>
          <w:szCs w:val="28"/>
        </w:rPr>
      </w:pPr>
    </w:p>
    <w:p w:rsidR="00B06810" w:rsidRPr="00B06810" w:rsidRDefault="00B06810" w:rsidP="00B06810">
      <w:pPr>
        <w:rPr>
          <w:rFonts w:ascii="Arial" w:hAnsi="Arial" w:cs="Arial"/>
          <w:b/>
          <w:i/>
          <w:sz w:val="28"/>
          <w:szCs w:val="28"/>
        </w:rPr>
      </w:pPr>
      <w:r>
        <w:rPr>
          <w:rFonts w:ascii="Arial" w:hAnsi="Arial" w:cs="Arial"/>
          <w:sz w:val="28"/>
          <w:szCs w:val="28"/>
        </w:rPr>
        <w:tab/>
        <w:t xml:space="preserve">  </w:t>
      </w:r>
      <w:r w:rsidRPr="00B06810">
        <w:rPr>
          <w:rFonts w:ascii="Arial" w:hAnsi="Arial" w:cs="Arial"/>
          <w:sz w:val="28"/>
          <w:szCs w:val="28"/>
        </w:rPr>
        <w:t xml:space="preserve">   </w:t>
      </w:r>
      <w:r w:rsidRPr="00B06810">
        <w:rPr>
          <w:rFonts w:ascii="Arial" w:hAnsi="Arial" w:cs="Arial"/>
          <w:b/>
          <w:i/>
          <w:sz w:val="28"/>
          <w:szCs w:val="28"/>
        </w:rPr>
        <w:t xml:space="preserve">*    ENVENENAMIENTO            </w:t>
      </w:r>
    </w:p>
    <w:p w:rsidR="00B06810" w:rsidRPr="00B06810" w:rsidRDefault="00B06810" w:rsidP="00B06810">
      <w:pPr>
        <w:rPr>
          <w:rFonts w:ascii="Arial" w:hAnsi="Arial" w:cs="Arial"/>
          <w:sz w:val="28"/>
          <w:szCs w:val="28"/>
        </w:rPr>
      </w:pPr>
      <w:r>
        <w:rPr>
          <w:rFonts w:ascii="Arial" w:hAnsi="Arial" w:cs="Arial"/>
          <w:sz w:val="28"/>
          <w:szCs w:val="28"/>
        </w:rPr>
        <w:t xml:space="preserve"> </w:t>
      </w:r>
      <w:r w:rsidRPr="00B06810">
        <w:rPr>
          <w:rFonts w:ascii="Arial" w:hAnsi="Arial" w:cs="Arial"/>
          <w:sz w:val="28"/>
          <w:szCs w:val="28"/>
        </w:rPr>
        <w:t xml:space="preserve"> </w:t>
      </w:r>
      <w:r>
        <w:rPr>
          <w:rFonts w:ascii="Arial" w:hAnsi="Arial" w:cs="Arial"/>
          <w:sz w:val="28"/>
          <w:szCs w:val="28"/>
        </w:rPr>
        <w:tab/>
      </w:r>
      <w:r w:rsidRPr="00B06810">
        <w:rPr>
          <w:rFonts w:ascii="Arial" w:hAnsi="Arial" w:cs="Arial"/>
          <w:sz w:val="28"/>
          <w:szCs w:val="28"/>
        </w:rPr>
        <w:t xml:space="preserve"> -</w:t>
      </w:r>
      <w:r>
        <w:rPr>
          <w:rFonts w:ascii="Arial" w:hAnsi="Arial" w:cs="Arial"/>
          <w:sz w:val="28"/>
          <w:szCs w:val="28"/>
        </w:rPr>
        <w:t xml:space="preserve"> </w:t>
      </w:r>
      <w:r w:rsidRPr="00B06810">
        <w:rPr>
          <w:rFonts w:ascii="Arial" w:hAnsi="Arial" w:cs="Arial"/>
          <w:sz w:val="28"/>
          <w:szCs w:val="28"/>
        </w:rPr>
        <w:t>VENENO EN ESTADO SOLIDO</w:t>
      </w:r>
    </w:p>
    <w:p w:rsidR="00B06810" w:rsidRPr="00B06810" w:rsidRDefault="00B06810" w:rsidP="00B06810">
      <w:pPr>
        <w:ind w:firstLine="708"/>
        <w:rPr>
          <w:rFonts w:ascii="Arial" w:hAnsi="Arial" w:cs="Arial"/>
          <w:sz w:val="28"/>
          <w:szCs w:val="28"/>
        </w:rPr>
      </w:pPr>
      <w:r w:rsidRPr="00B06810">
        <w:rPr>
          <w:rFonts w:ascii="Arial" w:hAnsi="Arial" w:cs="Arial"/>
          <w:sz w:val="28"/>
          <w:szCs w:val="28"/>
        </w:rPr>
        <w:t xml:space="preserve"> -  VENENO EN ESTADO </w:t>
      </w:r>
      <w:proofErr w:type="gramStart"/>
      <w:r w:rsidRPr="00B06810">
        <w:rPr>
          <w:rFonts w:ascii="Arial" w:hAnsi="Arial" w:cs="Arial"/>
          <w:sz w:val="28"/>
          <w:szCs w:val="28"/>
        </w:rPr>
        <w:t>LIQUIDO</w:t>
      </w:r>
      <w:proofErr w:type="gramEnd"/>
      <w:r w:rsidRPr="00B06810">
        <w:rPr>
          <w:rFonts w:ascii="Arial" w:hAnsi="Arial" w:cs="Arial"/>
          <w:sz w:val="28"/>
          <w:szCs w:val="28"/>
        </w:rPr>
        <w:t xml:space="preserve"> </w:t>
      </w:r>
    </w:p>
    <w:p w:rsidR="00B06810" w:rsidRPr="00B06810" w:rsidRDefault="00B06810" w:rsidP="00B06810">
      <w:pPr>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w:t>
      </w:r>
      <w:r w:rsidRPr="00B06810">
        <w:rPr>
          <w:rFonts w:ascii="Arial" w:hAnsi="Arial" w:cs="Arial"/>
          <w:sz w:val="28"/>
          <w:szCs w:val="28"/>
        </w:rPr>
        <w:t>- GASES</w:t>
      </w:r>
      <w:r w:rsidRPr="00B06810">
        <w:rPr>
          <w:rFonts w:ascii="Arial" w:hAnsi="Arial" w:cs="Arial"/>
          <w:sz w:val="28"/>
          <w:szCs w:val="28"/>
        </w:rPr>
        <w:tab/>
      </w:r>
      <w:r w:rsidRPr="00B06810">
        <w:rPr>
          <w:rFonts w:ascii="Arial" w:hAnsi="Arial" w:cs="Arial"/>
          <w:sz w:val="28"/>
          <w:szCs w:val="28"/>
        </w:rPr>
        <w:tab/>
      </w:r>
      <w:r w:rsidRPr="00B06810">
        <w:rPr>
          <w:rFonts w:ascii="Arial" w:hAnsi="Arial" w:cs="Arial"/>
          <w:sz w:val="28"/>
          <w:szCs w:val="28"/>
        </w:rPr>
        <w:tab/>
      </w:r>
    </w:p>
    <w:sectPr w:rsidR="00B06810" w:rsidRPr="00B06810" w:rsidSect="006B19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C21B2"/>
    <w:multiLevelType w:val="multilevel"/>
    <w:tmpl w:val="F35E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D49C2"/>
    <w:multiLevelType w:val="multilevel"/>
    <w:tmpl w:val="B380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25EB1"/>
    <w:rsid w:val="00000308"/>
    <w:rsid w:val="006B199D"/>
    <w:rsid w:val="008035BA"/>
    <w:rsid w:val="00851D4D"/>
    <w:rsid w:val="00B06810"/>
    <w:rsid w:val="00D25EB1"/>
    <w:rsid w:val="00FE36D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9D"/>
  </w:style>
  <w:style w:type="paragraph" w:styleId="Ttulo1">
    <w:name w:val="heading 1"/>
    <w:basedOn w:val="Normal"/>
    <w:next w:val="Normal"/>
    <w:link w:val="Ttulo1Car"/>
    <w:uiPriority w:val="9"/>
    <w:qFormat/>
    <w:rsid w:val="00000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25EB1"/>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5">
    <w:name w:val="heading 5"/>
    <w:basedOn w:val="Normal"/>
    <w:next w:val="Normal"/>
    <w:link w:val="Ttulo5Car"/>
    <w:uiPriority w:val="9"/>
    <w:semiHidden/>
    <w:unhideWhenUsed/>
    <w:qFormat/>
    <w:rsid w:val="0000030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03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25EB1"/>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semiHidden/>
    <w:unhideWhenUsed/>
    <w:rsid w:val="00D25EB1"/>
    <w:rPr>
      <w:strike w:val="0"/>
      <w:dstrike w:val="0"/>
      <w:color w:val="0000FF"/>
      <w:u w:val="none"/>
      <w:effect w:val="none"/>
    </w:rPr>
  </w:style>
  <w:style w:type="paragraph" w:styleId="NormalWeb">
    <w:name w:val="Normal (Web)"/>
    <w:basedOn w:val="Normal"/>
    <w:uiPriority w:val="99"/>
    <w:unhideWhenUsed/>
    <w:rsid w:val="00D25EB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w-headline">
    <w:name w:val="mw-headline"/>
    <w:basedOn w:val="Fuentedeprrafopredeter"/>
    <w:rsid w:val="00D25EB1"/>
  </w:style>
  <w:style w:type="character" w:customStyle="1" w:styleId="editsection">
    <w:name w:val="editsection"/>
    <w:basedOn w:val="Fuentedeprrafopredeter"/>
    <w:rsid w:val="00D25EB1"/>
  </w:style>
  <w:style w:type="character" w:customStyle="1" w:styleId="Ttulo1Car">
    <w:name w:val="Título 1 Car"/>
    <w:basedOn w:val="Fuentedeprrafopredeter"/>
    <w:link w:val="Ttulo1"/>
    <w:uiPriority w:val="9"/>
    <w:rsid w:val="00000308"/>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00030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00308"/>
    <w:rPr>
      <w:rFonts w:asciiTheme="majorHAnsi" w:eastAsiaTheme="majorEastAsia" w:hAnsiTheme="majorHAnsi" w:cstheme="majorBidi"/>
      <w:i/>
      <w:iCs/>
      <w:color w:val="243F60" w:themeColor="accent1" w:themeShade="7F"/>
    </w:rPr>
  </w:style>
  <w:style w:type="paragraph" w:styleId="Textoindependiente">
    <w:name w:val="Body Text"/>
    <w:basedOn w:val="Normal"/>
    <w:link w:val="TextoindependienteCar"/>
    <w:semiHidden/>
    <w:rsid w:val="00000308"/>
    <w:pPr>
      <w:spacing w:after="0" w:line="240" w:lineRule="auto"/>
    </w:pPr>
    <w:rPr>
      <w:rFonts w:ascii="Times New Roman" w:eastAsia="Times New Roman" w:hAnsi="Times New Roman" w:cs="Times New Roman"/>
      <w:b/>
      <w:bCs/>
      <w:sz w:val="24"/>
      <w:szCs w:val="24"/>
      <w:lang w:val="es-ES" w:eastAsia="es-ES"/>
    </w:rPr>
  </w:style>
  <w:style w:type="character" w:customStyle="1" w:styleId="TextoindependienteCar">
    <w:name w:val="Texto independiente Car"/>
    <w:basedOn w:val="Fuentedeprrafopredeter"/>
    <w:link w:val="Textoindependiente"/>
    <w:semiHidden/>
    <w:rsid w:val="00000308"/>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semiHidden/>
    <w:rsid w:val="00000308"/>
    <w:pPr>
      <w:spacing w:after="0" w:line="24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semiHidden/>
    <w:rsid w:val="00000308"/>
    <w:rPr>
      <w:rFonts w:ascii="Times New Roman" w:eastAsia="Times New Roman" w:hAnsi="Times New Roman" w:cs="Times New Roman"/>
      <w:sz w:val="28"/>
      <w:szCs w:val="24"/>
      <w:lang w:val="es-ES" w:eastAsia="es-ES"/>
    </w:rPr>
  </w:style>
  <w:style w:type="character" w:styleId="Textoennegrita">
    <w:name w:val="Strong"/>
    <w:basedOn w:val="Fuentedeprrafopredeter"/>
    <w:uiPriority w:val="22"/>
    <w:qFormat/>
    <w:rsid w:val="00000308"/>
    <w:rPr>
      <w:rFonts w:ascii="Arial" w:hAnsi="Arial" w:cs="Arial" w:hint="default"/>
      <w:b/>
      <w:bCs/>
      <w:strike w:val="0"/>
      <w:dstrike w:val="0"/>
      <w:sz w:val="22"/>
      <w:szCs w:val="22"/>
      <w:u w:val="none"/>
      <w:effect w:val="none"/>
    </w:rPr>
  </w:style>
  <w:style w:type="character" w:styleId="nfasis">
    <w:name w:val="Emphasis"/>
    <w:basedOn w:val="Fuentedeprrafopredeter"/>
    <w:uiPriority w:val="20"/>
    <w:qFormat/>
    <w:rsid w:val="00B06810"/>
    <w:rPr>
      <w:i/>
      <w:iCs/>
    </w:rPr>
  </w:style>
  <w:style w:type="paragraph" w:styleId="Prrafodelista">
    <w:name w:val="List Paragraph"/>
    <w:basedOn w:val="Normal"/>
    <w:uiPriority w:val="34"/>
    <w:qFormat/>
    <w:rsid w:val="00B06810"/>
    <w:pPr>
      <w:ind w:left="720"/>
      <w:contextualSpacing/>
    </w:pPr>
  </w:style>
</w:styles>
</file>

<file path=word/webSettings.xml><?xml version="1.0" encoding="utf-8"?>
<w:webSettings xmlns:r="http://schemas.openxmlformats.org/officeDocument/2006/relationships" xmlns:w="http://schemas.openxmlformats.org/wordprocessingml/2006/main">
  <w:divs>
    <w:div w:id="486360391">
      <w:bodyDiv w:val="1"/>
      <w:marLeft w:val="0"/>
      <w:marRight w:val="0"/>
      <w:marTop w:val="0"/>
      <w:marBottom w:val="0"/>
      <w:divBdr>
        <w:top w:val="none" w:sz="0" w:space="0" w:color="auto"/>
        <w:left w:val="none" w:sz="0" w:space="0" w:color="auto"/>
        <w:bottom w:val="none" w:sz="0" w:space="0" w:color="auto"/>
        <w:right w:val="none" w:sz="0" w:space="0" w:color="auto"/>
      </w:divBdr>
      <w:divsChild>
        <w:div w:id="2135252889">
          <w:marLeft w:val="0"/>
          <w:marRight w:val="0"/>
          <w:marTop w:val="0"/>
          <w:marBottom w:val="0"/>
          <w:divBdr>
            <w:top w:val="none" w:sz="0" w:space="0" w:color="auto"/>
            <w:left w:val="none" w:sz="0" w:space="0" w:color="auto"/>
            <w:bottom w:val="none" w:sz="0" w:space="0" w:color="auto"/>
            <w:right w:val="none" w:sz="0" w:space="0" w:color="auto"/>
          </w:divBdr>
          <w:divsChild>
            <w:div w:id="1593200292">
              <w:marLeft w:val="0"/>
              <w:marRight w:val="0"/>
              <w:marTop w:val="0"/>
              <w:marBottom w:val="0"/>
              <w:divBdr>
                <w:top w:val="none" w:sz="0" w:space="0" w:color="auto"/>
                <w:left w:val="none" w:sz="0" w:space="0" w:color="auto"/>
                <w:bottom w:val="none" w:sz="0" w:space="0" w:color="auto"/>
                <w:right w:val="none" w:sz="0" w:space="0" w:color="auto"/>
              </w:divBdr>
              <w:divsChild>
                <w:div w:id="548029344">
                  <w:marLeft w:val="0"/>
                  <w:marRight w:val="0"/>
                  <w:marTop w:val="0"/>
                  <w:marBottom w:val="0"/>
                  <w:divBdr>
                    <w:top w:val="none" w:sz="0" w:space="0" w:color="auto"/>
                    <w:left w:val="none" w:sz="0" w:space="0" w:color="auto"/>
                    <w:bottom w:val="none" w:sz="0" w:space="0" w:color="auto"/>
                    <w:right w:val="none" w:sz="0" w:space="0" w:color="auto"/>
                  </w:divBdr>
                  <w:divsChild>
                    <w:div w:id="12764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5698">
      <w:bodyDiv w:val="1"/>
      <w:marLeft w:val="0"/>
      <w:marRight w:val="0"/>
      <w:marTop w:val="0"/>
      <w:marBottom w:val="0"/>
      <w:divBdr>
        <w:top w:val="none" w:sz="0" w:space="0" w:color="auto"/>
        <w:left w:val="none" w:sz="0" w:space="0" w:color="auto"/>
        <w:bottom w:val="none" w:sz="0" w:space="0" w:color="auto"/>
        <w:right w:val="none" w:sz="0" w:space="0" w:color="auto"/>
      </w:divBdr>
    </w:div>
    <w:div w:id="900943018">
      <w:bodyDiv w:val="1"/>
      <w:marLeft w:val="0"/>
      <w:marRight w:val="0"/>
      <w:marTop w:val="0"/>
      <w:marBottom w:val="0"/>
      <w:divBdr>
        <w:top w:val="none" w:sz="0" w:space="0" w:color="auto"/>
        <w:left w:val="none" w:sz="0" w:space="0" w:color="auto"/>
        <w:bottom w:val="none" w:sz="0" w:space="0" w:color="auto"/>
        <w:right w:val="none" w:sz="0" w:space="0" w:color="auto"/>
      </w:divBdr>
      <w:divsChild>
        <w:div w:id="57606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averroes/~29701428/salud/portal.htm" TargetMode="External"/><Relationship Id="rId13" Type="http://schemas.openxmlformats.org/officeDocument/2006/relationships/hyperlink" Target="http://www.juntadeandalucia.es/averroes/~29701428/salud/portal.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ntadeandalucia.es/averroes/~29701428/salud/auxi.htm" TargetMode="External"/><Relationship Id="rId12" Type="http://schemas.openxmlformats.org/officeDocument/2006/relationships/hyperlink" Target="http://www.juntadeandalucia.es/averroes/~29701428/salud/oido.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ntadeandalucia.es/averroes/~29701428/salud/luxa.gi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juntadeandalucia.es/averroes/~29701428/salud/portal.htm" TargetMode="External"/><Relationship Id="rId5" Type="http://schemas.openxmlformats.org/officeDocument/2006/relationships/hyperlink" Target="http://es.wikipedia.org/wiki/Ciencia" TargetMode="External"/><Relationship Id="rId15" Type="http://schemas.openxmlformats.org/officeDocument/2006/relationships/hyperlink" Target="http://www.juntadeandalucia.es/averroes/~29701428/salud/portal.htm" TargetMode="External"/><Relationship Id="rId10" Type="http://schemas.openxmlformats.org/officeDocument/2006/relationships/hyperlink" Target="http://www.juntadeandalucia.es/averroes/~29701428/salud/auxi.htm" TargetMode="External"/><Relationship Id="rId4" Type="http://schemas.openxmlformats.org/officeDocument/2006/relationships/webSettings" Target="webSettings.xml"/><Relationship Id="rId9" Type="http://schemas.openxmlformats.org/officeDocument/2006/relationships/hyperlink" Target="http://www.juntadeandalucia.es/averroes/~29701428/salud/portal.htm" TargetMode="External"/><Relationship Id="rId14" Type="http://schemas.openxmlformats.org/officeDocument/2006/relationships/hyperlink" Target="http://www.juntadeandalucia.es/averroes/~29701428/salud/porta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Illusion V2</dc:creator>
  <cp:keywords/>
  <dc:description/>
  <cp:lastModifiedBy>Illusion V2</cp:lastModifiedBy>
  <cp:revision>2</cp:revision>
  <dcterms:created xsi:type="dcterms:W3CDTF">2010-03-21T01:25:00Z</dcterms:created>
  <dcterms:modified xsi:type="dcterms:W3CDTF">2010-03-21T02:26:00Z</dcterms:modified>
</cp:coreProperties>
</file>