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7" w:rsidRDefault="00CD7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 2</w:t>
      </w:r>
    </w:p>
    <w:p w:rsidR="00CD716C" w:rsidRDefault="00CD71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Principales modelos explicativos del proceso salud-enfermedad</w:t>
      </w:r>
    </w:p>
    <w:p w:rsidR="00CD716C" w:rsidRDefault="00CD716C">
      <w:pPr>
        <w:rPr>
          <w:rFonts w:ascii="Arial" w:hAnsi="Arial" w:cs="Arial"/>
        </w:rPr>
      </w:pPr>
      <w:r>
        <w:rPr>
          <w:rFonts w:ascii="Arial" w:hAnsi="Arial" w:cs="Arial"/>
        </w:rPr>
        <w:t>1.- ¿Qué factores marca el modelo multicausal?</w:t>
      </w:r>
    </w:p>
    <w:p w:rsidR="00CD716C" w:rsidRDefault="00CD716C">
      <w:pPr>
        <w:rPr>
          <w:rStyle w:val="tnnegro1"/>
          <w:rFonts w:ascii="Arial" w:hAnsi="Arial" w:cs="Arial"/>
          <w:sz w:val="24"/>
          <w:szCs w:val="24"/>
        </w:rPr>
      </w:pPr>
      <w:r w:rsidRPr="00CD716C">
        <w:rPr>
          <w:rStyle w:val="tnnegro1"/>
          <w:rFonts w:ascii="Arial" w:hAnsi="Arial" w:cs="Arial"/>
          <w:sz w:val="24"/>
          <w:szCs w:val="24"/>
        </w:rPr>
        <w:t xml:space="preserve">Que </w:t>
      </w:r>
      <w:r>
        <w:rPr>
          <w:rStyle w:val="tnnegro1"/>
          <w:rFonts w:ascii="Arial" w:hAnsi="Arial" w:cs="Arial"/>
          <w:sz w:val="24"/>
          <w:szCs w:val="24"/>
        </w:rPr>
        <w:t>una</w:t>
      </w:r>
      <w:r w:rsidRPr="00CD716C">
        <w:rPr>
          <w:rStyle w:val="tnnegro1"/>
          <w:rFonts w:ascii="Arial" w:hAnsi="Arial" w:cs="Arial"/>
          <w:sz w:val="24"/>
          <w:szCs w:val="24"/>
        </w:rPr>
        <w:t xml:space="preserve"> enfermedad </w:t>
      </w:r>
      <w:r>
        <w:rPr>
          <w:rStyle w:val="tnnegro1"/>
          <w:rFonts w:ascii="Arial" w:hAnsi="Arial" w:cs="Arial"/>
          <w:sz w:val="24"/>
          <w:szCs w:val="24"/>
        </w:rPr>
        <w:t>puede ser</w:t>
      </w:r>
      <w:r w:rsidRPr="00CD716C">
        <w:rPr>
          <w:rStyle w:val="tnnegro1"/>
          <w:rFonts w:ascii="Arial" w:hAnsi="Arial" w:cs="Arial"/>
          <w:sz w:val="24"/>
          <w:szCs w:val="24"/>
        </w:rPr>
        <w:t xml:space="preserve"> causada por la influencia simultanea de varios factores pertenecientes al agente, al huésped y al ambiente.</w:t>
      </w:r>
    </w:p>
    <w:p w:rsidR="00CD716C" w:rsidRDefault="00C62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CD716C">
        <w:rPr>
          <w:rFonts w:ascii="Arial" w:hAnsi="Arial" w:cs="Arial"/>
        </w:rPr>
        <w:t>¿Es incorporado del modelo multicausal para el estudio de la salud-enfermedad colectiva?</w:t>
      </w:r>
    </w:p>
    <w:p w:rsidR="00CD716C" w:rsidRDefault="00CD716C">
      <w:pPr>
        <w:rPr>
          <w:rFonts w:ascii="Arial" w:hAnsi="Arial" w:cs="Arial"/>
        </w:rPr>
      </w:pPr>
      <w:r>
        <w:rPr>
          <w:rFonts w:ascii="Arial" w:hAnsi="Arial" w:cs="Arial"/>
        </w:rPr>
        <w:t>Sí</w:t>
      </w:r>
      <w:r w:rsidR="00C62D2C">
        <w:rPr>
          <w:rFonts w:ascii="Arial" w:hAnsi="Arial" w:cs="Arial"/>
        </w:rPr>
        <w:t>, por que este modelo nos dice todas las causas por las que puede enfermarse una persona, sabiendo todos los factores que pueden causar la enfermedad se puede prevenir informando a la gente sobre los métodos para prevenirse y evitar estos factores que causan la enfermedad.</w:t>
      </w:r>
    </w:p>
    <w:p w:rsidR="00C62D2C" w:rsidRDefault="00C62D2C">
      <w:pPr>
        <w:rPr>
          <w:rFonts w:ascii="Arial" w:hAnsi="Arial" w:cs="Arial"/>
        </w:rPr>
      </w:pPr>
      <w:r>
        <w:rPr>
          <w:rFonts w:ascii="Arial" w:hAnsi="Arial" w:cs="Arial"/>
        </w:rPr>
        <w:t>3.- ¿La salud enfermedad se genera en las condiciones de trabajo y de vida del hombre, limita la complejidad del proceso salud enfermedad a la problemática de las relaciones sociales?</w:t>
      </w:r>
    </w:p>
    <w:p w:rsidR="00C62D2C" w:rsidRDefault="00C62D2C">
      <w:pPr>
        <w:rPr>
          <w:rFonts w:ascii="Arial" w:hAnsi="Arial" w:cs="Arial"/>
        </w:rPr>
      </w:pPr>
      <w:r>
        <w:rPr>
          <w:rFonts w:ascii="Arial" w:hAnsi="Arial" w:cs="Arial"/>
        </w:rPr>
        <w:t>Si, ya que dependiendo del ambiente en el se trabaje o se viva puede que los factores de riesgo para contraer una enfermedad aumenten, además como hemos visto el factor económico es un factor muy importante en la salud-enfermedad, ya que la gente con menos recursos económicos vive en condiciones mas favorables para la aparición de enfermedades.</w:t>
      </w:r>
    </w:p>
    <w:p w:rsidR="00C62D2C" w:rsidRDefault="00C62D2C">
      <w:pPr>
        <w:rPr>
          <w:rFonts w:ascii="Arial" w:hAnsi="Arial" w:cs="Arial"/>
        </w:rPr>
      </w:pPr>
    </w:p>
    <w:p w:rsidR="00CD716C" w:rsidRPr="00CD716C" w:rsidRDefault="00CD716C">
      <w:pPr>
        <w:rPr>
          <w:rFonts w:ascii="Arial" w:hAnsi="Arial" w:cs="Arial"/>
          <w:sz w:val="24"/>
          <w:szCs w:val="24"/>
        </w:rPr>
      </w:pPr>
    </w:p>
    <w:sectPr w:rsidR="00CD716C" w:rsidRPr="00CD716C" w:rsidSect="00245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16C"/>
    <w:rsid w:val="002453CB"/>
    <w:rsid w:val="006D1BF0"/>
    <w:rsid w:val="007E1630"/>
    <w:rsid w:val="00C62D2C"/>
    <w:rsid w:val="00CD716C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CD716C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2010-03-20T18:10:00Z</dcterms:created>
  <dcterms:modified xsi:type="dcterms:W3CDTF">2010-03-20T18:31:00Z</dcterms:modified>
</cp:coreProperties>
</file>