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2" w:rsidRDefault="00184838" w:rsidP="00B77072">
      <w:pPr>
        <w:pStyle w:val="Sinespaciado"/>
        <w:rPr>
          <w:rFonts w:ascii="Century Gothic" w:hAnsi="Century Gothic"/>
        </w:rPr>
      </w:pPr>
      <w:r>
        <w:br/>
      </w:r>
    </w:p>
    <w:p w:rsidR="00B77072" w:rsidRPr="00AD586C" w:rsidRDefault="00B77072" w:rsidP="00B77072">
      <w:pPr>
        <w:pStyle w:val="Sinespaciado"/>
        <w:rPr>
          <w:rFonts w:ascii="Century Gothic" w:hAnsi="Century Gothic"/>
          <w:b/>
          <w:u w:val="single"/>
        </w:rPr>
      </w:pPr>
      <w:r>
        <w:br/>
      </w:r>
      <w:r w:rsidRPr="00AD586C">
        <w:rPr>
          <w:rFonts w:ascii="Century Gothic" w:hAnsi="Century Gothic"/>
          <w:b/>
          <w:u w:val="single"/>
        </w:rPr>
        <w:t xml:space="preserve">"Factores </w:t>
      </w:r>
      <w:proofErr w:type="spellStart"/>
      <w:r w:rsidRPr="00AD586C">
        <w:rPr>
          <w:rFonts w:ascii="Century Gothic" w:hAnsi="Century Gothic"/>
          <w:b/>
          <w:u w:val="single"/>
        </w:rPr>
        <w:t>condicionates</w:t>
      </w:r>
      <w:proofErr w:type="spellEnd"/>
      <w:r w:rsidRPr="00AD586C">
        <w:rPr>
          <w:rFonts w:ascii="Century Gothic" w:hAnsi="Century Gothic"/>
          <w:b/>
          <w:u w:val="single"/>
        </w:rPr>
        <w:t xml:space="preserve"> del proceso salud enfermedad." </w:t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  <w:u w:val="single"/>
        </w:rPr>
      </w:pPr>
      <w:r w:rsidRPr="00AD586C">
        <w:rPr>
          <w:rFonts w:ascii="Century Gothic" w:hAnsi="Century Gothic"/>
        </w:rPr>
        <w:br/>
      </w:r>
      <w:r w:rsidRPr="00AD586C">
        <w:rPr>
          <w:rFonts w:ascii="Century Gothic" w:hAnsi="Century Gothic"/>
          <w:u w:val="single"/>
        </w:rPr>
        <w:t>1.- ¿Cuáles son los factores del proceso salud-enfermedad?</w:t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</w:rPr>
      </w:pPr>
      <w:r w:rsidRPr="00AD586C">
        <w:rPr>
          <w:rFonts w:ascii="Century Gothic" w:hAnsi="Century Gothic"/>
        </w:rPr>
        <w:t xml:space="preserve">Son seis el factor social, demográfico, económico, político y cultural </w:t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  <w:u w:val="single"/>
        </w:rPr>
      </w:pPr>
      <w:r w:rsidRPr="00AD586C">
        <w:rPr>
          <w:rFonts w:ascii="Century Gothic" w:hAnsi="Century Gothic"/>
        </w:rPr>
        <w:br/>
      </w:r>
      <w:r w:rsidRPr="00AD586C">
        <w:rPr>
          <w:rFonts w:ascii="Century Gothic" w:hAnsi="Century Gothic"/>
          <w:u w:val="single"/>
        </w:rPr>
        <w:t xml:space="preserve">2.- ¿Agente de tipo infeccioso? </w:t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</w:rPr>
      </w:pPr>
      <w:r w:rsidRPr="00AD586C">
        <w:rPr>
          <w:rFonts w:ascii="Century Gothic" w:hAnsi="Century Gothic"/>
        </w:rPr>
        <w:t>Consiste en la presencia de un organismo, o la sustancia derivada de un organismo, que plantea una amenaza a la salud humana. Tales como los virus, bacterias, protozoarios, hongos, plantas, invertebrados, vertebrados.</w:t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  <w:u w:val="single"/>
        </w:rPr>
      </w:pPr>
      <w:r w:rsidRPr="00AD586C">
        <w:rPr>
          <w:rFonts w:ascii="Century Gothic" w:hAnsi="Century Gothic"/>
        </w:rPr>
        <w:t xml:space="preserve"> </w:t>
      </w:r>
      <w:r w:rsidRPr="00AD586C">
        <w:rPr>
          <w:rFonts w:ascii="Century Gothic" w:hAnsi="Century Gothic"/>
        </w:rPr>
        <w:br/>
      </w:r>
      <w:r w:rsidRPr="00AD586C">
        <w:rPr>
          <w:rFonts w:ascii="Century Gothic" w:hAnsi="Century Gothic"/>
          <w:u w:val="single"/>
        </w:rPr>
        <w:t xml:space="preserve">3.- ¿Agente de tipo mecánico? </w:t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  <w:u w:val="single"/>
        </w:rPr>
      </w:pPr>
      <w:r w:rsidRPr="00AD586C">
        <w:rPr>
          <w:rStyle w:val="tnnegro"/>
          <w:rFonts w:ascii="Century Gothic" w:hAnsi="Century Gothic"/>
        </w:rPr>
        <w:t>Son cuestiones de trabajo con maquinaria, o que son muy vigorosos y que por esta razón someten al individuo a estrés y presión excesiva.</w:t>
      </w:r>
      <w:r w:rsidRPr="00AD586C">
        <w:rPr>
          <w:rFonts w:ascii="Century Gothic" w:hAnsi="Century Gothic"/>
        </w:rPr>
        <w:br/>
      </w:r>
    </w:p>
    <w:p w:rsidR="00B77072" w:rsidRPr="00AD586C" w:rsidRDefault="00B77072" w:rsidP="00B77072">
      <w:pPr>
        <w:pStyle w:val="Sinespaciado"/>
        <w:jc w:val="both"/>
        <w:rPr>
          <w:rFonts w:ascii="Century Gothic" w:hAnsi="Century Gothic"/>
          <w:u w:val="single"/>
        </w:rPr>
      </w:pPr>
      <w:r w:rsidRPr="00AD586C">
        <w:rPr>
          <w:rFonts w:ascii="Century Gothic" w:hAnsi="Century Gothic"/>
          <w:u w:val="single"/>
        </w:rPr>
        <w:t xml:space="preserve">4.- ¿Agente de tipo químico? </w:t>
      </w:r>
    </w:p>
    <w:p w:rsidR="00B77072" w:rsidRPr="00B77072" w:rsidRDefault="00B77072" w:rsidP="00B77072">
      <w:pPr>
        <w:pStyle w:val="Sinespaciado"/>
        <w:jc w:val="both"/>
        <w:rPr>
          <w:rFonts w:ascii="Century Gothic" w:hAnsi="Century Gothic"/>
        </w:rPr>
      </w:pPr>
      <w:r w:rsidRPr="00B77072">
        <w:rPr>
          <w:rFonts w:ascii="Century Gothic" w:hAnsi="Century Gothic"/>
        </w:rPr>
        <w:t>Son aquellos que por sus características pueden dañar directa o indirectamente a las personas, los bienes y/o al medio ambiente. Los efectos estarán en función de la dosis recibida y en relación directa con su toxicidad; ya que cada agente químico tiene una capacidad diferente de actuar en el organismo humano y cada uno da lugar a un tipo diferente de reacción.</w:t>
      </w:r>
    </w:p>
    <w:p w:rsidR="00B77072" w:rsidRDefault="00B77072" w:rsidP="00B77072">
      <w:pPr>
        <w:pStyle w:val="Sinespaciado"/>
        <w:rPr>
          <w:rFonts w:ascii="Century Gothic" w:hAnsi="Century Gothic"/>
          <w:u w:val="single"/>
        </w:rPr>
      </w:pPr>
    </w:p>
    <w:p w:rsidR="00B77072" w:rsidRPr="00AD586C" w:rsidRDefault="00B77072" w:rsidP="00B77072">
      <w:pPr>
        <w:pStyle w:val="Sinespaciado"/>
        <w:rPr>
          <w:rFonts w:ascii="Century Gothic" w:hAnsi="Century Gothic"/>
          <w:u w:val="single"/>
        </w:rPr>
      </w:pPr>
      <w:r w:rsidRPr="00AD586C">
        <w:rPr>
          <w:rFonts w:ascii="Century Gothic" w:hAnsi="Century Gothic"/>
          <w:u w:val="single"/>
        </w:rPr>
        <w:t>BIBLIOGRAFIAS:</w:t>
      </w:r>
    </w:p>
    <w:p w:rsidR="00B77072" w:rsidRDefault="00B77072" w:rsidP="00B77072">
      <w:pPr>
        <w:pStyle w:val="Sinespaciado"/>
        <w:ind w:left="720"/>
        <w:rPr>
          <w:rFonts w:ascii="Century Gothic" w:hAnsi="Century Gothic"/>
        </w:rPr>
      </w:pPr>
    </w:p>
    <w:p w:rsidR="00B77072" w:rsidRDefault="00B77072" w:rsidP="00B77072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r w:rsidRPr="00AD586C">
        <w:rPr>
          <w:rFonts w:ascii="Century Gothic" w:hAnsi="Century Gothic"/>
        </w:rPr>
        <w:t xml:space="preserve">Libro de texto “Salud Pública” </w:t>
      </w:r>
      <w:r>
        <w:rPr>
          <w:rFonts w:ascii="Century Gothic" w:hAnsi="Century Gothic"/>
        </w:rPr>
        <w:t>LAMAR</w:t>
      </w:r>
    </w:p>
    <w:p w:rsidR="00B77072" w:rsidRDefault="00B77072" w:rsidP="00B77072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hyperlink r:id="rId5" w:history="1">
        <w:r w:rsidRPr="00B56941">
          <w:rPr>
            <w:rStyle w:val="Hipervnculo"/>
            <w:rFonts w:ascii="Century Gothic" w:hAnsi="Century Gothic"/>
          </w:rPr>
          <w:t>http://es.wikipedia.org/wiki/Riesgo_biol%C3%B3gico</w:t>
        </w:r>
      </w:hyperlink>
    </w:p>
    <w:p w:rsidR="00B77072" w:rsidRDefault="00B77072" w:rsidP="00B77072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hyperlink r:id="rId6" w:history="1">
        <w:r w:rsidRPr="00B56941">
          <w:rPr>
            <w:rStyle w:val="Hipervnculo"/>
            <w:rFonts w:ascii="Century Gothic" w:hAnsi="Century Gothic"/>
          </w:rPr>
          <w:t>http://html.rincondelvago.com/agentes-biologicos-y-quimicos-peligrosos-para-la-salud.html</w:t>
        </w:r>
      </w:hyperlink>
    </w:p>
    <w:p w:rsidR="00B77072" w:rsidRPr="00AD586C" w:rsidRDefault="00B77072" w:rsidP="00B77072">
      <w:pPr>
        <w:pStyle w:val="Sinespaciado"/>
        <w:ind w:left="720"/>
        <w:rPr>
          <w:rFonts w:ascii="Century Gothic" w:hAnsi="Century Gothic"/>
        </w:rPr>
      </w:pPr>
    </w:p>
    <w:sectPr w:rsidR="00B77072" w:rsidRPr="00AD586C" w:rsidSect="00991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5C4"/>
    <w:multiLevelType w:val="hybridMultilevel"/>
    <w:tmpl w:val="70E22F48"/>
    <w:lvl w:ilvl="0" w:tplc="B4D4C82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838"/>
    <w:rsid w:val="00184838"/>
    <w:rsid w:val="00991F6D"/>
    <w:rsid w:val="00AD586C"/>
    <w:rsid w:val="00B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86C"/>
    <w:rPr>
      <w:color w:val="0000FF"/>
      <w:u w:val="single"/>
    </w:rPr>
  </w:style>
  <w:style w:type="character" w:customStyle="1" w:styleId="tnnegro">
    <w:name w:val="tnnegro"/>
    <w:basedOn w:val="Fuentedeprrafopredeter"/>
    <w:rsid w:val="00AD586C"/>
  </w:style>
  <w:style w:type="paragraph" w:styleId="Sinespaciado">
    <w:name w:val="No Spacing"/>
    <w:uiPriority w:val="1"/>
    <w:qFormat/>
    <w:rsid w:val="00AD5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ml.rincondelvago.com/agentes-biologicos-y-quimicos-peligrosos-para-la-salud.html" TargetMode="External"/><Relationship Id="rId5" Type="http://schemas.openxmlformats.org/officeDocument/2006/relationships/hyperlink" Target="http://es.wikipedia.org/wiki/Riesgo_biol%C3%B3g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2010-03-19T01:48:00Z</dcterms:created>
  <dcterms:modified xsi:type="dcterms:W3CDTF">2010-03-19T02:16:00Z</dcterms:modified>
</cp:coreProperties>
</file>