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0" w:rsidRPr="00DD3AD3" w:rsidRDefault="00650640" w:rsidP="00650640">
      <w:pPr>
        <w:rPr>
          <w:rFonts w:ascii="Arial" w:hAnsi="Arial" w:cs="Arial"/>
          <w:color w:val="548DD4" w:themeColor="text2" w:themeTint="99"/>
        </w:rPr>
      </w:pPr>
    </w:p>
    <w:p w:rsidR="00650640" w:rsidRPr="00DD3AD3" w:rsidRDefault="00650640" w:rsidP="00650640">
      <w:pPr>
        <w:rPr>
          <w:rFonts w:ascii="Arial" w:hAnsi="Arial" w:cs="Arial"/>
          <w:b/>
          <w:color w:val="000000" w:themeColor="text1"/>
        </w:rPr>
      </w:pPr>
      <w:r w:rsidRPr="00DD3AD3">
        <w:rPr>
          <w:rFonts w:ascii="Arial" w:hAnsi="Arial" w:cs="Arial"/>
          <w:b/>
          <w:color w:val="000000" w:themeColor="text1"/>
        </w:rPr>
        <w:t>2     "Historia natural de la enfermedad"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 xml:space="preserve">1.- Periodos de la historia natural de la </w:t>
      </w:r>
      <w:proofErr w:type="gramStart"/>
      <w:r w:rsidRPr="00DD3AD3">
        <w:rPr>
          <w:rFonts w:ascii="Arial" w:hAnsi="Arial" w:cs="Arial"/>
          <w:color w:val="000000" w:themeColor="text1"/>
        </w:rPr>
        <w:t>enfermedad .</w:t>
      </w:r>
      <w:proofErr w:type="gramEnd"/>
    </w:p>
    <w:p w:rsidR="00650640" w:rsidRPr="00DD3AD3" w:rsidRDefault="00650640" w:rsidP="00650640">
      <w:pPr>
        <w:rPr>
          <w:rFonts w:ascii="Arial" w:hAnsi="Arial" w:cs="Arial"/>
          <w:b/>
          <w:color w:val="000000" w:themeColor="text1"/>
        </w:rPr>
      </w:pPr>
      <w:r w:rsidRPr="00DD3AD3">
        <w:rPr>
          <w:rStyle w:val="Textoennegrita"/>
          <w:rFonts w:ascii="Arial" w:hAnsi="Arial" w:cs="Arial"/>
          <w:b w:val="0"/>
          <w:color w:val="000000" w:themeColor="text1"/>
        </w:rPr>
        <w:t>Periodo de inducción, Periodo de latencia  Y Periodo de expresión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br/>
        <w:t xml:space="preserve">2.- Periodo en el que se hacen presentes los signos y los </w:t>
      </w:r>
      <w:proofErr w:type="spellStart"/>
      <w:r w:rsidRPr="00DD3AD3">
        <w:rPr>
          <w:rFonts w:ascii="Arial" w:hAnsi="Arial" w:cs="Arial"/>
          <w:color w:val="000000" w:themeColor="text1"/>
        </w:rPr>
        <w:t>sintomas</w:t>
      </w:r>
      <w:proofErr w:type="spellEnd"/>
      <w:r w:rsidRPr="00DD3AD3">
        <w:rPr>
          <w:rFonts w:ascii="Arial" w:hAnsi="Arial" w:cs="Arial"/>
          <w:color w:val="000000" w:themeColor="text1"/>
        </w:rPr>
        <w:t xml:space="preserve"> de la enfermedad. 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 xml:space="preserve">En el periodo de expresión 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br/>
        <w:t>3.- La restitución es orgánica y funcional</w:t>
      </w:r>
      <w:proofErr w:type="gramStart"/>
      <w:r w:rsidRPr="00DD3AD3">
        <w:rPr>
          <w:rFonts w:ascii="Arial" w:hAnsi="Arial" w:cs="Arial"/>
          <w:color w:val="000000" w:themeColor="text1"/>
        </w:rPr>
        <w:t>?</w:t>
      </w:r>
      <w:proofErr w:type="gramEnd"/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>Si aunque no existe distinción  entre ellas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 xml:space="preserve">-Elabora una historia natural de enfermedad una enfermedad transmisible y no transmisible y expone tus comentarios al trabajo de por lo menos un compañero. 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>Transmisible: la influenza H1N1 es una enfermedad  transmisible ya que es un virus que se queda en el aire y se transmite por eso mismo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 xml:space="preserve">No transmisible: el dengue que se ocasiona por el piquete de un mosquito pero no se puede transmitir </w:t>
      </w:r>
      <w:r w:rsidRPr="00DD3AD3">
        <w:rPr>
          <w:rFonts w:ascii="Arial" w:hAnsi="Arial" w:cs="Arial"/>
          <w:color w:val="000000" w:themeColor="text1"/>
        </w:rPr>
        <w:br/>
      </w:r>
      <w:r w:rsidRPr="00DD3AD3">
        <w:rPr>
          <w:rFonts w:ascii="Arial" w:hAnsi="Arial" w:cs="Arial"/>
          <w:color w:val="000000" w:themeColor="text1"/>
        </w:rPr>
        <w:br/>
        <w:t>-Ejemplifica la aplicación de los tres niveles de atención en una enfermedad transmisible o no transmisible.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proofErr w:type="gramStart"/>
      <w:r w:rsidRPr="00DD3AD3">
        <w:rPr>
          <w:rFonts w:ascii="Arial" w:hAnsi="Arial" w:cs="Arial"/>
          <w:color w:val="000000" w:themeColor="text1"/>
        </w:rPr>
        <w:t>en</w:t>
      </w:r>
      <w:proofErr w:type="gramEnd"/>
      <w:r w:rsidRPr="00DD3AD3">
        <w:rPr>
          <w:rFonts w:ascii="Arial" w:hAnsi="Arial" w:cs="Arial"/>
          <w:color w:val="000000" w:themeColor="text1"/>
        </w:rPr>
        <w:t xml:space="preserve"> el segundo nivel ayudara a las enfermedades transmitidles  dándole respaldo hospitalario 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proofErr w:type="gramStart"/>
      <w:r w:rsidRPr="00DD3AD3">
        <w:rPr>
          <w:rFonts w:ascii="Arial" w:hAnsi="Arial" w:cs="Arial"/>
          <w:color w:val="000000" w:themeColor="text1"/>
        </w:rPr>
        <w:t>en</w:t>
      </w:r>
      <w:proofErr w:type="gramEnd"/>
      <w:r w:rsidRPr="00DD3AD3">
        <w:rPr>
          <w:rFonts w:ascii="Arial" w:hAnsi="Arial" w:cs="Arial"/>
          <w:color w:val="000000" w:themeColor="text1"/>
        </w:rPr>
        <w:t xml:space="preserve"> el primer nivel ayudara a prevenir alguna enfermedad ya sea transmisible o no trasmisible.</w:t>
      </w:r>
    </w:p>
    <w:p w:rsidR="00650640" w:rsidRPr="00DD3AD3" w:rsidRDefault="00650640" w:rsidP="00650640">
      <w:pPr>
        <w:rPr>
          <w:rFonts w:ascii="Arial" w:hAnsi="Arial" w:cs="Arial"/>
          <w:color w:val="000000" w:themeColor="text1"/>
        </w:rPr>
      </w:pPr>
      <w:r w:rsidRPr="00DD3AD3">
        <w:rPr>
          <w:rFonts w:ascii="Arial" w:hAnsi="Arial" w:cs="Arial"/>
          <w:color w:val="000000" w:themeColor="text1"/>
        </w:rPr>
        <w:t>En el tercer nivel este servirá para las dos ya que brinda todo el apoyo que el enfermo necesite</w:t>
      </w:r>
    </w:p>
    <w:p w:rsidR="00650640" w:rsidRPr="005F566E" w:rsidRDefault="00650640" w:rsidP="006506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0640" w:rsidRDefault="00650640" w:rsidP="00650640">
      <w:pPr>
        <w:rPr>
          <w:rFonts w:ascii="Arial" w:hAnsi="Arial" w:cs="Arial"/>
          <w:color w:val="548DD4" w:themeColor="text2" w:themeTint="99"/>
        </w:rPr>
      </w:pPr>
      <w:hyperlink r:id="rId4" w:history="1">
        <w:r w:rsidRPr="00987649">
          <w:rPr>
            <w:rStyle w:val="Hipervnculo"/>
            <w:rFonts w:ascii="Arial" w:hAnsi="Arial" w:cs="Arial"/>
          </w:rPr>
          <w:t>http://sameens.dia.uned.es/Trabajos6/Trabajos_Publicos/Trab_2/Astillero_Pinilla_2/Historia.htm</w:t>
        </w:r>
      </w:hyperlink>
    </w:p>
    <w:p w:rsidR="00650640" w:rsidRDefault="00650640" w:rsidP="00650640">
      <w:pPr>
        <w:rPr>
          <w:rFonts w:ascii="Arial" w:hAnsi="Arial" w:cs="Arial"/>
          <w:color w:val="548DD4" w:themeColor="text2" w:themeTint="99"/>
        </w:rPr>
      </w:pPr>
      <w:hyperlink r:id="rId5" w:history="1">
        <w:r w:rsidRPr="00987649">
          <w:rPr>
            <w:rStyle w:val="Hipervnculo"/>
            <w:rFonts w:ascii="Arial" w:hAnsi="Arial" w:cs="Arial"/>
          </w:rPr>
          <w:t>http://modsjoweb01.ccss.sa.cr:81/pub/biblioteca/pmreat07.htm</w:t>
        </w:r>
      </w:hyperlink>
    </w:p>
    <w:p w:rsidR="00650640" w:rsidRPr="005F566E" w:rsidRDefault="00650640" w:rsidP="00650640">
      <w:pPr>
        <w:rPr>
          <w:rFonts w:ascii="Arial" w:hAnsi="Arial" w:cs="Arial"/>
          <w:color w:val="548DD4" w:themeColor="text2" w:themeTint="99"/>
        </w:rPr>
      </w:pPr>
    </w:p>
    <w:p w:rsidR="00D72D8E" w:rsidRDefault="00D72D8E"/>
    <w:sectPr w:rsidR="00D72D8E" w:rsidSect="00D72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640"/>
    <w:rsid w:val="00650640"/>
    <w:rsid w:val="00D7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64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5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dsjoweb01.ccss.sa.cr:81/pub/biblioteca/pmreat07.htm" TargetMode="External"/><Relationship Id="rId4" Type="http://schemas.openxmlformats.org/officeDocument/2006/relationships/hyperlink" Target="http://sameens.dia.uned.es/Trabajos6/Trabajos_Publicos/Trab_2/Astillero_Pinilla_2/Histor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dcterms:created xsi:type="dcterms:W3CDTF">2010-03-17T01:17:00Z</dcterms:created>
  <dcterms:modified xsi:type="dcterms:W3CDTF">2010-03-17T01:18:00Z</dcterms:modified>
</cp:coreProperties>
</file>