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A97" w:rsidRDefault="00707A97">
      <w:pPr>
        <w:rPr>
          <w:rFonts w:cstheme="minorHAnsi"/>
          <w:b/>
        </w:rPr>
      </w:pPr>
      <w:r w:rsidRPr="00707A97">
        <w:rPr>
          <w:rFonts w:cstheme="minorHAnsi"/>
          <w:b/>
        </w:rPr>
        <w:t xml:space="preserve">                                                                         </w:t>
      </w:r>
      <w:r>
        <w:rPr>
          <w:rFonts w:cstheme="minorHAnsi"/>
          <w:b/>
        </w:rPr>
        <w:t xml:space="preserve">                   </w:t>
      </w:r>
      <w:r w:rsidRPr="00707A97">
        <w:rPr>
          <w:rFonts w:cstheme="minorHAnsi"/>
          <w:b/>
        </w:rPr>
        <w:t xml:space="preserve">  Tania Carolina Magdaleno Jimenez.</w:t>
      </w:r>
      <w:r>
        <w:rPr>
          <w:rFonts w:cstheme="minorHAnsi"/>
          <w:b/>
        </w:rPr>
        <w:t xml:space="preserve"> </w:t>
      </w:r>
    </w:p>
    <w:p w:rsidR="00C53DB4" w:rsidRPr="00707A97" w:rsidRDefault="00707A97">
      <w:pPr>
        <w:rPr>
          <w:rFonts w:cstheme="minorHAnsi"/>
          <w:b/>
        </w:rPr>
      </w:pPr>
      <w:r>
        <w:rPr>
          <w:rFonts w:cstheme="minorHAnsi"/>
          <w:b/>
        </w:rPr>
        <w:t xml:space="preserve">                                                                                                                            Odontología  1.-A</w:t>
      </w:r>
    </w:p>
    <w:p w:rsidR="00C53DB4" w:rsidRPr="00C53DB4" w:rsidRDefault="00C53DB4">
      <w:pPr>
        <w:rPr>
          <w:rFonts w:cstheme="minorHAnsi"/>
        </w:rPr>
      </w:pPr>
      <w:r w:rsidRPr="00C53DB4">
        <w:rPr>
          <w:rFonts w:cstheme="minorHAnsi"/>
          <w:b/>
        </w:rPr>
        <w:t xml:space="preserve">1.- ¿Qué factores marca el modelo multicausal? </w:t>
      </w:r>
      <w:r w:rsidRPr="00C53DB4">
        <w:rPr>
          <w:rFonts w:cstheme="minorHAnsi"/>
          <w:b/>
        </w:rPr>
        <w:br/>
      </w:r>
      <w:r>
        <w:rPr>
          <w:rFonts w:cstheme="minorHAnsi"/>
        </w:rPr>
        <w:t>E</w:t>
      </w:r>
      <w:r w:rsidRPr="00C53DB4">
        <w:rPr>
          <w:rFonts w:cstheme="minorHAnsi"/>
        </w:rPr>
        <w:t>ste modelo como una red o maraña causal por lo que a diferencia de un modelo unicausal determinista tiene en cuenta la intervención de varias causas en la aparición de un efecto, que pueden influirse entre sí. El objeto de este modelo es permitir la predicción de cómo puede o debe controlarse la infección y sobre qué factores podemos influir así como predecir cómo puede evolucionar dicha infección.</w:t>
      </w:r>
    </w:p>
    <w:p w:rsidR="00C53DB4" w:rsidRPr="00C53DB4" w:rsidRDefault="00C53DB4">
      <w:pPr>
        <w:rPr>
          <w:rFonts w:cstheme="minorHAnsi"/>
          <w:b/>
        </w:rPr>
      </w:pPr>
    </w:p>
    <w:p w:rsidR="00365ACD" w:rsidRPr="00365ACD" w:rsidRDefault="00C53DB4">
      <w:pPr>
        <w:rPr>
          <w:rFonts w:cstheme="minorHAnsi"/>
          <w:color w:val="000000"/>
          <w:shd w:val="clear" w:color="auto" w:fill="FFFFFF"/>
        </w:rPr>
      </w:pPr>
      <w:r w:rsidRPr="00C53DB4">
        <w:rPr>
          <w:rFonts w:cstheme="minorHAnsi"/>
          <w:b/>
        </w:rPr>
        <w:t xml:space="preserve">2.- ¿Es incorporado del modelo multicausal para el estudio de la salud-enfermedad colectiva? </w:t>
      </w:r>
      <w:r w:rsidRPr="00C53DB4">
        <w:rPr>
          <w:rFonts w:cstheme="minorHAnsi"/>
          <w:b/>
        </w:rPr>
        <w:br/>
      </w:r>
      <w:r w:rsidR="00365ACD" w:rsidRPr="00365ACD">
        <w:rPr>
          <w:rStyle w:val="tnnegro1"/>
          <w:rFonts w:cstheme="minorHAnsi"/>
          <w:sz w:val="22"/>
          <w:szCs w:val="22"/>
        </w:rPr>
        <w:t>Sí</w:t>
      </w:r>
      <w:r w:rsidR="00365ACD">
        <w:rPr>
          <w:rStyle w:val="tnnegro1"/>
          <w:rFonts w:cstheme="minorHAnsi"/>
          <w:sz w:val="22"/>
          <w:szCs w:val="22"/>
        </w:rPr>
        <w:t xml:space="preserve"> </w:t>
      </w:r>
      <w:r w:rsidR="00365ACD" w:rsidRPr="00365ACD">
        <w:rPr>
          <w:rStyle w:val="tnnegro1"/>
          <w:rFonts w:cstheme="minorHAnsi"/>
          <w:sz w:val="22"/>
          <w:szCs w:val="22"/>
        </w:rPr>
        <w:t xml:space="preserve">  ,</w:t>
      </w:r>
      <w:r w:rsidR="00365ACD">
        <w:rPr>
          <w:rStyle w:val="tnnegro1"/>
          <w:rFonts w:cstheme="minorHAnsi"/>
          <w:sz w:val="22"/>
          <w:szCs w:val="22"/>
        </w:rPr>
        <w:t xml:space="preserve"> </w:t>
      </w:r>
      <w:r w:rsidR="00365ACD" w:rsidRPr="00365ACD">
        <w:rPr>
          <w:rStyle w:val="tnnegro1"/>
          <w:rFonts w:cstheme="minorHAnsi"/>
          <w:sz w:val="22"/>
          <w:szCs w:val="22"/>
        </w:rPr>
        <w:t xml:space="preserve"> porque  nos ayuda a identificar los diferentes factores que hacen una enfermedad y con ello prevenirla o  controlarla  con el tratamiento que le corresponde.</w:t>
      </w:r>
    </w:p>
    <w:p w:rsidR="00C53DB4" w:rsidRPr="00C53DB4" w:rsidRDefault="00C53DB4">
      <w:pPr>
        <w:rPr>
          <w:rFonts w:cstheme="minorHAnsi"/>
          <w:b/>
        </w:rPr>
      </w:pPr>
    </w:p>
    <w:p w:rsidR="00F26092" w:rsidRDefault="00365ACD">
      <w:pPr>
        <w:rPr>
          <w:rFonts w:cstheme="minorHAnsi"/>
          <w:b/>
        </w:rPr>
      </w:pPr>
      <w:r>
        <w:rPr>
          <w:rFonts w:cstheme="minorHAnsi"/>
          <w:b/>
        </w:rPr>
        <w:t xml:space="preserve">3.- ¿La </w:t>
      </w:r>
      <w:r w:rsidR="00C53DB4" w:rsidRPr="00C53DB4">
        <w:rPr>
          <w:rFonts w:cstheme="minorHAnsi"/>
          <w:b/>
        </w:rPr>
        <w:t>salud enfermedad se genera en las condiciones de trabajo y de vida del hombre, limita la complejidad del proceso salud enfermedad a la problemá</w:t>
      </w:r>
      <w:r>
        <w:rPr>
          <w:rFonts w:cstheme="minorHAnsi"/>
          <w:b/>
        </w:rPr>
        <w:t>tica de las relaciones sociales?</w:t>
      </w:r>
    </w:p>
    <w:p w:rsidR="00365ACD" w:rsidRDefault="00707A97">
      <w:pPr>
        <w:rPr>
          <w:rFonts w:cstheme="minorHAnsi"/>
        </w:rPr>
      </w:pPr>
      <w:r w:rsidRPr="00707A97">
        <w:rPr>
          <w:rFonts w:cstheme="minorHAnsi"/>
        </w:rPr>
        <w:t xml:space="preserve">Yo creo que </w:t>
      </w:r>
      <w:r>
        <w:rPr>
          <w:rFonts w:cstheme="minorHAnsi"/>
        </w:rPr>
        <w:t xml:space="preserve"> </w:t>
      </w:r>
      <w:proofErr w:type="gramStart"/>
      <w:r w:rsidRPr="00707A97">
        <w:rPr>
          <w:rFonts w:cstheme="minorHAnsi"/>
        </w:rPr>
        <w:t>sí</w:t>
      </w:r>
      <w:r w:rsidR="00365ACD" w:rsidRPr="00707A97">
        <w:rPr>
          <w:rFonts w:cstheme="minorHAnsi"/>
        </w:rPr>
        <w:t xml:space="preserve"> ,</w:t>
      </w:r>
      <w:proofErr w:type="gramEnd"/>
      <w:r w:rsidRPr="00707A97">
        <w:rPr>
          <w:rFonts w:cstheme="minorHAnsi"/>
        </w:rPr>
        <w:t xml:space="preserve"> </w:t>
      </w:r>
      <w:r w:rsidR="00365ACD" w:rsidRPr="00707A97">
        <w:rPr>
          <w:rFonts w:cstheme="minorHAnsi"/>
        </w:rPr>
        <w:t xml:space="preserve"> </w:t>
      </w:r>
      <w:r w:rsidR="004A1DD7" w:rsidRPr="00707A97">
        <w:rPr>
          <w:rFonts w:cstheme="minorHAnsi"/>
        </w:rPr>
        <w:t xml:space="preserve"> debido </w:t>
      </w:r>
      <w:r w:rsidRPr="00707A97">
        <w:rPr>
          <w:rFonts w:cstheme="minorHAnsi"/>
        </w:rPr>
        <w:t>a la</w:t>
      </w:r>
      <w:r w:rsidR="004A1DD7" w:rsidRPr="00707A97">
        <w:rPr>
          <w:rFonts w:cstheme="minorHAnsi"/>
        </w:rPr>
        <w:t xml:space="preserve"> intensidad de la enfermedad se ven limitadas </w:t>
      </w:r>
      <w:r w:rsidRPr="00707A97">
        <w:rPr>
          <w:rStyle w:val="tnnegro1"/>
          <w:rFonts w:cstheme="minorHAnsi"/>
          <w:sz w:val="22"/>
          <w:szCs w:val="22"/>
        </w:rPr>
        <w:t>o</w:t>
      </w:r>
      <w:r w:rsidR="004A1DD7" w:rsidRPr="00707A97">
        <w:rPr>
          <w:rStyle w:val="tnnegro1"/>
          <w:rFonts w:cstheme="minorHAnsi"/>
          <w:sz w:val="22"/>
          <w:szCs w:val="22"/>
        </w:rPr>
        <w:t xml:space="preserve"> afecta</w:t>
      </w:r>
      <w:r w:rsidRPr="00707A97">
        <w:rPr>
          <w:rStyle w:val="tnnegro1"/>
          <w:rFonts w:cstheme="minorHAnsi"/>
          <w:sz w:val="22"/>
          <w:szCs w:val="22"/>
        </w:rPr>
        <w:t>das tus actividades cotidianas  de manera directa  tanto en lo laboral ,personal , socia</w:t>
      </w:r>
      <w:r>
        <w:rPr>
          <w:rStyle w:val="tnnegro1"/>
          <w:rFonts w:cstheme="minorHAnsi"/>
          <w:sz w:val="22"/>
          <w:szCs w:val="22"/>
        </w:rPr>
        <w:t xml:space="preserve">l </w:t>
      </w:r>
      <w:r w:rsidRPr="00707A97">
        <w:rPr>
          <w:rStyle w:val="tnnegro1"/>
          <w:rFonts w:cstheme="minorHAnsi"/>
          <w:sz w:val="22"/>
          <w:szCs w:val="22"/>
        </w:rPr>
        <w:t>,etc.</w:t>
      </w:r>
      <w:r w:rsidR="004A1DD7" w:rsidRPr="00707A97">
        <w:rPr>
          <w:rStyle w:val="tnnegro1"/>
          <w:rFonts w:cstheme="minorHAnsi"/>
          <w:sz w:val="22"/>
          <w:szCs w:val="22"/>
        </w:rPr>
        <w:t xml:space="preserve"> </w:t>
      </w:r>
      <w:r w:rsidR="004A1DD7" w:rsidRPr="00707A97">
        <w:rPr>
          <w:rFonts w:cstheme="minorHAnsi"/>
          <w:color w:val="000000"/>
          <w:shd w:val="clear" w:color="auto" w:fill="FFFFFF"/>
        </w:rPr>
        <w:br/>
      </w:r>
    </w:p>
    <w:p w:rsidR="00707A97" w:rsidRDefault="00707A97">
      <w:pPr>
        <w:rPr>
          <w:rFonts w:cstheme="minorHAnsi"/>
        </w:rPr>
      </w:pPr>
    </w:p>
    <w:p w:rsidR="00707A97" w:rsidRDefault="00707A97">
      <w:pPr>
        <w:rPr>
          <w:rFonts w:cstheme="minorHAnsi"/>
        </w:rPr>
      </w:pPr>
    </w:p>
    <w:p w:rsidR="00707A97" w:rsidRDefault="00707A97">
      <w:pPr>
        <w:rPr>
          <w:rFonts w:cstheme="minorHAnsi"/>
        </w:rPr>
      </w:pPr>
    </w:p>
    <w:p w:rsidR="00707A97" w:rsidRDefault="00707A97">
      <w:pPr>
        <w:rPr>
          <w:rFonts w:cstheme="minorHAnsi"/>
        </w:rPr>
      </w:pPr>
    </w:p>
    <w:p w:rsidR="00707A97" w:rsidRDefault="00707A97">
      <w:pPr>
        <w:rPr>
          <w:rFonts w:cstheme="minorHAnsi"/>
        </w:rPr>
      </w:pPr>
    </w:p>
    <w:p w:rsidR="00707A97" w:rsidRDefault="00707A97">
      <w:pPr>
        <w:rPr>
          <w:rFonts w:cstheme="minorHAnsi"/>
        </w:rPr>
      </w:pPr>
    </w:p>
    <w:p w:rsidR="00707A97" w:rsidRDefault="00707A97">
      <w:pPr>
        <w:rPr>
          <w:rFonts w:cstheme="minorHAnsi"/>
        </w:rPr>
      </w:pPr>
    </w:p>
    <w:p w:rsidR="00707A97" w:rsidRDefault="00707A97">
      <w:pPr>
        <w:rPr>
          <w:rFonts w:cstheme="minorHAnsi"/>
        </w:rPr>
      </w:pPr>
    </w:p>
    <w:p w:rsidR="00707A97" w:rsidRPr="00707A97" w:rsidRDefault="00707A97">
      <w:pPr>
        <w:rPr>
          <w:rFonts w:cstheme="minorHAnsi"/>
          <w:color w:val="1F497D" w:themeColor="text2"/>
        </w:rPr>
      </w:pPr>
      <w:hyperlink r:id="rId4" w:history="1">
        <w:r w:rsidRPr="00707A97">
          <w:rPr>
            <w:rStyle w:val="Hipervnculo"/>
            <w:rFonts w:cstheme="minorHAnsi"/>
            <w:color w:val="1F497D" w:themeColor="text2"/>
          </w:rPr>
          <w:t>http://mmayer.comb.es/sras/modelo.htm</w:t>
        </w:r>
      </w:hyperlink>
    </w:p>
    <w:p w:rsidR="00707A97" w:rsidRPr="00707A97" w:rsidRDefault="00707A97">
      <w:pPr>
        <w:rPr>
          <w:rFonts w:cstheme="minorHAnsi"/>
          <w:color w:val="1F497D" w:themeColor="text2"/>
        </w:rPr>
      </w:pPr>
      <w:hyperlink r:id="rId5" w:history="1">
        <w:r w:rsidRPr="00707A97">
          <w:rPr>
            <w:rStyle w:val="Hipervnculo"/>
            <w:rFonts w:cstheme="minorHAnsi"/>
            <w:color w:val="1F497D" w:themeColor="text2"/>
          </w:rPr>
          <w:t>http://sameens.dia.uned.es/Trabajos6/Trabajos_Publicos/Trab_2/Astillero_Pinilla_2/Modelomulticausal.htm</w:t>
        </w:r>
      </w:hyperlink>
    </w:p>
    <w:p w:rsidR="00707A97" w:rsidRPr="00707A97" w:rsidRDefault="00707A97">
      <w:pPr>
        <w:rPr>
          <w:rFonts w:cstheme="minorHAnsi"/>
          <w:color w:val="1F497D" w:themeColor="text2"/>
        </w:rPr>
      </w:pPr>
      <w:r w:rsidRPr="00707A97">
        <w:rPr>
          <w:rFonts w:cstheme="minorHAnsi"/>
          <w:color w:val="1F497D" w:themeColor="text2"/>
        </w:rPr>
        <w:t>Manual de salud púbica.</w:t>
      </w:r>
    </w:p>
    <w:sectPr w:rsidR="00707A97" w:rsidRPr="00707A97" w:rsidSect="00F2609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3DB4"/>
    <w:rsid w:val="00365ACD"/>
    <w:rsid w:val="004A1DD7"/>
    <w:rsid w:val="00707A97"/>
    <w:rsid w:val="00C53DB4"/>
    <w:rsid w:val="00F2609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0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nnegro1">
    <w:name w:val="tnnegro1"/>
    <w:basedOn w:val="Fuentedeprrafopredeter"/>
    <w:rsid w:val="00C53DB4"/>
    <w:rPr>
      <w:b w:val="0"/>
      <w:bCs w:val="0"/>
      <w:strike w:val="0"/>
      <w:dstrike w:val="0"/>
      <w:color w:val="000000"/>
      <w:sz w:val="17"/>
      <w:szCs w:val="17"/>
      <w:u w:val="none"/>
      <w:effect w:val="none"/>
      <w:shd w:val="clear" w:color="auto" w:fill="FFFFFF"/>
    </w:rPr>
  </w:style>
  <w:style w:type="character" w:styleId="Hipervnculo">
    <w:name w:val="Hyperlink"/>
    <w:basedOn w:val="Fuentedeprrafopredeter"/>
    <w:uiPriority w:val="99"/>
    <w:unhideWhenUsed/>
    <w:rsid w:val="00707A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meens.dia.uned.es/Trabajos6/Trabajos_Publicos/Trab_2/Astillero_Pinilla_2/Modelomulticausal.htm" TargetMode="External"/><Relationship Id="rId4" Type="http://schemas.openxmlformats.org/officeDocument/2006/relationships/hyperlink" Target="http://mmayer.comb.es/sras/model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kaRo0LiiNaεïз</dc:creator>
  <cp:lastModifiedBy>kaRo0LiiNaεïз</cp:lastModifiedBy>
  <cp:revision>1</cp:revision>
  <dcterms:created xsi:type="dcterms:W3CDTF">2010-03-13T05:09:00Z</dcterms:created>
  <dcterms:modified xsi:type="dcterms:W3CDTF">2010-03-13T05:49:00Z</dcterms:modified>
</cp:coreProperties>
</file>