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B" w:rsidRDefault="00A22B1B">
      <w:r w:rsidRPr="00A22B1B">
        <w:t xml:space="preserve">1.- </w:t>
      </w:r>
      <w:r w:rsidRPr="00243CAE">
        <w:rPr>
          <w:b/>
          <w:i/>
          <w:sz w:val="24"/>
          <w:szCs w:val="24"/>
        </w:rPr>
        <w:t>¿Qué factores marca el modelo multicausal?</w:t>
      </w:r>
    </w:p>
    <w:p w:rsidR="00A22B1B" w:rsidRPr="00EE4E75" w:rsidRDefault="00A22B1B" w:rsidP="00A2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4E75">
        <w:rPr>
          <w:rFonts w:ascii="Times New Roman" w:hAnsi="Times New Roman" w:cs="Times New Roman"/>
        </w:rPr>
        <w:t>La influencia simultánea de factores que</w:t>
      </w:r>
    </w:p>
    <w:p w:rsidR="00A22B1B" w:rsidRPr="00EE4E75" w:rsidRDefault="00A22B1B" w:rsidP="00A2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4E75">
        <w:rPr>
          <w:rFonts w:ascii="Times New Roman" w:hAnsi="Times New Roman" w:cs="Times New Roman"/>
        </w:rPr>
        <w:t>Corresponden al agente, al huésped y al ambiente,</w:t>
      </w:r>
    </w:p>
    <w:p w:rsidR="00A22B1B" w:rsidRPr="00EE4E75" w:rsidRDefault="00A22B1B" w:rsidP="00A2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E4E75">
        <w:rPr>
          <w:rFonts w:ascii="Times New Roman" w:hAnsi="Times New Roman" w:cs="Times New Roman"/>
        </w:rPr>
        <w:t>son</w:t>
      </w:r>
      <w:proofErr w:type="gramEnd"/>
      <w:r w:rsidRPr="00EE4E75">
        <w:rPr>
          <w:rFonts w:ascii="Times New Roman" w:hAnsi="Times New Roman" w:cs="Times New Roman"/>
        </w:rPr>
        <w:t xml:space="preserve"> en primera instancia los condicionantes</w:t>
      </w:r>
    </w:p>
    <w:p w:rsidR="00A22B1B" w:rsidRPr="00EE4E75" w:rsidRDefault="00A22B1B" w:rsidP="00A2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E4E75">
        <w:rPr>
          <w:rFonts w:ascii="Times New Roman" w:hAnsi="Times New Roman" w:cs="Times New Roman"/>
        </w:rPr>
        <w:t>del</w:t>
      </w:r>
      <w:proofErr w:type="gramEnd"/>
      <w:r w:rsidRPr="00EE4E75">
        <w:rPr>
          <w:rFonts w:ascii="Times New Roman" w:hAnsi="Times New Roman" w:cs="Times New Roman"/>
        </w:rPr>
        <w:t xml:space="preserve"> estado de salud que guarda el individuo ó</w:t>
      </w:r>
    </w:p>
    <w:p w:rsidR="00A22B1B" w:rsidRPr="00EE4E75" w:rsidRDefault="00A22B1B" w:rsidP="00A22B1B">
      <w:pPr>
        <w:rPr>
          <w:rFonts w:ascii="Times New Roman" w:hAnsi="Times New Roman" w:cs="Times New Roman"/>
        </w:rPr>
      </w:pPr>
      <w:proofErr w:type="gramStart"/>
      <w:r w:rsidRPr="00EE4E75">
        <w:rPr>
          <w:rFonts w:ascii="Times New Roman" w:hAnsi="Times New Roman" w:cs="Times New Roman"/>
        </w:rPr>
        <w:t>un</w:t>
      </w:r>
      <w:proofErr w:type="gramEnd"/>
      <w:r w:rsidRPr="00EE4E75">
        <w:rPr>
          <w:rFonts w:ascii="Times New Roman" w:hAnsi="Times New Roman" w:cs="Times New Roman"/>
        </w:rPr>
        <w:t xml:space="preserve"> conjunto poblacional.</w:t>
      </w:r>
    </w:p>
    <w:p w:rsidR="00944807" w:rsidRDefault="00A22B1B" w:rsidP="00A22B1B">
      <w:r>
        <w:t xml:space="preserve"> Bien e</w:t>
      </w:r>
      <w:r w:rsidRPr="00A22B1B">
        <w:t>l objeto de este modelo es permitir la predicción de cómo puede o debe controlarse la infección y sobre qué factores podemos influir así como predecir cómo puede evolucionar dicha infección</w:t>
      </w:r>
    </w:p>
    <w:p w:rsidR="00A22B1B" w:rsidRDefault="00A22B1B" w:rsidP="00A22B1B"/>
    <w:p w:rsidR="00A22B1B" w:rsidRDefault="00A22B1B" w:rsidP="00A22B1B">
      <w:r>
        <w:t>2-</w:t>
      </w:r>
      <w:r w:rsidR="00243CAE">
        <w:rPr>
          <w:rStyle w:val="tnnegro1"/>
          <w:rFonts w:ascii="Arial" w:hAnsi="Arial" w:cs="Arial"/>
          <w:b/>
          <w:i/>
          <w:sz w:val="22"/>
          <w:szCs w:val="22"/>
        </w:rPr>
        <w:t>¿Es incorporado del modelo multicausal para el estudio de la salud-enfermedad colectiva</w:t>
      </w:r>
      <w:r w:rsidR="00243CAE">
        <w:rPr>
          <w:rStyle w:val="tnnegro1"/>
          <w:rFonts w:ascii="Arial" w:hAnsi="Arial" w:cs="Arial"/>
          <w:b/>
          <w:i/>
        </w:rPr>
        <w:t xml:space="preserve">? </w:t>
      </w:r>
    </w:p>
    <w:p w:rsidR="00A22B1B" w:rsidRDefault="00243CAE" w:rsidP="00A22B1B">
      <w:r>
        <w:t>SI, Yo</w:t>
      </w:r>
      <w:r w:rsidR="00A22B1B">
        <w:t xml:space="preserve"> con lo que </w:t>
      </w:r>
      <w:r>
        <w:t>leí</w:t>
      </w:r>
      <w:r w:rsidR="00A22B1B">
        <w:t xml:space="preserve"> considero que si</w:t>
      </w:r>
      <w:r>
        <w:t xml:space="preserve"> es incorporado</w:t>
      </w:r>
      <w:r w:rsidR="00A22B1B">
        <w:t>, por q</w:t>
      </w:r>
      <w:r>
        <w:t>ue a nivel colectivo existen much</w:t>
      </w:r>
      <w:r w:rsidR="00A22B1B">
        <w:t>as causas</w:t>
      </w:r>
      <w:r>
        <w:t xml:space="preserve"> patológicas y considero que si tiene que ser incorporado para saber los agentes patológicos.</w:t>
      </w:r>
    </w:p>
    <w:p w:rsidR="00243CAE" w:rsidRDefault="00243CAE" w:rsidP="00A22B1B"/>
    <w:p w:rsidR="00243CAE" w:rsidRDefault="00243CAE" w:rsidP="00A22B1B"/>
    <w:p w:rsidR="00243CAE" w:rsidRDefault="00243CAE" w:rsidP="00A22B1B">
      <w:pPr>
        <w:rPr>
          <w:rStyle w:val="tnnegro1"/>
          <w:rFonts w:ascii="Arial" w:hAnsi="Arial" w:cs="Arial"/>
          <w:b/>
          <w:i/>
          <w:sz w:val="24"/>
          <w:szCs w:val="24"/>
        </w:rPr>
      </w:pPr>
      <w:r>
        <w:rPr>
          <w:rStyle w:val="tnnegro1"/>
          <w:rFonts w:ascii="Arial" w:hAnsi="Arial" w:cs="Arial"/>
          <w:sz w:val="24"/>
          <w:szCs w:val="24"/>
        </w:rPr>
        <w:t>3</w:t>
      </w:r>
      <w:r w:rsidRPr="00EE4E75">
        <w:rPr>
          <w:rStyle w:val="tnnegro1"/>
          <w:rFonts w:ascii="Arial" w:hAnsi="Arial" w:cs="Arial"/>
          <w:sz w:val="24"/>
          <w:szCs w:val="24"/>
        </w:rPr>
        <w:t>-</w:t>
      </w:r>
      <w:r w:rsidRPr="00EE4E75">
        <w:rPr>
          <w:rStyle w:val="tnnegro1"/>
          <w:rFonts w:ascii="Arial" w:hAnsi="Arial" w:cs="Arial"/>
          <w:b/>
          <w:i/>
          <w:sz w:val="24"/>
          <w:szCs w:val="24"/>
        </w:rPr>
        <w:t>¿La salud enfermedad se genera en las condiciones de trabajo y de vida del hombre, limita la complejidad del proceso salud enfermedad a la problemática de las relaciones sociales?</w:t>
      </w:r>
    </w:p>
    <w:p w:rsidR="00243CAE" w:rsidRDefault="00243CAE" w:rsidP="00A22B1B">
      <w:pPr>
        <w:rPr>
          <w:rStyle w:val="tnnegro1"/>
          <w:rFonts w:ascii="Arial" w:hAnsi="Arial" w:cs="Arial"/>
          <w:b/>
          <w:i/>
          <w:sz w:val="24"/>
          <w:szCs w:val="24"/>
        </w:rPr>
      </w:pPr>
    </w:p>
    <w:p w:rsidR="00243CAE" w:rsidRPr="00EE4E75" w:rsidRDefault="00EE4E75" w:rsidP="00A22B1B">
      <w:pPr>
        <w:rPr>
          <w:rStyle w:val="tnnegro1"/>
          <w:rFonts w:ascii="Arial" w:hAnsi="Arial" w:cs="Arial"/>
          <w:sz w:val="20"/>
          <w:szCs w:val="20"/>
        </w:rPr>
      </w:pPr>
      <w:r w:rsidRPr="00EE4E75">
        <w:rPr>
          <w:rStyle w:val="tnnegro1"/>
          <w:rFonts w:ascii="Arial" w:hAnsi="Arial" w:cs="Arial"/>
          <w:sz w:val="20"/>
          <w:szCs w:val="20"/>
        </w:rPr>
        <w:t>Si, la salud-enfermedad tiene mucho que ver con el trabajo y la vida del hombre como el maestro nos explicaba que nuestro medio que nos rodea influye en gran parte en nuestra salud</w:t>
      </w:r>
    </w:p>
    <w:p w:rsidR="00243CAE" w:rsidRDefault="00243CAE" w:rsidP="00A22B1B">
      <w:pPr>
        <w:rPr>
          <w:rStyle w:val="tnnegro1"/>
          <w:rFonts w:ascii="Arial" w:hAnsi="Arial" w:cs="Arial"/>
          <w:b/>
          <w:i/>
          <w:sz w:val="24"/>
          <w:szCs w:val="24"/>
        </w:rPr>
      </w:pPr>
    </w:p>
    <w:p w:rsidR="00243CAE" w:rsidRDefault="00243CAE" w:rsidP="00A22B1B">
      <w:pPr>
        <w:rPr>
          <w:rStyle w:val="tnnegro1"/>
          <w:rFonts w:ascii="Arial" w:hAnsi="Arial" w:cs="Arial"/>
          <w:b/>
          <w:i/>
          <w:sz w:val="24"/>
          <w:szCs w:val="24"/>
        </w:rPr>
      </w:pPr>
    </w:p>
    <w:p w:rsidR="00243CAE" w:rsidRDefault="00EE4E75" w:rsidP="00A22B1B">
      <w:pPr>
        <w:rPr>
          <w:rStyle w:val="tnnegro1"/>
          <w:rFonts w:ascii="Arial" w:hAnsi="Arial" w:cs="Arial"/>
          <w:b/>
          <w:i/>
          <w:sz w:val="24"/>
          <w:szCs w:val="24"/>
        </w:rPr>
      </w:pPr>
      <w:r>
        <w:rPr>
          <w:rStyle w:val="tnnegro1"/>
          <w:rFonts w:ascii="Arial" w:hAnsi="Arial" w:cs="Arial"/>
          <w:b/>
          <w:i/>
          <w:sz w:val="24"/>
          <w:szCs w:val="24"/>
        </w:rPr>
        <w:t>Bibliografía</w:t>
      </w:r>
    </w:p>
    <w:p w:rsidR="00243CAE" w:rsidRDefault="00B0337B" w:rsidP="00A22B1B">
      <w:hyperlink r:id="rId4" w:history="1">
        <w:r w:rsidR="00243CAE" w:rsidRPr="00DB7885">
          <w:rPr>
            <w:rStyle w:val="Hipervnculo"/>
          </w:rPr>
          <w:t>http://www.insp.mx/Portal/Centros/ciss/nls_new/docs/dip_lsp/analisis.pdf</w:t>
        </w:r>
      </w:hyperlink>
    </w:p>
    <w:p w:rsidR="00243CAE" w:rsidRDefault="00243CAE" w:rsidP="00A22B1B">
      <w:r>
        <w:t>Libro de salud pública de la Universidad Guadalajara Lamar</w:t>
      </w:r>
    </w:p>
    <w:p w:rsidR="00243CAE" w:rsidRDefault="00243CAE" w:rsidP="00A22B1B"/>
    <w:p w:rsidR="00243CAE" w:rsidRDefault="00243CAE" w:rsidP="00A22B1B"/>
    <w:sectPr w:rsidR="00243CAE" w:rsidSect="00944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2B1B"/>
    <w:rsid w:val="00243CAE"/>
    <w:rsid w:val="00944807"/>
    <w:rsid w:val="00A22B1B"/>
    <w:rsid w:val="00B0337B"/>
    <w:rsid w:val="00EE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243CAE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character" w:styleId="Hipervnculo">
    <w:name w:val="Hyperlink"/>
    <w:basedOn w:val="Fuentedeprrafopredeter"/>
    <w:uiPriority w:val="99"/>
    <w:unhideWhenUsed/>
    <w:rsid w:val="00243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.mx/Portal/Centros/ciss/nls_new/docs/dip_lsp/analisi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</dc:creator>
  <cp:lastModifiedBy>murillo</cp:lastModifiedBy>
  <cp:revision>4</cp:revision>
  <dcterms:created xsi:type="dcterms:W3CDTF">2010-03-11T00:46:00Z</dcterms:created>
  <dcterms:modified xsi:type="dcterms:W3CDTF">2010-03-11T01:06:00Z</dcterms:modified>
</cp:coreProperties>
</file>