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A7" w:rsidRDefault="006A3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1.- ¿Qué factores marca el modelo multicausal? </w:t>
      </w:r>
    </w:p>
    <w:p w:rsidR="006A3BA7" w:rsidRDefault="006A3BA7">
      <w:pPr>
        <w:rPr>
          <w:rFonts w:ascii="Arial" w:hAnsi="Arial" w:cs="Arial"/>
        </w:rPr>
      </w:pPr>
      <w:r>
        <w:rPr>
          <w:rFonts w:ascii="Arial" w:hAnsi="Arial" w:cs="Arial"/>
        </w:rPr>
        <w:t>Presenta múltiples causas para una sola enfermedad</w:t>
      </w:r>
    </w:p>
    <w:p w:rsidR="00F853F1" w:rsidRDefault="006A3BA7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2.- ¿Es incorporado del modelo multicausal para el estudio de la salud-enfermedad colectiva? </w:t>
      </w:r>
    </w:p>
    <w:p w:rsidR="00F853F1" w:rsidRDefault="00F853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Si, por que </w:t>
      </w:r>
      <w:r w:rsidR="002F1563">
        <w:rPr>
          <w:rFonts w:ascii="Arial" w:hAnsi="Arial" w:cs="Arial"/>
        </w:rPr>
        <w:t>sería</w:t>
      </w:r>
      <w:r>
        <w:rPr>
          <w:rFonts w:ascii="Arial" w:hAnsi="Arial" w:cs="Arial"/>
        </w:rPr>
        <w:t xml:space="preserve"> un ejemplo de las enfermedades en epidemia</w:t>
      </w:r>
    </w:p>
    <w:p w:rsidR="002F1E3F" w:rsidRDefault="006A3BA7">
      <w:pPr>
        <w:rPr>
          <w:rFonts w:ascii="Arial" w:hAnsi="Arial" w:cs="Arial"/>
        </w:rPr>
      </w:pPr>
      <w:r>
        <w:rPr>
          <w:rFonts w:ascii="Arial" w:hAnsi="Arial" w:cs="Arial"/>
        </w:rPr>
        <w:br/>
        <w:t>3.- ¿La salud enfermedad se genera en las condiciones de trabajo y de vida del hombre, limita la complejidad del proceso salud enfermedad a la problemá</w:t>
      </w:r>
      <w:r w:rsidR="00F853F1">
        <w:rPr>
          <w:rFonts w:ascii="Arial" w:hAnsi="Arial" w:cs="Arial"/>
        </w:rPr>
        <w:t>tica de las relaciones sociales?</w:t>
      </w:r>
    </w:p>
    <w:p w:rsidR="00F853F1" w:rsidRDefault="00F853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Si, por que las enfermedades y la salud afectan el entorno social y laboral positiva o negativamente. Por ejemplo una persona con una enfermedad </w:t>
      </w:r>
      <w:r w:rsidR="002F1563">
        <w:rPr>
          <w:rFonts w:ascii="Arial" w:hAnsi="Arial" w:cs="Arial"/>
        </w:rPr>
        <w:t>desgastante no puede trabajar, por lo que su vida social se reduce a solo estar conviviendo con su familia y quizás amigos</w:t>
      </w:r>
    </w:p>
    <w:p w:rsidR="00F853F1" w:rsidRDefault="00F853F1">
      <w:pPr>
        <w:rPr>
          <w:rFonts w:ascii="Arial" w:hAnsi="Arial" w:cs="Arial"/>
        </w:rPr>
      </w:pPr>
    </w:p>
    <w:p w:rsidR="00F853F1" w:rsidRDefault="00F853F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Bibliografia</w:t>
      </w:r>
      <w:proofErr w:type="spellEnd"/>
      <w:r>
        <w:rPr>
          <w:rFonts w:ascii="Arial" w:hAnsi="Arial" w:cs="Arial"/>
        </w:rPr>
        <w:t>:</w:t>
      </w:r>
    </w:p>
    <w:p w:rsidR="00F853F1" w:rsidRDefault="00F853F1">
      <w:pPr>
        <w:rPr>
          <w:rFonts w:ascii="Arial" w:hAnsi="Arial" w:cs="Arial"/>
        </w:rPr>
      </w:pPr>
      <w:r>
        <w:rPr>
          <w:rFonts w:ascii="Arial" w:hAnsi="Arial" w:cs="Arial"/>
        </w:rPr>
        <w:t>*Manual de Salud Pública de la Universidad Guadalajara LAMAR</w:t>
      </w:r>
    </w:p>
    <w:p w:rsidR="00F853F1" w:rsidRDefault="00F853F1"/>
    <w:sectPr w:rsidR="00F853F1" w:rsidSect="002F1E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BA7"/>
    <w:rsid w:val="002B545D"/>
    <w:rsid w:val="002F1563"/>
    <w:rsid w:val="002F1E3F"/>
    <w:rsid w:val="006A3BA7"/>
    <w:rsid w:val="00F8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1</cp:revision>
  <dcterms:created xsi:type="dcterms:W3CDTF">2010-03-09T23:02:00Z</dcterms:created>
  <dcterms:modified xsi:type="dcterms:W3CDTF">2010-03-09T23:29:00Z</dcterms:modified>
</cp:coreProperties>
</file>