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4757" w14:textId="7F6FA050" w:rsidR="00C66217" w:rsidRDefault="004336DD">
      <w:r>
        <w:t>Un ejemplo  sería el de cuando  una persona está en una relación y  le gusta  otra persona va a una fiesta y se encuentra a esa persona y estás enojado con tu pareja  y hay un vocecita que te dice  nadie se va a enterar  y la otra pero quieres a tu pareja   y no te gustaría que t</w:t>
      </w:r>
      <w:r w:rsidR="00FC509C">
        <w:t>e</w:t>
      </w:r>
      <w:bookmarkStart w:id="0" w:name="_GoBack"/>
      <w:bookmarkEnd w:id="0"/>
      <w:r>
        <w:t xml:space="preserve"> hiciera lo mismo y pues  ahí  ya entra el yo  y decide si lo  engaña o no </w:t>
      </w:r>
    </w:p>
    <w:sectPr w:rsidR="00C66217" w:rsidSect="00974463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DD"/>
    <w:rsid w:val="004336DD"/>
    <w:rsid w:val="00974463"/>
    <w:rsid w:val="00C66217"/>
    <w:rsid w:val="00FC509C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itzel</dc:creator>
  <cp:lastModifiedBy>itzel</cp:lastModifiedBy>
  <cp:revision>2</cp:revision>
  <dcterms:created xsi:type="dcterms:W3CDTF">2010-05-03T00:08:00Z</dcterms:created>
  <dcterms:modified xsi:type="dcterms:W3CDTF">2010-05-03T00:08:00Z</dcterms:modified>
</cp:coreProperties>
</file>