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DF" w:rsidRDefault="006141DF" w:rsidP="006141DF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REPORTE FINAL DE TUTORIAS</w:t>
      </w:r>
    </w:p>
    <w:p w:rsidR="006141DF" w:rsidRDefault="006141DF" w:rsidP="006141DF">
      <w:pPr>
        <w:pStyle w:val="Sinespaciado"/>
        <w:jc w:val="center"/>
        <w:rPr>
          <w:rFonts w:ascii="AvantGarde Bk BT" w:hAnsi="AvantGarde Bk BT"/>
          <w:sz w:val="24"/>
          <w:szCs w:val="24"/>
        </w:rPr>
      </w:pPr>
    </w:p>
    <w:p w:rsidR="00761B2F" w:rsidRDefault="00761B2F" w:rsidP="006141DF">
      <w:pPr>
        <w:pStyle w:val="Sinespaciado"/>
        <w:jc w:val="center"/>
        <w:rPr>
          <w:rFonts w:ascii="AvantGarde Bk BT" w:hAnsi="AvantGarde Bk BT"/>
          <w:sz w:val="24"/>
          <w:szCs w:val="24"/>
        </w:rPr>
      </w:pPr>
    </w:p>
    <w:p w:rsidR="00EE2FDD" w:rsidRPr="00761B2F" w:rsidRDefault="006141D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Descripción general del proceso:</w:t>
      </w:r>
      <w:r w:rsidRPr="00761B2F">
        <w:rPr>
          <w:rFonts w:ascii="Agency FB" w:hAnsi="Agency FB"/>
          <w:sz w:val="28"/>
          <w:szCs w:val="28"/>
        </w:rPr>
        <w:t xml:space="preserve"> El proceso de tutorías que se ha llevado a cabo es muy importante tanto para mí como tutor, como para los alumnos tutorados. </w:t>
      </w:r>
      <w:r w:rsidR="00EE2FDD" w:rsidRPr="00761B2F">
        <w:rPr>
          <w:rFonts w:ascii="Agency FB" w:hAnsi="Agency FB"/>
          <w:sz w:val="28"/>
          <w:szCs w:val="28"/>
        </w:rPr>
        <w:t>Todos, tanto</w:t>
      </w:r>
      <w:r w:rsidRPr="00761B2F">
        <w:rPr>
          <w:rFonts w:ascii="Agency FB" w:hAnsi="Agency FB"/>
          <w:sz w:val="28"/>
          <w:szCs w:val="28"/>
        </w:rPr>
        <w:t xml:space="preserve"> </w:t>
      </w:r>
      <w:r w:rsidR="00EE2FDD" w:rsidRPr="00761B2F">
        <w:rPr>
          <w:rFonts w:ascii="Agency FB" w:hAnsi="Agency FB"/>
          <w:sz w:val="28"/>
          <w:szCs w:val="28"/>
        </w:rPr>
        <w:t>ellos como el que suscribe, hemos aprendido mucho sobre las cualidades con las que se cuenta y sobre todo con las carencias que venimos arrastrando, a veces sin darnos cuenta, sobre nuestras formas o métodos de estudio-aprendizaje, durante gran parte de la vida estudiantil y por lo que ve a mí persona también como docente.</w:t>
      </w:r>
    </w:p>
    <w:p w:rsidR="00EE2FDD" w:rsidRPr="00761B2F" w:rsidRDefault="00EE2FDD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5E5D2E" w:rsidRPr="00761B2F" w:rsidRDefault="000F1B8D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Horario</w:t>
      </w:r>
      <w:r w:rsidRPr="00761B2F">
        <w:rPr>
          <w:rFonts w:ascii="Agency FB" w:hAnsi="Agency FB"/>
          <w:sz w:val="28"/>
          <w:szCs w:val="28"/>
        </w:rPr>
        <w:t xml:space="preserve">: </w:t>
      </w:r>
      <w:r w:rsidR="005E5D2E" w:rsidRPr="00761B2F">
        <w:rPr>
          <w:rFonts w:ascii="Agency FB" w:hAnsi="Agency FB"/>
          <w:sz w:val="28"/>
          <w:szCs w:val="28"/>
        </w:rPr>
        <w:t>½ media hora cada  8 ocho</w:t>
      </w:r>
      <w:r w:rsidRPr="00761B2F">
        <w:rPr>
          <w:rFonts w:ascii="Agency FB" w:hAnsi="Agency FB"/>
          <w:sz w:val="28"/>
          <w:szCs w:val="28"/>
        </w:rPr>
        <w:t xml:space="preserve"> días, </w:t>
      </w:r>
      <w:r w:rsidR="0008240F" w:rsidRPr="00761B2F">
        <w:rPr>
          <w:rFonts w:ascii="Agency FB" w:hAnsi="Agency FB"/>
          <w:sz w:val="28"/>
          <w:szCs w:val="28"/>
        </w:rPr>
        <w:t xml:space="preserve">de las 9:30 a las 10:00 horas los días 31 de octubre, 7, 14, 21 y 28 de noviembre del año en curso, </w:t>
      </w:r>
      <w:r w:rsidRPr="00761B2F">
        <w:rPr>
          <w:rFonts w:ascii="Agency FB" w:hAnsi="Agency FB"/>
          <w:sz w:val="28"/>
          <w:szCs w:val="28"/>
        </w:rPr>
        <w:t xml:space="preserve">dedicada </w:t>
      </w:r>
      <w:r w:rsidR="0008240F" w:rsidRPr="00761B2F">
        <w:rPr>
          <w:rFonts w:ascii="Agency FB" w:hAnsi="Agency FB"/>
          <w:sz w:val="28"/>
          <w:szCs w:val="28"/>
        </w:rPr>
        <w:t xml:space="preserve">de forma alternada a </w:t>
      </w:r>
      <w:r w:rsidRPr="00761B2F">
        <w:rPr>
          <w:rFonts w:ascii="Agency FB" w:hAnsi="Agency FB"/>
          <w:sz w:val="28"/>
          <w:szCs w:val="28"/>
        </w:rPr>
        <w:t xml:space="preserve"> cada uno de los tutorados (durante 5 semanas)</w:t>
      </w:r>
      <w:r w:rsidR="0008240F" w:rsidRPr="00761B2F">
        <w:rPr>
          <w:rFonts w:ascii="Agency FB" w:hAnsi="Agency FB"/>
          <w:sz w:val="28"/>
          <w:szCs w:val="28"/>
        </w:rPr>
        <w:t xml:space="preserve">. Al no haber transcurrido el total de las cinco semanas, a la fecha se dará cuenta sólo </w:t>
      </w:r>
      <w:r w:rsidR="0052496A" w:rsidRPr="00761B2F">
        <w:rPr>
          <w:rFonts w:ascii="Agency FB" w:hAnsi="Agency FB"/>
          <w:sz w:val="28"/>
          <w:szCs w:val="28"/>
        </w:rPr>
        <w:t>de</w:t>
      </w:r>
      <w:r w:rsidR="005E5D2E" w:rsidRPr="00761B2F">
        <w:rPr>
          <w:rFonts w:ascii="Agency FB" w:hAnsi="Agency FB"/>
          <w:sz w:val="28"/>
          <w:szCs w:val="28"/>
        </w:rPr>
        <w:t xml:space="preserve"> las </w:t>
      </w:r>
      <w:r w:rsidR="0008240F" w:rsidRPr="00761B2F">
        <w:rPr>
          <w:rFonts w:ascii="Agency FB" w:hAnsi="Agency FB"/>
          <w:sz w:val="28"/>
          <w:szCs w:val="28"/>
        </w:rPr>
        <w:t xml:space="preserve"> correspondientes a los días 31 de o</w:t>
      </w:r>
      <w:r w:rsidR="005E5D2E" w:rsidRPr="00761B2F">
        <w:rPr>
          <w:rFonts w:ascii="Agency FB" w:hAnsi="Agency FB"/>
          <w:sz w:val="28"/>
          <w:szCs w:val="28"/>
        </w:rPr>
        <w:t>ctubre, 7 y</w:t>
      </w:r>
      <w:r w:rsidR="0008240F" w:rsidRPr="00761B2F">
        <w:rPr>
          <w:rFonts w:ascii="Agency FB" w:hAnsi="Agency FB"/>
          <w:sz w:val="28"/>
          <w:szCs w:val="28"/>
        </w:rPr>
        <w:t xml:space="preserve"> 14</w:t>
      </w:r>
      <w:r w:rsidR="005E5D2E" w:rsidRPr="00761B2F">
        <w:rPr>
          <w:rFonts w:ascii="Agency FB" w:hAnsi="Agency FB"/>
          <w:sz w:val="28"/>
          <w:szCs w:val="28"/>
        </w:rPr>
        <w:t xml:space="preserve"> </w:t>
      </w:r>
      <w:r w:rsidR="0008240F" w:rsidRPr="00761B2F">
        <w:rPr>
          <w:rFonts w:ascii="Agency FB" w:hAnsi="Agency FB"/>
          <w:sz w:val="28"/>
          <w:szCs w:val="28"/>
        </w:rPr>
        <w:t>de noviembre</w:t>
      </w:r>
      <w:r w:rsidR="005E5D2E" w:rsidRPr="00761B2F">
        <w:rPr>
          <w:rFonts w:ascii="Agency FB" w:hAnsi="Agency FB"/>
          <w:sz w:val="28"/>
          <w:szCs w:val="28"/>
        </w:rPr>
        <w:t xml:space="preserve"> últimos</w:t>
      </w:r>
      <w:r w:rsidR="0052496A" w:rsidRPr="00761B2F">
        <w:rPr>
          <w:rFonts w:ascii="Agency FB" w:hAnsi="Agency FB"/>
          <w:sz w:val="28"/>
          <w:szCs w:val="28"/>
        </w:rPr>
        <w:t>.</w:t>
      </w:r>
    </w:p>
    <w:p w:rsidR="005E5D2E" w:rsidRPr="00761B2F" w:rsidRDefault="005E5D2E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</w:p>
    <w:p w:rsidR="000F1B8D" w:rsidRPr="00761B2F" w:rsidRDefault="005E5D2E" w:rsidP="00761B2F">
      <w:pPr>
        <w:pStyle w:val="Sinespaciado"/>
        <w:jc w:val="both"/>
        <w:rPr>
          <w:rFonts w:ascii="Agency FB" w:hAnsi="Agency FB"/>
          <w:i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Nombre de los tutorados:</w:t>
      </w:r>
      <w:r w:rsidRPr="00761B2F">
        <w:rPr>
          <w:rFonts w:ascii="Agency FB" w:hAnsi="Agency FB"/>
          <w:sz w:val="28"/>
          <w:szCs w:val="28"/>
        </w:rPr>
        <w:t xml:space="preserve"> Omar Castellanos Barajas y Sofía Lizeth Reyes Martínez, de la  </w:t>
      </w:r>
      <w:r w:rsidRPr="00761B2F">
        <w:rPr>
          <w:rFonts w:ascii="Agency FB" w:hAnsi="Agency FB"/>
          <w:b/>
          <w:sz w:val="28"/>
          <w:szCs w:val="28"/>
        </w:rPr>
        <w:t xml:space="preserve">Carrera </w:t>
      </w:r>
      <w:r w:rsidRPr="00761B2F">
        <w:rPr>
          <w:rFonts w:ascii="Agency FB" w:hAnsi="Agency FB"/>
          <w:sz w:val="28"/>
          <w:szCs w:val="28"/>
        </w:rPr>
        <w:t>de</w:t>
      </w:r>
      <w:r w:rsidR="000F1B8D" w:rsidRPr="00761B2F">
        <w:rPr>
          <w:rFonts w:ascii="Agency FB" w:hAnsi="Agency FB"/>
          <w:sz w:val="28"/>
          <w:szCs w:val="28"/>
        </w:rPr>
        <w:t xml:space="preserve"> </w:t>
      </w:r>
      <w:r w:rsidR="0052496A" w:rsidRPr="00761B2F">
        <w:rPr>
          <w:rFonts w:ascii="Agency FB" w:hAnsi="Agency FB"/>
          <w:sz w:val="28"/>
          <w:szCs w:val="28"/>
        </w:rPr>
        <w:t>Derecho del grupo de 4°A.</w:t>
      </w:r>
      <w:r w:rsidR="0052496A" w:rsidRPr="00761B2F">
        <w:rPr>
          <w:rFonts w:ascii="Agency FB" w:hAnsi="Agency FB"/>
          <w:i/>
          <w:sz w:val="28"/>
          <w:szCs w:val="28"/>
        </w:rPr>
        <w:t xml:space="preserve"> </w:t>
      </w:r>
    </w:p>
    <w:p w:rsidR="00823D57" w:rsidRPr="00761B2F" w:rsidRDefault="00823D57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530952" w:rsidRPr="001704E6" w:rsidRDefault="00823D57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Descripción de los pormenores del proceso de selección de los alumnos.</w:t>
      </w:r>
      <w:r w:rsidRPr="00761B2F">
        <w:rPr>
          <w:rFonts w:ascii="Agency FB" w:hAnsi="Agency FB"/>
          <w:sz w:val="28"/>
          <w:szCs w:val="28"/>
        </w:rPr>
        <w:t xml:space="preserve"> </w:t>
      </w:r>
      <w:r w:rsidRPr="001704E6">
        <w:rPr>
          <w:rFonts w:ascii="Agency FB" w:hAnsi="Agency FB"/>
          <w:sz w:val="28"/>
          <w:szCs w:val="28"/>
        </w:rPr>
        <w:t xml:space="preserve">Los estudiantes tutorados fueron seleccionados de entre aproximadamente 15 alumnos del grupo  de 4°A de la Licenciatura en Derecho (LDE), </w:t>
      </w:r>
      <w:r w:rsidR="00211343" w:rsidRPr="001704E6">
        <w:rPr>
          <w:rFonts w:ascii="Agency FB" w:hAnsi="Agency FB"/>
          <w:sz w:val="28"/>
          <w:szCs w:val="28"/>
        </w:rPr>
        <w:t>del T/M,</w:t>
      </w:r>
      <w:r w:rsidRPr="001704E6">
        <w:rPr>
          <w:rFonts w:ascii="Agency FB" w:hAnsi="Agency FB"/>
          <w:sz w:val="28"/>
          <w:szCs w:val="28"/>
        </w:rPr>
        <w:t xml:space="preserve"> a los que se les aplicó los  PITS 01, 02 y 03</w:t>
      </w:r>
      <w:r w:rsidR="00211343" w:rsidRPr="001704E6">
        <w:rPr>
          <w:rFonts w:ascii="Agency FB" w:hAnsi="Agency FB"/>
          <w:sz w:val="28"/>
          <w:szCs w:val="28"/>
        </w:rPr>
        <w:t>.</w:t>
      </w:r>
    </w:p>
    <w:p w:rsidR="00211343" w:rsidRPr="001704E6" w:rsidRDefault="00211343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1704E6">
        <w:rPr>
          <w:rFonts w:ascii="Agency FB" w:hAnsi="Agency FB"/>
          <w:sz w:val="28"/>
          <w:szCs w:val="28"/>
        </w:rPr>
        <w:t>De los resultados obtenidos se observó</w:t>
      </w:r>
      <w:r w:rsidRPr="001704E6">
        <w:rPr>
          <w:rFonts w:ascii="Agency FB" w:hAnsi="Agency FB"/>
          <w:b/>
          <w:sz w:val="28"/>
          <w:szCs w:val="28"/>
        </w:rPr>
        <w:t xml:space="preserve"> </w:t>
      </w:r>
      <w:r w:rsidRPr="001704E6">
        <w:rPr>
          <w:rFonts w:ascii="Agency FB" w:hAnsi="Agency FB"/>
          <w:sz w:val="28"/>
          <w:szCs w:val="28"/>
        </w:rPr>
        <w:t>y se obtuvo un Diagnostico consistente en: Baja autoestima; Bajo nivel de motivación hacía el estudio; y, Deficiente organización y técnicas de estudio. Que dio la pauta para determinar a los alumnos que había que tutorar.</w:t>
      </w:r>
    </w:p>
    <w:p w:rsidR="001704E6" w:rsidRDefault="001704E6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D46833" w:rsidRPr="001704E6" w:rsidRDefault="00211343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1704E6">
        <w:rPr>
          <w:rFonts w:ascii="Agency FB" w:hAnsi="Agency FB"/>
          <w:sz w:val="28"/>
          <w:szCs w:val="28"/>
        </w:rPr>
        <w:t xml:space="preserve">Acto seguido se les informó a los estudiantes seleccionados el resultado arrojado </w:t>
      </w:r>
      <w:r w:rsidR="00D46833" w:rsidRPr="001704E6">
        <w:rPr>
          <w:rFonts w:ascii="Agency FB" w:hAnsi="Agency FB"/>
          <w:sz w:val="28"/>
          <w:szCs w:val="28"/>
        </w:rPr>
        <w:t>por</w:t>
      </w:r>
      <w:r w:rsidRPr="001704E6">
        <w:rPr>
          <w:rFonts w:ascii="Agency FB" w:hAnsi="Agency FB"/>
          <w:sz w:val="28"/>
          <w:szCs w:val="28"/>
        </w:rPr>
        <w:t xml:space="preserve"> los PITS 01, 02 y 03, respecto de su autoestima, Bajo nivel de motivación hacía el estudio; y, Deficiente organización y técnicas de estudio. Y se les </w:t>
      </w:r>
      <w:r w:rsidR="00D46833" w:rsidRPr="001704E6">
        <w:rPr>
          <w:rFonts w:ascii="Agency FB" w:hAnsi="Agency FB"/>
          <w:sz w:val="28"/>
          <w:szCs w:val="28"/>
        </w:rPr>
        <w:t>pidió su anuencia y</w:t>
      </w:r>
      <w:r w:rsidRPr="001704E6">
        <w:rPr>
          <w:rFonts w:ascii="Agency FB" w:hAnsi="Agency FB"/>
          <w:sz w:val="28"/>
          <w:szCs w:val="28"/>
        </w:rPr>
        <w:t xml:space="preserve"> disposición para recibir tutoría con la finalidad </w:t>
      </w:r>
      <w:r w:rsidR="00D46833" w:rsidRPr="001704E6">
        <w:rPr>
          <w:rFonts w:ascii="Agency FB" w:hAnsi="Agency FB"/>
          <w:sz w:val="28"/>
          <w:szCs w:val="28"/>
        </w:rPr>
        <w:t>de localizar el origen del problema y mediante algunas sesiones tutoriales, tratar de superarlo por medio de la atención individualizada, con la finalidad de mejorar su autoestima, desarrollar valores de solidaridad; y, orientarlos y asesorarlos sobre sus posibilidades educativas.</w:t>
      </w:r>
    </w:p>
    <w:p w:rsidR="0052496A" w:rsidRPr="001704E6" w:rsidRDefault="0052496A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6141DF" w:rsidRPr="00761B2F" w:rsidRDefault="0052496A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Descripción general del proceso de trabajo que se siguió con los alumnos, temas trabajados, dinámicas realizadas, etc.</w:t>
      </w:r>
    </w:p>
    <w:p w:rsidR="006141DF" w:rsidRDefault="006141DF" w:rsidP="006141DF">
      <w:pPr>
        <w:pStyle w:val="Sinespaciado"/>
        <w:ind w:firstLine="360"/>
        <w:jc w:val="both"/>
        <w:rPr>
          <w:sz w:val="28"/>
          <w:szCs w:val="28"/>
        </w:rPr>
      </w:pPr>
    </w:p>
    <w:p w:rsidR="006141DF" w:rsidRPr="00E00B58" w:rsidRDefault="006141DF" w:rsidP="006141DF">
      <w:pPr>
        <w:pStyle w:val="Sinespaciado"/>
        <w:ind w:firstLine="360"/>
        <w:jc w:val="center"/>
        <w:rPr>
          <w:b/>
          <w:sz w:val="28"/>
          <w:szCs w:val="28"/>
        </w:rPr>
      </w:pPr>
      <w:r w:rsidRPr="00E00B58">
        <w:rPr>
          <w:b/>
          <w:sz w:val="28"/>
          <w:szCs w:val="28"/>
        </w:rPr>
        <w:t>Programa o plan de trabajo</w:t>
      </w:r>
    </w:p>
    <w:tbl>
      <w:tblPr>
        <w:tblW w:w="10230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391"/>
        <w:gridCol w:w="1292"/>
        <w:gridCol w:w="1314"/>
        <w:gridCol w:w="1334"/>
        <w:gridCol w:w="1573"/>
        <w:gridCol w:w="2217"/>
      </w:tblGrid>
      <w:tr w:rsidR="006141DF" w:rsidTr="0052496A">
        <w:trPr>
          <w:trHeight w:val="510"/>
        </w:trPr>
        <w:tc>
          <w:tcPr>
            <w:tcW w:w="1109" w:type="dxa"/>
          </w:tcPr>
          <w:p w:rsidR="006141DF" w:rsidRDefault="006141DF" w:rsidP="00BA352E">
            <w:r>
              <w:t>Fecha</w:t>
            </w:r>
          </w:p>
        </w:tc>
        <w:tc>
          <w:tcPr>
            <w:tcW w:w="1391" w:type="dxa"/>
          </w:tcPr>
          <w:p w:rsidR="006141DF" w:rsidRDefault="006141DF" w:rsidP="00BA352E">
            <w:r>
              <w:t xml:space="preserve">     tema</w:t>
            </w:r>
          </w:p>
        </w:tc>
        <w:tc>
          <w:tcPr>
            <w:tcW w:w="1292" w:type="dxa"/>
          </w:tcPr>
          <w:p w:rsidR="006141DF" w:rsidRDefault="006141DF" w:rsidP="00BA352E">
            <w:pPr>
              <w:ind w:left="95"/>
            </w:pPr>
            <w:r>
              <w:t>objetivo</w:t>
            </w:r>
          </w:p>
        </w:tc>
        <w:tc>
          <w:tcPr>
            <w:tcW w:w="1314" w:type="dxa"/>
          </w:tcPr>
          <w:p w:rsidR="006141DF" w:rsidRDefault="006141DF" w:rsidP="00BA352E">
            <w:pPr>
              <w:ind w:left="340"/>
            </w:pPr>
            <w:r>
              <w:t>actividad</w:t>
            </w:r>
          </w:p>
        </w:tc>
        <w:tc>
          <w:tcPr>
            <w:tcW w:w="1334" w:type="dxa"/>
          </w:tcPr>
          <w:p w:rsidR="006141DF" w:rsidRDefault="006141DF" w:rsidP="00BA352E">
            <w:r>
              <w:t>estrategias</w:t>
            </w:r>
          </w:p>
        </w:tc>
        <w:tc>
          <w:tcPr>
            <w:tcW w:w="1573" w:type="dxa"/>
          </w:tcPr>
          <w:p w:rsidR="006141DF" w:rsidRDefault="006141DF" w:rsidP="00BA352E">
            <w:pPr>
              <w:ind w:left="155"/>
            </w:pPr>
            <w:r>
              <w:t>Forma de evaluación</w:t>
            </w:r>
          </w:p>
        </w:tc>
        <w:tc>
          <w:tcPr>
            <w:tcW w:w="2217" w:type="dxa"/>
          </w:tcPr>
          <w:p w:rsidR="006141DF" w:rsidRDefault="006141DF" w:rsidP="00BA352E">
            <w:pPr>
              <w:ind w:left="970"/>
            </w:pPr>
            <w:r>
              <w:t xml:space="preserve">seguimiento  </w:t>
            </w:r>
          </w:p>
        </w:tc>
      </w:tr>
      <w:tr w:rsidR="006141DF" w:rsidTr="0052496A">
        <w:trPr>
          <w:trHeight w:val="1917"/>
        </w:trPr>
        <w:tc>
          <w:tcPr>
            <w:tcW w:w="1109" w:type="dxa"/>
          </w:tcPr>
          <w:p w:rsidR="006141DF" w:rsidRDefault="006141DF" w:rsidP="00BA352E">
            <w:r>
              <w:lastRenderedPageBreak/>
              <w:t xml:space="preserve">31 de octubre 2014 </w:t>
            </w:r>
          </w:p>
        </w:tc>
        <w:tc>
          <w:tcPr>
            <w:tcW w:w="1391" w:type="dxa"/>
          </w:tcPr>
          <w:p w:rsidR="006141DF" w:rsidRDefault="006141DF" w:rsidP="00BA352E">
            <w:r>
              <w:t>Entrevistar al alumno para conocer su situación personal</w:t>
            </w:r>
          </w:p>
          <w:p w:rsidR="006141DF" w:rsidRDefault="006141DF" w:rsidP="00BA352E"/>
        </w:tc>
        <w:tc>
          <w:tcPr>
            <w:tcW w:w="1292" w:type="dxa"/>
          </w:tcPr>
          <w:p w:rsidR="006141DF" w:rsidRDefault="006141DF" w:rsidP="00BA352E">
            <w:r>
              <w:t xml:space="preserve">Conocer el entorno personal, familiar, laboral y educativo </w:t>
            </w:r>
          </w:p>
        </w:tc>
        <w:tc>
          <w:tcPr>
            <w:tcW w:w="1314" w:type="dxa"/>
          </w:tcPr>
          <w:p w:rsidR="006141DF" w:rsidRDefault="006141DF" w:rsidP="00BA352E">
            <w:r>
              <w:t>Escuchar y observar con gran atención e interés  sus comentarios.</w:t>
            </w:r>
          </w:p>
        </w:tc>
        <w:tc>
          <w:tcPr>
            <w:tcW w:w="1334" w:type="dxa"/>
          </w:tcPr>
          <w:p w:rsidR="006141DF" w:rsidRDefault="006141DF" w:rsidP="00BA352E">
            <w:r>
              <w:t>Aplicar un test y ejecutar alguna dinámica</w:t>
            </w:r>
          </w:p>
        </w:tc>
        <w:tc>
          <w:tcPr>
            <w:tcW w:w="1573" w:type="dxa"/>
          </w:tcPr>
          <w:p w:rsidR="006141DF" w:rsidRDefault="006141DF" w:rsidP="00BA352E">
            <w:r>
              <w:t>Analizar lo que resulte de la entrevista y de la dinámica.</w:t>
            </w:r>
          </w:p>
        </w:tc>
        <w:tc>
          <w:tcPr>
            <w:tcW w:w="2217" w:type="dxa"/>
          </w:tcPr>
          <w:p w:rsidR="006141DF" w:rsidRDefault="006141DF" w:rsidP="00BA352E">
            <w:r>
              <w:t>Fijar fecha y hora para la siguiente sesión.</w:t>
            </w:r>
          </w:p>
          <w:p w:rsidR="006141DF" w:rsidRDefault="006141DF" w:rsidP="00BA352E">
            <w:r>
              <w:t xml:space="preserve">Recabar firma del alumno para constancia de asistencia </w:t>
            </w:r>
          </w:p>
        </w:tc>
      </w:tr>
      <w:tr w:rsidR="006141DF" w:rsidTr="0052496A">
        <w:trPr>
          <w:trHeight w:val="525"/>
        </w:trPr>
        <w:tc>
          <w:tcPr>
            <w:tcW w:w="1109" w:type="dxa"/>
          </w:tcPr>
          <w:p w:rsidR="006141DF" w:rsidRDefault="006141DF" w:rsidP="00BA352E">
            <w:r>
              <w:t>07 de noviembre</w:t>
            </w:r>
          </w:p>
          <w:p w:rsidR="006141DF" w:rsidRDefault="006141DF" w:rsidP="00BA352E">
            <w:r>
              <w:t>2014</w:t>
            </w:r>
          </w:p>
        </w:tc>
        <w:tc>
          <w:tcPr>
            <w:tcW w:w="1391" w:type="dxa"/>
          </w:tcPr>
          <w:p w:rsidR="006141DF" w:rsidRDefault="006141DF" w:rsidP="00BA352E">
            <w:r>
              <w:t>Técnicas de motivación</w:t>
            </w:r>
          </w:p>
          <w:p w:rsidR="006141DF" w:rsidRDefault="006141DF" w:rsidP="00BA352E">
            <w:r>
              <w:t xml:space="preserve">hacia el estudio </w:t>
            </w:r>
          </w:p>
        </w:tc>
        <w:tc>
          <w:tcPr>
            <w:tcW w:w="1292" w:type="dxa"/>
          </w:tcPr>
          <w:p w:rsidR="006141DF" w:rsidRDefault="006141DF" w:rsidP="00BA352E">
            <w:r>
              <w:t>Conocer su técnica o método de estudio</w:t>
            </w:r>
          </w:p>
        </w:tc>
        <w:tc>
          <w:tcPr>
            <w:tcW w:w="1314" w:type="dxa"/>
          </w:tcPr>
          <w:p w:rsidR="006141DF" w:rsidRDefault="006141DF" w:rsidP="00BA352E">
            <w:r>
              <w:t>Ofrecerle una variedad de técnicas de estudio</w:t>
            </w:r>
          </w:p>
          <w:p w:rsidR="006141DF" w:rsidRDefault="006141DF" w:rsidP="00BA352E">
            <w:r>
              <w:t>Acorde a sus necesidades.</w:t>
            </w:r>
          </w:p>
        </w:tc>
        <w:tc>
          <w:tcPr>
            <w:tcW w:w="1334" w:type="dxa"/>
          </w:tcPr>
          <w:p w:rsidR="006141DF" w:rsidRDefault="006141DF" w:rsidP="00BA352E">
            <w:r>
              <w:t>Realizar una actividad aplicando la técnica de estudio elegida.</w:t>
            </w:r>
          </w:p>
        </w:tc>
        <w:tc>
          <w:tcPr>
            <w:tcW w:w="1573" w:type="dxa"/>
          </w:tcPr>
          <w:p w:rsidR="006141DF" w:rsidRDefault="006141DF" w:rsidP="00BA352E">
            <w:r>
              <w:t xml:space="preserve">Comparar los resultados obtenidos con su anterior método de estudio y la nueva técnica empleada.  </w:t>
            </w:r>
          </w:p>
        </w:tc>
        <w:tc>
          <w:tcPr>
            <w:tcW w:w="2217" w:type="dxa"/>
          </w:tcPr>
          <w:p w:rsidR="006141DF" w:rsidRDefault="006141DF" w:rsidP="00BA352E">
            <w:r>
              <w:t>Fijar fecha y hora para la siguiente sesión.</w:t>
            </w:r>
          </w:p>
          <w:p w:rsidR="006141DF" w:rsidRDefault="006141DF" w:rsidP="00BA352E">
            <w:r>
              <w:t xml:space="preserve">Comentar sobre los logros obtenidos. </w:t>
            </w:r>
          </w:p>
          <w:p w:rsidR="006141DF" w:rsidRDefault="006141DF" w:rsidP="00BA352E">
            <w:r>
              <w:t>Recabar firma del alumno para constancia de asistencia.</w:t>
            </w:r>
          </w:p>
        </w:tc>
      </w:tr>
      <w:tr w:rsidR="006141DF" w:rsidTr="0052496A">
        <w:trPr>
          <w:trHeight w:val="30"/>
        </w:trPr>
        <w:tc>
          <w:tcPr>
            <w:tcW w:w="1109" w:type="dxa"/>
          </w:tcPr>
          <w:p w:rsidR="006141DF" w:rsidRDefault="006141DF" w:rsidP="00BA352E">
            <w:r>
              <w:t>14 de noviembre</w:t>
            </w:r>
          </w:p>
          <w:p w:rsidR="006141DF" w:rsidRDefault="006141DF" w:rsidP="00BA352E">
            <w:r>
              <w:t>2014</w:t>
            </w:r>
          </w:p>
        </w:tc>
        <w:tc>
          <w:tcPr>
            <w:tcW w:w="1391" w:type="dxa"/>
          </w:tcPr>
          <w:p w:rsidR="006141DF" w:rsidRDefault="006141DF" w:rsidP="00BA352E">
            <w:r>
              <w:t>Organización y programación del tiempo para el estudio.</w:t>
            </w:r>
          </w:p>
          <w:p w:rsidR="006141DF" w:rsidRDefault="006141DF" w:rsidP="00BA352E">
            <w:r>
              <w:t xml:space="preserve"> </w:t>
            </w:r>
          </w:p>
        </w:tc>
        <w:tc>
          <w:tcPr>
            <w:tcW w:w="1292" w:type="dxa"/>
          </w:tcPr>
          <w:p w:rsidR="006141DF" w:rsidRDefault="006141DF" w:rsidP="00BA352E">
            <w:r>
              <w:t>Obtener el hábito del estudio mediante la lectura programada.</w:t>
            </w:r>
          </w:p>
        </w:tc>
        <w:tc>
          <w:tcPr>
            <w:tcW w:w="1314" w:type="dxa"/>
          </w:tcPr>
          <w:p w:rsidR="006141DF" w:rsidRDefault="006141DF" w:rsidP="00BA352E">
            <w:r>
              <w:t>Establecer tiempos y días para el estudio.</w:t>
            </w:r>
          </w:p>
        </w:tc>
        <w:tc>
          <w:tcPr>
            <w:tcW w:w="1334" w:type="dxa"/>
          </w:tcPr>
          <w:p w:rsidR="006141DF" w:rsidRDefault="006141DF" w:rsidP="00BA352E">
            <w:r>
              <w:t>Buscar el lugar más apropiado, (ventilado con buena iluminación), para realizar lecturas</w:t>
            </w:r>
          </w:p>
        </w:tc>
        <w:tc>
          <w:tcPr>
            <w:tcW w:w="1573" w:type="dxa"/>
          </w:tcPr>
          <w:p w:rsidR="006141DF" w:rsidRDefault="006141DF" w:rsidP="00BA352E">
            <w:r>
              <w:t>Aplicar alguno o todos los pits del 1 al 3 para conocer los avances.</w:t>
            </w:r>
          </w:p>
        </w:tc>
        <w:tc>
          <w:tcPr>
            <w:tcW w:w="2217" w:type="dxa"/>
          </w:tcPr>
          <w:p w:rsidR="006141DF" w:rsidRDefault="006141DF" w:rsidP="00BA352E">
            <w:r>
              <w:t xml:space="preserve">Según el caso, canalizar al alumno al departamento que corresponda.   </w:t>
            </w:r>
          </w:p>
          <w:p w:rsidR="006141DF" w:rsidRDefault="006141DF" w:rsidP="00BA352E">
            <w:r>
              <w:t>Recabar firma del alumno para constancia de asistencia.</w:t>
            </w:r>
          </w:p>
        </w:tc>
      </w:tr>
    </w:tbl>
    <w:p w:rsidR="0052496A" w:rsidRDefault="0052496A" w:rsidP="0052496A">
      <w:pPr>
        <w:spacing w:line="360" w:lineRule="auto"/>
        <w:ind w:left="680"/>
        <w:jc w:val="both"/>
        <w:rPr>
          <w:rFonts w:ascii="AvantGarde Bk BT" w:hAnsi="AvantGarde Bk BT"/>
          <w:sz w:val="24"/>
          <w:szCs w:val="24"/>
        </w:rPr>
      </w:pPr>
    </w:p>
    <w:p w:rsidR="003629B5" w:rsidRPr="00761B2F" w:rsidRDefault="0052496A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Logros o resultados alcanzados</w:t>
      </w:r>
      <w:r w:rsidR="00761B2F">
        <w:rPr>
          <w:rFonts w:ascii="Agency FB" w:hAnsi="Agency FB"/>
          <w:b/>
          <w:sz w:val="28"/>
          <w:szCs w:val="28"/>
        </w:rPr>
        <w:t xml:space="preserve">. </w:t>
      </w:r>
      <w:r w:rsidRPr="00761B2F">
        <w:rPr>
          <w:rFonts w:ascii="Agency FB" w:hAnsi="Agency FB"/>
          <w:sz w:val="28"/>
          <w:szCs w:val="28"/>
        </w:rPr>
        <w:t xml:space="preserve">Las sesiones de </w:t>
      </w:r>
      <w:r w:rsidR="001704E6">
        <w:rPr>
          <w:rFonts w:ascii="Agency FB" w:hAnsi="Agency FB"/>
          <w:sz w:val="28"/>
          <w:szCs w:val="28"/>
        </w:rPr>
        <w:t>tutoría</w:t>
      </w:r>
      <w:r w:rsidRPr="00761B2F">
        <w:rPr>
          <w:rFonts w:ascii="Agency FB" w:hAnsi="Agency FB"/>
          <w:sz w:val="28"/>
          <w:szCs w:val="28"/>
        </w:rPr>
        <w:t xml:space="preserve"> que se llevaron a cabo tuvieron como resultado que se conoció la verdadera problemática </w:t>
      </w:r>
      <w:r w:rsidR="003629B5" w:rsidRPr="00761B2F">
        <w:rPr>
          <w:rFonts w:ascii="Agency FB" w:hAnsi="Agency FB"/>
          <w:sz w:val="28"/>
          <w:szCs w:val="28"/>
        </w:rPr>
        <w:t xml:space="preserve">de los tutorados, </w:t>
      </w:r>
      <w:r w:rsidR="00C52FEB" w:rsidRPr="00761B2F">
        <w:rPr>
          <w:rFonts w:ascii="Agency FB" w:hAnsi="Agency FB"/>
          <w:sz w:val="28"/>
          <w:szCs w:val="28"/>
        </w:rPr>
        <w:t>hecho lo anterior</w:t>
      </w:r>
      <w:r w:rsidR="003629B5" w:rsidRPr="00761B2F">
        <w:rPr>
          <w:rFonts w:ascii="Agency FB" w:hAnsi="Agency FB"/>
          <w:sz w:val="28"/>
          <w:szCs w:val="28"/>
        </w:rPr>
        <w:t xml:space="preserve"> se les brindó la debida asesoría y orientación para conocer, aceptar y modificar los procedimientos </w:t>
      </w:r>
      <w:r w:rsidR="00C52FEB" w:rsidRPr="00761B2F">
        <w:rPr>
          <w:rFonts w:ascii="Agency FB" w:hAnsi="Agency FB"/>
          <w:sz w:val="28"/>
          <w:szCs w:val="28"/>
        </w:rPr>
        <w:t xml:space="preserve">y hábitos </w:t>
      </w:r>
      <w:r w:rsidR="001704E6">
        <w:rPr>
          <w:rFonts w:ascii="Agency FB" w:hAnsi="Agency FB"/>
          <w:sz w:val="28"/>
          <w:szCs w:val="28"/>
        </w:rPr>
        <w:t>erróneos</w:t>
      </w:r>
      <w:r w:rsidR="00C52FEB" w:rsidRPr="00761B2F">
        <w:rPr>
          <w:rFonts w:ascii="Agency FB" w:hAnsi="Agency FB"/>
          <w:sz w:val="28"/>
          <w:szCs w:val="28"/>
        </w:rPr>
        <w:t xml:space="preserve"> causantes de tales </w:t>
      </w:r>
      <w:r w:rsidR="003629B5" w:rsidRPr="00761B2F">
        <w:rPr>
          <w:rFonts w:ascii="Agency FB" w:hAnsi="Agency FB"/>
          <w:sz w:val="28"/>
          <w:szCs w:val="28"/>
        </w:rPr>
        <w:t>deficien</w:t>
      </w:r>
      <w:r w:rsidR="00C52FEB" w:rsidRPr="00761B2F">
        <w:rPr>
          <w:rFonts w:ascii="Agency FB" w:hAnsi="Agency FB"/>
          <w:sz w:val="28"/>
          <w:szCs w:val="28"/>
        </w:rPr>
        <w:t xml:space="preserve">cias. </w:t>
      </w:r>
    </w:p>
    <w:p w:rsidR="00761B2F" w:rsidRDefault="00761B2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C52FEB" w:rsidRPr="00761B2F" w:rsidRDefault="00C52FEB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Problemáticas encontradas</w:t>
      </w:r>
      <w:r w:rsidR="00761B2F">
        <w:rPr>
          <w:rFonts w:ascii="Agency FB" w:hAnsi="Agency FB"/>
          <w:b/>
          <w:sz w:val="28"/>
          <w:szCs w:val="28"/>
        </w:rPr>
        <w:t xml:space="preserve">. </w:t>
      </w:r>
      <w:r w:rsidRPr="00761B2F">
        <w:rPr>
          <w:rFonts w:ascii="Agency FB" w:hAnsi="Agency FB"/>
          <w:sz w:val="28"/>
          <w:szCs w:val="28"/>
        </w:rPr>
        <w:t>Se encontró problemática personal, familiar, social, baja autoestima,  incorrectos hábitos de estudio, falta de entusiasmo y poca disposición a recibir conocimientos valiosos para su formación profesional.</w:t>
      </w:r>
    </w:p>
    <w:p w:rsidR="00761B2F" w:rsidRDefault="00761B2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F143A0" w:rsidRPr="00761B2F" w:rsidRDefault="00F143A0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Retos para el siguiente semestre</w:t>
      </w:r>
      <w:r w:rsidRPr="00761B2F">
        <w:rPr>
          <w:rFonts w:ascii="Agency FB" w:hAnsi="Agency FB"/>
          <w:sz w:val="28"/>
          <w:szCs w:val="28"/>
        </w:rPr>
        <w:t xml:space="preserve"> (aspectos a mejorar como tutor)</w:t>
      </w:r>
      <w:r w:rsidR="00761B2F">
        <w:rPr>
          <w:rFonts w:ascii="Agency FB" w:hAnsi="Agency FB"/>
          <w:sz w:val="28"/>
          <w:szCs w:val="28"/>
        </w:rPr>
        <w:t xml:space="preserve">. </w:t>
      </w:r>
      <w:r w:rsidRPr="00761B2F">
        <w:rPr>
          <w:rFonts w:ascii="Agency FB" w:hAnsi="Agency FB"/>
          <w:sz w:val="28"/>
          <w:szCs w:val="28"/>
        </w:rPr>
        <w:t>Considerar la posibilidad de que las sesiones tutoriales lleguen a todos, o por lo menos a la mayoría de los estudiantes, aplicadas de forma individual. Pues es ésta la que según mi particular punto de vista, es la que tiene mejores resultados.</w:t>
      </w:r>
    </w:p>
    <w:p w:rsidR="00761B2F" w:rsidRDefault="00761B2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F143A0" w:rsidRPr="00761B2F" w:rsidRDefault="00F143A0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lastRenderedPageBreak/>
        <w:t>Autoevaluación cualitativa del desempeño: fortalezas y áreas de oportunidad</w:t>
      </w:r>
      <w:r w:rsidRPr="00761B2F">
        <w:rPr>
          <w:rFonts w:ascii="Agency FB" w:hAnsi="Agency FB"/>
          <w:b/>
          <w:sz w:val="28"/>
          <w:szCs w:val="28"/>
        </w:rPr>
        <w:t>.</w:t>
      </w:r>
      <w:r w:rsidRPr="00761B2F">
        <w:rPr>
          <w:rFonts w:ascii="Agency FB" w:hAnsi="Agency FB"/>
          <w:sz w:val="28"/>
          <w:szCs w:val="28"/>
        </w:rPr>
        <w:t xml:space="preserve"> Considero que el D</w:t>
      </w:r>
      <w:r w:rsidR="001704E6">
        <w:rPr>
          <w:rFonts w:ascii="Agency FB" w:hAnsi="Agency FB"/>
          <w:sz w:val="28"/>
          <w:szCs w:val="28"/>
        </w:rPr>
        <w:t xml:space="preserve">iplomado </w:t>
      </w:r>
      <w:r w:rsidRPr="00761B2F">
        <w:rPr>
          <w:rFonts w:ascii="Agency FB" w:hAnsi="Agency FB"/>
          <w:sz w:val="28"/>
          <w:szCs w:val="28"/>
        </w:rPr>
        <w:t>e</w:t>
      </w:r>
      <w:r w:rsidR="001704E6">
        <w:rPr>
          <w:rFonts w:ascii="Agency FB" w:hAnsi="Agency FB"/>
          <w:sz w:val="28"/>
          <w:szCs w:val="28"/>
        </w:rPr>
        <w:t>n</w:t>
      </w:r>
      <w:r w:rsidRPr="00761B2F">
        <w:rPr>
          <w:rFonts w:ascii="Agency FB" w:hAnsi="Agency FB"/>
          <w:sz w:val="28"/>
          <w:szCs w:val="28"/>
        </w:rPr>
        <w:t xml:space="preserve"> Tutorías es una valiosa herramienta </w:t>
      </w:r>
      <w:r w:rsidR="007F6C1D" w:rsidRPr="00761B2F">
        <w:rPr>
          <w:rFonts w:ascii="Agency FB" w:hAnsi="Agency FB"/>
          <w:sz w:val="28"/>
          <w:szCs w:val="28"/>
        </w:rPr>
        <w:t>que tiene la virtud de permitir acercarnos a los alumnos desde otra perspectiva, diferente a la académica, y con ello conocer la problemática individual de cada uno de ellos y con su anuencia y compromiso orientarlos y asesorarlos</w:t>
      </w:r>
      <w:r w:rsidR="001704E6">
        <w:rPr>
          <w:rFonts w:ascii="Agency FB" w:hAnsi="Agency FB"/>
          <w:sz w:val="28"/>
          <w:szCs w:val="28"/>
        </w:rPr>
        <w:t xml:space="preserve"> para superar tales </w:t>
      </w:r>
      <w:r w:rsidR="007F6C1D" w:rsidRPr="00761B2F">
        <w:rPr>
          <w:rFonts w:ascii="Agency FB" w:hAnsi="Agency FB"/>
          <w:sz w:val="28"/>
          <w:szCs w:val="28"/>
        </w:rPr>
        <w:t>obstáculos,</w:t>
      </w:r>
      <w:bookmarkStart w:id="0" w:name="_GoBack"/>
      <w:bookmarkEnd w:id="0"/>
      <w:r w:rsidR="001704E6">
        <w:rPr>
          <w:rFonts w:ascii="Agency FB" w:hAnsi="Agency FB"/>
          <w:sz w:val="28"/>
          <w:szCs w:val="28"/>
        </w:rPr>
        <w:t xml:space="preserve"> </w:t>
      </w:r>
      <w:r w:rsidR="007F6C1D" w:rsidRPr="00761B2F">
        <w:rPr>
          <w:rFonts w:ascii="Agency FB" w:hAnsi="Agency FB"/>
          <w:sz w:val="28"/>
          <w:szCs w:val="28"/>
        </w:rPr>
        <w:t>y conseguir con ello mejores estudiantes y como con</w:t>
      </w:r>
      <w:r w:rsidR="001704E6">
        <w:rPr>
          <w:rFonts w:ascii="Agency FB" w:hAnsi="Agency FB"/>
          <w:sz w:val="28"/>
          <w:szCs w:val="28"/>
        </w:rPr>
        <w:t>secuencia mejores profesionales, en el área o carrera de que se trate.</w:t>
      </w:r>
      <w:r w:rsidR="007F6C1D" w:rsidRPr="00761B2F">
        <w:rPr>
          <w:rFonts w:ascii="Agency FB" w:hAnsi="Agency FB"/>
          <w:sz w:val="28"/>
          <w:szCs w:val="28"/>
        </w:rPr>
        <w:t xml:space="preserve">    </w:t>
      </w:r>
    </w:p>
    <w:p w:rsidR="00761B2F" w:rsidRDefault="00761B2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530952" w:rsidRPr="00761B2F" w:rsidRDefault="007F6C1D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Reflexiones personales en relación a la experiencia de tutorías</w:t>
      </w:r>
      <w:r w:rsidR="00761B2F">
        <w:rPr>
          <w:rFonts w:ascii="Agency FB" w:hAnsi="Agency FB"/>
          <w:b/>
          <w:sz w:val="28"/>
          <w:szCs w:val="28"/>
        </w:rPr>
        <w:t>.</w:t>
      </w:r>
      <w:r w:rsidRPr="00761B2F">
        <w:rPr>
          <w:rFonts w:ascii="Agency FB" w:hAnsi="Agency FB"/>
          <w:b/>
          <w:sz w:val="28"/>
          <w:szCs w:val="28"/>
        </w:rPr>
        <w:t xml:space="preserve"> </w:t>
      </w:r>
      <w:r w:rsidRPr="00761B2F">
        <w:rPr>
          <w:rFonts w:ascii="Agency FB" w:hAnsi="Agency FB"/>
          <w:sz w:val="28"/>
          <w:szCs w:val="28"/>
        </w:rPr>
        <w:t xml:space="preserve">Es muy enriquecedor participar en una sesión tutorial porque demanda de uno la capacidad de escuchar y generar confianza </w:t>
      </w:r>
      <w:r w:rsidR="00530952" w:rsidRPr="00761B2F">
        <w:rPr>
          <w:rFonts w:ascii="Agency FB" w:hAnsi="Agency FB"/>
          <w:sz w:val="28"/>
          <w:szCs w:val="28"/>
        </w:rPr>
        <w:t xml:space="preserve">en </w:t>
      </w:r>
      <w:r w:rsidRPr="00761B2F">
        <w:rPr>
          <w:rFonts w:ascii="Agency FB" w:hAnsi="Agency FB"/>
          <w:sz w:val="28"/>
          <w:szCs w:val="28"/>
        </w:rPr>
        <w:t xml:space="preserve">el tutorado, para que se encuentre en libertad de exponer su situación. </w:t>
      </w:r>
    </w:p>
    <w:p w:rsidR="00530952" w:rsidRPr="00761B2F" w:rsidRDefault="00530952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sz w:val="28"/>
          <w:szCs w:val="28"/>
        </w:rPr>
        <w:t>Implica también una gran responsabilidad y compromiso de nuestra parte.</w:t>
      </w:r>
    </w:p>
    <w:p w:rsidR="00761B2F" w:rsidRDefault="00761B2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530952" w:rsidRPr="00761B2F" w:rsidRDefault="00530952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Sugerencias o comentarios</w:t>
      </w:r>
      <w:r w:rsidR="00761B2F">
        <w:rPr>
          <w:rFonts w:ascii="Agency FB" w:hAnsi="Agency FB"/>
          <w:b/>
          <w:sz w:val="28"/>
          <w:szCs w:val="28"/>
        </w:rPr>
        <w:t xml:space="preserve">. </w:t>
      </w:r>
      <w:r w:rsidRPr="00761B2F">
        <w:rPr>
          <w:rFonts w:ascii="Agency FB" w:hAnsi="Agency FB"/>
          <w:sz w:val="28"/>
          <w:szCs w:val="28"/>
        </w:rPr>
        <w:t xml:space="preserve">Gracias por la oportunidad de cursar este diplomado, </w:t>
      </w:r>
    </w:p>
    <w:p w:rsidR="00761B2F" w:rsidRDefault="00761B2F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</w:p>
    <w:p w:rsidR="00530952" w:rsidRPr="00761B2F" w:rsidRDefault="00530952" w:rsidP="00761B2F">
      <w:pPr>
        <w:pStyle w:val="Sinespaciado"/>
        <w:jc w:val="both"/>
        <w:rPr>
          <w:rFonts w:ascii="Agency FB" w:hAnsi="Agency FB"/>
          <w:b/>
          <w:sz w:val="28"/>
          <w:szCs w:val="28"/>
        </w:rPr>
      </w:pPr>
      <w:r w:rsidRPr="00761B2F">
        <w:rPr>
          <w:rFonts w:ascii="Agency FB" w:hAnsi="Agency FB"/>
          <w:b/>
          <w:sz w:val="28"/>
          <w:szCs w:val="28"/>
        </w:rPr>
        <w:t>Atentamente</w:t>
      </w:r>
    </w:p>
    <w:p w:rsidR="00530952" w:rsidRPr="00761B2F" w:rsidRDefault="00530952" w:rsidP="00761B2F">
      <w:pPr>
        <w:pStyle w:val="Sinespaciado"/>
        <w:jc w:val="both"/>
        <w:rPr>
          <w:rFonts w:ascii="Agency FB" w:hAnsi="Agency FB"/>
          <w:sz w:val="28"/>
          <w:szCs w:val="28"/>
        </w:rPr>
      </w:pPr>
      <w:r w:rsidRPr="00761B2F">
        <w:rPr>
          <w:rFonts w:ascii="Agency FB" w:hAnsi="Agency FB"/>
          <w:sz w:val="28"/>
          <w:szCs w:val="28"/>
        </w:rPr>
        <w:t xml:space="preserve">Profesor José Efrén Díaz Gómez </w:t>
      </w:r>
    </w:p>
    <w:p w:rsidR="007F6C1D" w:rsidRPr="007F6C1D" w:rsidRDefault="007F6C1D" w:rsidP="007F6C1D">
      <w:pPr>
        <w:spacing w:line="360" w:lineRule="auto"/>
        <w:ind w:left="680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  </w:t>
      </w:r>
    </w:p>
    <w:p w:rsidR="00F143A0" w:rsidRPr="00F143A0" w:rsidRDefault="00F143A0" w:rsidP="00F143A0">
      <w:pPr>
        <w:spacing w:line="360" w:lineRule="auto"/>
        <w:ind w:left="680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 </w:t>
      </w:r>
    </w:p>
    <w:p w:rsidR="00C52FEB" w:rsidRDefault="00C52FEB" w:rsidP="00C52FEB">
      <w:pPr>
        <w:spacing w:line="360" w:lineRule="auto"/>
        <w:ind w:firstLine="680"/>
        <w:jc w:val="both"/>
        <w:rPr>
          <w:rFonts w:ascii="AvantGarde Bk BT" w:hAnsi="AvantGarde Bk BT"/>
          <w:sz w:val="24"/>
          <w:szCs w:val="24"/>
        </w:rPr>
      </w:pPr>
    </w:p>
    <w:p w:rsidR="00C52FEB" w:rsidRDefault="00C52FEB" w:rsidP="00C52FEB">
      <w:pPr>
        <w:spacing w:line="360" w:lineRule="auto"/>
        <w:ind w:firstLine="680"/>
        <w:jc w:val="both"/>
        <w:rPr>
          <w:rFonts w:ascii="AvantGarde Bk BT" w:hAnsi="AvantGarde Bk BT"/>
          <w:sz w:val="24"/>
          <w:szCs w:val="24"/>
        </w:rPr>
      </w:pPr>
    </w:p>
    <w:p w:rsidR="00AE3E26" w:rsidRDefault="00AE3E26"/>
    <w:sectPr w:rsidR="00AE3E26" w:rsidSect="00E00B58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0F41"/>
    <w:multiLevelType w:val="hybridMultilevel"/>
    <w:tmpl w:val="BA86173C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32408"/>
    <w:multiLevelType w:val="hybridMultilevel"/>
    <w:tmpl w:val="93B4F6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DF"/>
    <w:rsid w:val="0008240F"/>
    <w:rsid w:val="000F1B8D"/>
    <w:rsid w:val="001704E6"/>
    <w:rsid w:val="00211343"/>
    <w:rsid w:val="003629B5"/>
    <w:rsid w:val="0052496A"/>
    <w:rsid w:val="00530952"/>
    <w:rsid w:val="005E5D2E"/>
    <w:rsid w:val="006141DF"/>
    <w:rsid w:val="00761B2F"/>
    <w:rsid w:val="007F6C1D"/>
    <w:rsid w:val="00823D57"/>
    <w:rsid w:val="00AE3E26"/>
    <w:rsid w:val="00C52FEB"/>
    <w:rsid w:val="00D46833"/>
    <w:rsid w:val="00EE2FDD"/>
    <w:rsid w:val="00F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4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3</cp:revision>
  <dcterms:created xsi:type="dcterms:W3CDTF">2014-11-19T23:52:00Z</dcterms:created>
  <dcterms:modified xsi:type="dcterms:W3CDTF">2014-11-21T01:30:00Z</dcterms:modified>
</cp:coreProperties>
</file>