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51469503"/>
        <w:docPartObj>
          <w:docPartGallery w:val="Cover Pages"/>
          <w:docPartUnique/>
        </w:docPartObj>
      </w:sdtPr>
      <w:sdtEndPr/>
      <w:sdtContent>
        <w:p w:rsidR="006516D2" w:rsidRPr="00466355" w:rsidRDefault="004574B6" w:rsidP="0045069A">
          <w:pPr>
            <w:jc w:val="both"/>
          </w:pPr>
          <w:r w:rsidRPr="00466355">
            <w:rPr>
              <w:noProof/>
              <w:lang w:eastAsia="es-MX"/>
            </w:rPr>
            <w:drawing>
              <wp:inline distT="0" distB="0" distL="0" distR="0" wp14:anchorId="657D3B62" wp14:editId="105C1CC9">
                <wp:extent cx="2137558" cy="2137558"/>
                <wp:effectExtent l="0" t="0" r="0" b="0"/>
                <wp:docPr id="4" name="Imagen 4" descr="Resultado de imagen para universidad lama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universidad lama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41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 w:rsidR="006516D2" w:rsidRPr="00466355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8C8FA00" wp14:editId="112BA792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516D2" w:rsidRDefault="004574B6" w:rsidP="004574B6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Diplomado en  tutorías académicas integrales – módulo II</w:t>
                                    </w:r>
                                    <w:r w:rsidR="00CD7213"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I</w:t>
                                    </w:r>
                                  </w:p>
                                </w:sdtContent>
                              </w:sdt>
                              <w:p w:rsidR="006516D2" w:rsidRDefault="006516D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alias w:val="Descripción breve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516D2" w:rsidRPr="004574B6" w:rsidRDefault="004574B6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4574B6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Participante: Octavio Salvador Moreno Martínez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left:0;text-align:left;margin-left:0;margin-top:0;width:422.3pt;height:760.3pt;z-index:-251657216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516D2" w:rsidRDefault="004574B6" w:rsidP="004574B6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Diplomado en  tutorías académicas integrales – módulo II</w:t>
                              </w:r>
                              <w:r w:rsidR="00CD7213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I</w:t>
                              </w:r>
                            </w:p>
                          </w:sdtContent>
                        </w:sdt>
                        <w:p w:rsidR="006516D2" w:rsidRDefault="006516D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sz w:val="32"/>
                              <w:szCs w:val="32"/>
                            </w:rPr>
                            <w:alias w:val="Descripción breve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6516D2" w:rsidRPr="004574B6" w:rsidRDefault="004574B6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574B6">
                                <w:rPr>
                                  <w:sz w:val="32"/>
                                  <w:szCs w:val="32"/>
                                </w:rPr>
                                <w:t xml:space="preserve">Participante: Octavio Salvador Moreno Martínez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516D2" w:rsidRPr="00466355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2C85026" wp14:editId="69B79FEA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á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16D2" w:rsidRPr="00464ADF" w:rsidRDefault="00DB7A20">
                                <w:pPr>
                                  <w:pStyle w:val="Subttul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Subtítulo"/>
                                    <w:id w:val="109003936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2725A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MÓDULO 3 I:   </w:t>
                                    </w:r>
                                    <w:r w:rsidR="00436BD7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HERRAMIENTAS PARA LA ACTIVIDAD </w:t>
                                    </w:r>
                                    <w:proofErr w:type="gramStart"/>
                                    <w:r w:rsidR="00436BD7">
                                      <w:rPr>
                                        <w:b/>
                                        <w:color w:val="FFFFFF" w:themeColor="background1"/>
                                      </w:rPr>
                                      <w:t>TUTORIAL</w:t>
                                    </w:r>
                                    <w:r w:rsidR="0082725A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 w:rsidR="00DD7E04">
                                      <w:rPr>
                                        <w:b/>
                                        <w:color w:val="FFFFFF" w:themeColor="background1"/>
                                      </w:rPr>
                                      <w:t>:</w:t>
                                    </w:r>
                                    <w:proofErr w:type="gramEnd"/>
                                  </w:sdtContent>
                                </w:sdt>
                                <w:r w:rsidR="00464ADF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464ADF">
                                  <w:rPr>
                                    <w:color w:val="FFFFFF" w:themeColor="background1"/>
                                  </w:rPr>
                                  <w:t>Actividad 6 “Actividad 6”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8" o:spid="_x0000_s1027" style="position:absolute;left:0;text-align:left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" fillcolor="#1f497d [3215]" stroked="f" strokeweight="2pt">
                    <v:path arrowok="t"/>
                    <v:textbox inset="14.4pt,,14.4pt">
                      <w:txbxContent>
                        <w:p w:rsidR="006516D2" w:rsidRPr="00464ADF" w:rsidRDefault="00DB7A20">
                          <w:pPr>
                            <w:pStyle w:val="Subttulo"/>
                            <w:rPr>
                              <w:b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Subtítulo"/>
                              <w:id w:val="109003936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2725A">
                                <w:rPr>
                                  <w:b/>
                                  <w:color w:val="FFFFFF" w:themeColor="background1"/>
                                </w:rPr>
                                <w:t xml:space="preserve">MÓDULO 3 I:   </w:t>
                              </w:r>
                              <w:r w:rsidR="00436BD7">
                                <w:rPr>
                                  <w:b/>
                                  <w:color w:val="FFFFFF" w:themeColor="background1"/>
                                </w:rPr>
                                <w:t xml:space="preserve">HERRAMIENTAS PARA LA ACTIVIDAD </w:t>
                              </w:r>
                              <w:proofErr w:type="gramStart"/>
                              <w:r w:rsidR="00436BD7">
                                <w:rPr>
                                  <w:b/>
                                  <w:color w:val="FFFFFF" w:themeColor="background1"/>
                                </w:rPr>
                                <w:t>TUTORIAL</w:t>
                              </w:r>
                              <w:r w:rsidR="0082725A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DD7E04">
                                <w:rPr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  <w:proofErr w:type="gramEnd"/>
                            </w:sdtContent>
                          </w:sdt>
                          <w:r w:rsidR="00464ADF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464ADF">
                            <w:rPr>
                              <w:color w:val="FFFFFF" w:themeColor="background1"/>
                            </w:rPr>
                            <w:t>Actividad 6 “Actividad 6”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516D2" w:rsidRPr="00466355" w:rsidRDefault="006516D2" w:rsidP="0045069A">
          <w:pPr>
            <w:jc w:val="both"/>
          </w:pPr>
        </w:p>
        <w:p w:rsidR="006516D2" w:rsidRPr="00466355" w:rsidRDefault="006516D2" w:rsidP="0045069A">
          <w:pPr>
            <w:jc w:val="both"/>
          </w:pPr>
          <w:r w:rsidRPr="00466355">
            <w:br w:type="page"/>
          </w:r>
        </w:p>
      </w:sdtContent>
    </w:sdt>
    <w:p w:rsidR="0082725A" w:rsidRPr="00466355" w:rsidRDefault="00D44007" w:rsidP="00DB7A20">
      <w:pPr>
        <w:pStyle w:val="Prrafodelista"/>
        <w:numPr>
          <w:ilvl w:val="0"/>
          <w:numId w:val="1"/>
        </w:numPr>
        <w:jc w:val="both"/>
        <w:rPr>
          <w:b/>
        </w:rPr>
      </w:pPr>
      <w:r w:rsidRPr="00466355">
        <w:rPr>
          <w:b/>
        </w:rPr>
        <w:lastRenderedPageBreak/>
        <w:t>Objetivo de Aprendizaje</w:t>
      </w:r>
    </w:p>
    <w:p w:rsidR="00B66754" w:rsidRPr="00466355" w:rsidRDefault="00464ADF" w:rsidP="00DB7A20">
      <w:pPr>
        <w:pStyle w:val="Prrafodelista"/>
        <w:numPr>
          <w:ilvl w:val="0"/>
          <w:numId w:val="2"/>
        </w:numPr>
        <w:jc w:val="both"/>
        <w:rPr>
          <w:b/>
        </w:rPr>
      </w:pPr>
      <w:r w:rsidRPr="00466355">
        <w:rPr>
          <w:b/>
        </w:rPr>
        <w:t>Realizará un reporte que integre todo el proceso realizado con los alumnos tutorados.</w:t>
      </w:r>
    </w:p>
    <w:p w:rsidR="0045069A" w:rsidRPr="00466355" w:rsidRDefault="0045069A" w:rsidP="0045069A">
      <w:pPr>
        <w:pStyle w:val="Prrafodelista"/>
        <w:ind w:left="1428"/>
        <w:jc w:val="both"/>
        <w:rPr>
          <w:b/>
        </w:rPr>
      </w:pPr>
    </w:p>
    <w:p w:rsidR="00464ADF" w:rsidRPr="00466355" w:rsidRDefault="00464ADF" w:rsidP="00DB7A20">
      <w:pPr>
        <w:pStyle w:val="Prrafodelista"/>
        <w:numPr>
          <w:ilvl w:val="0"/>
          <w:numId w:val="1"/>
        </w:numPr>
      </w:pPr>
      <w:r w:rsidRPr="00466355">
        <w:rPr>
          <w:b/>
        </w:rPr>
        <w:t xml:space="preserve">Elaborará un reporte final del proceso que se realizó en la tutoría. Para ello tome en cuenta los elementos que se sugieren en el Recurso Didáctico y de Apoyo “Guía para el Reporte Final de Tutorías”.  </w:t>
      </w:r>
      <w:r w:rsidRPr="00466355">
        <w:rPr>
          <w:b/>
        </w:rPr>
        <w:br/>
        <w:t xml:space="preserve">El reporte debe ser lo más detallado posible, pues es la evidencia que queda de su proceso de formación en el Módulo tres del Diplomado en Tutorías. </w:t>
      </w:r>
      <w:r w:rsidRPr="00466355">
        <w:rPr>
          <w:b/>
        </w:rPr>
        <w:t xml:space="preserve">  </w:t>
      </w:r>
      <w:r w:rsidRPr="00466355">
        <w:rPr>
          <w:b/>
        </w:rPr>
        <w:br/>
        <w:t xml:space="preserve">Subir este reporte en un sólo documento a la plataforma. </w:t>
      </w:r>
      <w:r w:rsidRPr="00466355">
        <w:rPr>
          <w:b/>
        </w:rPr>
        <w:t xml:space="preserve"> </w:t>
      </w:r>
      <w:r w:rsidRPr="00466355">
        <w:rPr>
          <w:b/>
        </w:rPr>
        <w:br/>
        <w:t xml:space="preserve">Deberán entregar en una carpeta de argollas todas las evidencias que realizaron con el trabajo </w:t>
      </w:r>
    </w:p>
    <w:p w:rsidR="002B50D4" w:rsidRDefault="00464ADF" w:rsidP="002B50D4">
      <w:pPr>
        <w:pStyle w:val="Prrafodelista"/>
        <w:rPr>
          <w:rFonts w:cs="Arial"/>
          <w:color w:val="666666"/>
          <w:sz w:val="21"/>
          <w:szCs w:val="21"/>
        </w:rPr>
      </w:pPr>
      <w:proofErr w:type="gramStart"/>
      <w:r w:rsidRPr="00466355">
        <w:rPr>
          <w:b/>
        </w:rPr>
        <w:t>de</w:t>
      </w:r>
      <w:proofErr w:type="gramEnd"/>
      <w:r w:rsidRPr="00466355">
        <w:rPr>
          <w:b/>
        </w:rPr>
        <w:t xml:space="preserve"> tutorías de los alumnos y una impresión del reporte final</w:t>
      </w:r>
      <w:r w:rsidRPr="00466355">
        <w:rPr>
          <w:rFonts w:cs="Arial"/>
          <w:color w:val="666666"/>
          <w:sz w:val="21"/>
          <w:szCs w:val="21"/>
        </w:rPr>
        <w:t>.</w:t>
      </w:r>
    </w:p>
    <w:p w:rsidR="00C22CA8" w:rsidRPr="00466355" w:rsidRDefault="00C22CA8" w:rsidP="002B50D4">
      <w:pPr>
        <w:pStyle w:val="Prrafodelista"/>
        <w:rPr>
          <w:rFonts w:cs="Arial"/>
          <w:color w:val="666666"/>
          <w:sz w:val="21"/>
          <w:szCs w:val="21"/>
        </w:rPr>
      </w:pPr>
    </w:p>
    <w:p w:rsidR="002B50D4" w:rsidRPr="00466355" w:rsidRDefault="002B50D4" w:rsidP="00DB7A20">
      <w:pPr>
        <w:pStyle w:val="Prrafodelista"/>
        <w:numPr>
          <w:ilvl w:val="0"/>
          <w:numId w:val="4"/>
        </w:numPr>
        <w:rPr>
          <w:rFonts w:cs="Arial"/>
          <w:color w:val="666666"/>
          <w:sz w:val="21"/>
          <w:szCs w:val="21"/>
        </w:rPr>
      </w:pPr>
      <w:r w:rsidRPr="00466355">
        <w:rPr>
          <w:b/>
        </w:rPr>
        <w:t xml:space="preserve">Descripción general del proceso: </w:t>
      </w:r>
    </w:p>
    <w:p w:rsidR="00466355" w:rsidRDefault="002B50D4" w:rsidP="00DB7A20">
      <w:pPr>
        <w:pStyle w:val="Prrafodelista"/>
        <w:numPr>
          <w:ilvl w:val="0"/>
          <w:numId w:val="5"/>
        </w:numPr>
        <w:rPr>
          <w:rFonts w:cs="Arial"/>
          <w:color w:val="666666"/>
          <w:sz w:val="21"/>
          <w:szCs w:val="21"/>
        </w:rPr>
      </w:pPr>
      <w:r w:rsidRPr="00466355">
        <w:rPr>
          <w:b/>
        </w:rPr>
        <w:t>Horario</w:t>
      </w:r>
      <w:r w:rsidR="00466355" w:rsidRPr="00466355">
        <w:rPr>
          <w:b/>
        </w:rPr>
        <w:t xml:space="preserve">: </w:t>
      </w:r>
    </w:p>
    <w:p w:rsidR="00466355" w:rsidRPr="00C22CA8" w:rsidRDefault="00466355" w:rsidP="00DB7A20">
      <w:pPr>
        <w:pStyle w:val="Prrafodelista"/>
        <w:numPr>
          <w:ilvl w:val="0"/>
          <w:numId w:val="6"/>
        </w:numPr>
      </w:pPr>
      <w:r w:rsidRPr="00C22CA8">
        <w:t xml:space="preserve">HAMDEN RIVERA SHAKIB EDUARDO: Los días viernes del 23 de octubre al 20 de noviembre de 2015 a las 14:30 </w:t>
      </w:r>
      <w:proofErr w:type="spellStart"/>
      <w:r w:rsidRPr="00C22CA8">
        <w:t>hrs</w:t>
      </w:r>
      <w:proofErr w:type="spellEnd"/>
    </w:p>
    <w:p w:rsidR="00466355" w:rsidRPr="00C22CA8" w:rsidRDefault="00466355" w:rsidP="00DB7A20">
      <w:pPr>
        <w:pStyle w:val="Prrafodelista"/>
        <w:numPr>
          <w:ilvl w:val="0"/>
          <w:numId w:val="6"/>
        </w:numPr>
      </w:pPr>
      <w:r w:rsidRPr="00C22CA8">
        <w:t xml:space="preserve">ÁLVAREZ PEREZ DIEGO ALBERTO: Los días jueves del 22 de octubre al 19 de noviembre de 2015 a las 09:00 </w:t>
      </w:r>
      <w:proofErr w:type="spellStart"/>
      <w:r w:rsidRPr="00C22CA8">
        <w:t>hrs</w:t>
      </w:r>
      <w:proofErr w:type="spellEnd"/>
      <w:r w:rsidRPr="00C22CA8">
        <w:t>.</w:t>
      </w:r>
    </w:p>
    <w:p w:rsidR="002B50D4" w:rsidRPr="00466355" w:rsidRDefault="00466355" w:rsidP="00DB7A20">
      <w:pPr>
        <w:pStyle w:val="Prrafodelista"/>
        <w:numPr>
          <w:ilvl w:val="0"/>
          <w:numId w:val="5"/>
        </w:numPr>
        <w:rPr>
          <w:rFonts w:cs="Arial"/>
          <w:color w:val="666666"/>
          <w:sz w:val="21"/>
          <w:szCs w:val="21"/>
        </w:rPr>
      </w:pPr>
      <w:r>
        <w:rPr>
          <w:b/>
        </w:rPr>
        <w:t>N</w:t>
      </w:r>
      <w:r w:rsidR="002B50D4" w:rsidRPr="00466355">
        <w:rPr>
          <w:b/>
        </w:rPr>
        <w:t>úmero de alumnos asignados</w:t>
      </w:r>
      <w:r w:rsidR="002B50D4" w:rsidRPr="00466355">
        <w:rPr>
          <w:b/>
        </w:rPr>
        <w:t xml:space="preserve"> </w:t>
      </w:r>
      <w:r>
        <w:rPr>
          <w:b/>
        </w:rPr>
        <w:t>: dos</w:t>
      </w:r>
    </w:p>
    <w:p w:rsidR="00650A1F" w:rsidRPr="00466355" w:rsidRDefault="00466355" w:rsidP="00DB7A20">
      <w:pPr>
        <w:pStyle w:val="Prrafodelista"/>
        <w:numPr>
          <w:ilvl w:val="0"/>
          <w:numId w:val="5"/>
        </w:numPr>
        <w:rPr>
          <w:rFonts w:cs="Arial"/>
          <w:color w:val="666666"/>
          <w:sz w:val="21"/>
          <w:szCs w:val="21"/>
        </w:rPr>
      </w:pPr>
      <w:r>
        <w:rPr>
          <w:b/>
        </w:rPr>
        <w:t>Nombre de los alumnos y carrera</w:t>
      </w:r>
    </w:p>
    <w:p w:rsidR="00466355" w:rsidRPr="00C22CA8" w:rsidRDefault="00466355" w:rsidP="00DB7A20">
      <w:pPr>
        <w:pStyle w:val="Prrafodelista"/>
        <w:numPr>
          <w:ilvl w:val="0"/>
          <w:numId w:val="7"/>
        </w:numPr>
        <w:rPr>
          <w:rFonts w:cs="Arial"/>
          <w:color w:val="666666"/>
          <w:sz w:val="21"/>
          <w:szCs w:val="21"/>
        </w:rPr>
      </w:pPr>
      <w:r w:rsidRPr="00C22CA8">
        <w:t>HAMDEN RIVERA SHAKIB EDUARDO: MEDICINA</w:t>
      </w:r>
    </w:p>
    <w:p w:rsidR="00466355" w:rsidRPr="00466355" w:rsidRDefault="00466355" w:rsidP="00DB7A20">
      <w:pPr>
        <w:pStyle w:val="Prrafodelista"/>
        <w:numPr>
          <w:ilvl w:val="0"/>
          <w:numId w:val="7"/>
        </w:numPr>
        <w:rPr>
          <w:rFonts w:cs="Arial"/>
          <w:color w:val="666666"/>
          <w:sz w:val="21"/>
          <w:szCs w:val="21"/>
        </w:rPr>
      </w:pPr>
      <w:r w:rsidRPr="00C22CA8">
        <w:t>ÁLVAREZ PEREZ DIEGO ALBERTO:  MEDICIA</w:t>
      </w:r>
    </w:p>
    <w:p w:rsidR="00650A1F" w:rsidRPr="00466355" w:rsidRDefault="00466355" w:rsidP="00DB7A20">
      <w:pPr>
        <w:pStyle w:val="Prrafodelista"/>
        <w:numPr>
          <w:ilvl w:val="0"/>
          <w:numId w:val="5"/>
        </w:numPr>
        <w:rPr>
          <w:rFonts w:cs="Arial"/>
          <w:color w:val="666666"/>
          <w:sz w:val="21"/>
          <w:szCs w:val="21"/>
        </w:rPr>
      </w:pPr>
      <w:r>
        <w:rPr>
          <w:b/>
        </w:rPr>
        <w:t>D</w:t>
      </w:r>
      <w:r w:rsidR="002B50D4" w:rsidRPr="00466355">
        <w:rPr>
          <w:b/>
        </w:rPr>
        <w:t>escripción de los pormenores de proc</w:t>
      </w:r>
      <w:r w:rsidR="00650A1F" w:rsidRPr="00466355">
        <w:rPr>
          <w:b/>
        </w:rPr>
        <w:t>eso de selección de los alumnos</w:t>
      </w:r>
      <w:r>
        <w:rPr>
          <w:b/>
        </w:rPr>
        <w:t>:</w:t>
      </w:r>
    </w:p>
    <w:p w:rsidR="00466355" w:rsidRPr="00C22CA8" w:rsidRDefault="00466355" w:rsidP="00DB7A20">
      <w:pPr>
        <w:pStyle w:val="Prrafodelista"/>
        <w:numPr>
          <w:ilvl w:val="0"/>
          <w:numId w:val="8"/>
        </w:numPr>
        <w:rPr>
          <w:rFonts w:cs="Arial"/>
          <w:color w:val="666666"/>
          <w:sz w:val="21"/>
          <w:szCs w:val="21"/>
        </w:rPr>
      </w:pPr>
      <w:r w:rsidRPr="00C22CA8">
        <w:t>El proceso de selección de los alumnos se realizó conforme a los lineamientos de la Actividad 4</w:t>
      </w:r>
      <w:r w:rsidR="00C22CA8">
        <w:t xml:space="preserve"> del Módulo 3 del presente d</w:t>
      </w:r>
      <w:r w:rsidRPr="00C22CA8">
        <w:t>iplomado</w:t>
      </w:r>
      <w:r w:rsidR="00C22CA8" w:rsidRPr="00C22CA8">
        <w:t>.</w:t>
      </w:r>
    </w:p>
    <w:p w:rsidR="00650A1F" w:rsidRPr="00C22CA8" w:rsidRDefault="00C22CA8" w:rsidP="00DB7A20">
      <w:pPr>
        <w:pStyle w:val="Prrafodelista"/>
        <w:numPr>
          <w:ilvl w:val="0"/>
          <w:numId w:val="5"/>
        </w:numPr>
        <w:rPr>
          <w:rFonts w:cs="Arial"/>
          <w:color w:val="666666"/>
          <w:sz w:val="21"/>
          <w:szCs w:val="21"/>
        </w:rPr>
      </w:pPr>
      <w:r>
        <w:rPr>
          <w:b/>
        </w:rPr>
        <w:t>D</w:t>
      </w:r>
      <w:r w:rsidR="002B50D4" w:rsidRPr="00466355">
        <w:rPr>
          <w:b/>
        </w:rPr>
        <w:t>escripción del proceso de</w:t>
      </w:r>
      <w:r>
        <w:rPr>
          <w:b/>
        </w:rPr>
        <w:t xml:space="preserve"> aplicación de PITS 01, 02 y 03.</w:t>
      </w:r>
    </w:p>
    <w:p w:rsidR="00C22CA8" w:rsidRPr="00466355" w:rsidRDefault="00C22CA8" w:rsidP="00DB7A20">
      <w:pPr>
        <w:pStyle w:val="Prrafodelista"/>
        <w:numPr>
          <w:ilvl w:val="0"/>
          <w:numId w:val="9"/>
        </w:numPr>
        <w:rPr>
          <w:rFonts w:cs="Arial"/>
          <w:color w:val="666666"/>
          <w:sz w:val="21"/>
          <w:szCs w:val="21"/>
        </w:rPr>
      </w:pPr>
      <w:r>
        <w:t>El proceso de aplicación de los PITS 01, 02 y 03 se realizó conforme a los lineamientos especificados de la Actividad 3 del Módulo 3 del presente diplomado.</w:t>
      </w:r>
    </w:p>
    <w:p w:rsidR="002B50D4" w:rsidRPr="00C22CA8" w:rsidRDefault="00C22CA8" w:rsidP="00DB7A20">
      <w:pPr>
        <w:pStyle w:val="Prrafodelista"/>
        <w:numPr>
          <w:ilvl w:val="0"/>
          <w:numId w:val="5"/>
        </w:numPr>
        <w:rPr>
          <w:rFonts w:cs="Arial"/>
          <w:color w:val="666666"/>
          <w:sz w:val="21"/>
          <w:szCs w:val="21"/>
        </w:rPr>
      </w:pPr>
      <w:r>
        <w:rPr>
          <w:b/>
        </w:rPr>
        <w:t>I</w:t>
      </w:r>
      <w:r w:rsidR="002B50D4" w:rsidRPr="00466355">
        <w:rPr>
          <w:b/>
        </w:rPr>
        <w:t>nicio, desarrollo y cierre del proceso de tutorías, etc.</w:t>
      </w:r>
    </w:p>
    <w:p w:rsidR="00C22CA8" w:rsidRPr="00C22CA8" w:rsidRDefault="00C22CA8" w:rsidP="00DB7A20">
      <w:pPr>
        <w:pStyle w:val="Prrafodelista"/>
        <w:numPr>
          <w:ilvl w:val="0"/>
          <w:numId w:val="10"/>
        </w:numPr>
        <w:rPr>
          <w:rFonts w:cs="Arial"/>
          <w:color w:val="666666"/>
          <w:sz w:val="21"/>
          <w:szCs w:val="21"/>
        </w:rPr>
      </w:pPr>
      <w:r>
        <w:rPr>
          <w:b/>
        </w:rPr>
        <w:t xml:space="preserve">Inicio: </w:t>
      </w:r>
    </w:p>
    <w:p w:rsidR="00C22CA8" w:rsidRDefault="00C22CA8" w:rsidP="00C22CA8">
      <w:pPr>
        <w:pStyle w:val="Prrafodelista"/>
        <w:ind w:left="2160"/>
      </w:pPr>
      <w:r>
        <w:t xml:space="preserve">a´) El proceso de tutoría para </w:t>
      </w:r>
      <w:proofErr w:type="spellStart"/>
      <w:r>
        <w:t>Shakib</w:t>
      </w:r>
      <w:proofErr w:type="spellEnd"/>
      <w:r>
        <w:t xml:space="preserve"> Eduardo </w:t>
      </w:r>
      <w:proofErr w:type="spellStart"/>
      <w:r>
        <w:t>Hamden</w:t>
      </w:r>
      <w:proofErr w:type="spellEnd"/>
      <w:r>
        <w:t xml:space="preserve"> Rivera se inició el 23 de octubre del 2015.</w:t>
      </w:r>
    </w:p>
    <w:p w:rsidR="00DF259F" w:rsidRDefault="00DF259F" w:rsidP="00C22CA8">
      <w:pPr>
        <w:pStyle w:val="Prrafodelista"/>
        <w:ind w:left="2160"/>
      </w:pPr>
      <w:r>
        <w:t>b´) El proceso de tutoría para Diego Alberto Álvarez Pérez se inició el día 22 de octubre del 2015.</w:t>
      </w:r>
    </w:p>
    <w:p w:rsidR="00DF259F" w:rsidRDefault="00DF259F" w:rsidP="00DB7A20">
      <w:pPr>
        <w:pStyle w:val="Prrafodelista"/>
        <w:numPr>
          <w:ilvl w:val="0"/>
          <w:numId w:val="10"/>
        </w:numPr>
      </w:pPr>
      <w:r>
        <w:rPr>
          <w:b/>
        </w:rPr>
        <w:t>Desarrollo:</w:t>
      </w:r>
    </w:p>
    <w:p w:rsidR="00C22CA8" w:rsidRDefault="00DF259F" w:rsidP="00C22CA8">
      <w:pPr>
        <w:pStyle w:val="Prrafodelista"/>
        <w:ind w:left="2160"/>
        <w:jc w:val="both"/>
      </w:pPr>
      <w:r>
        <w:t>a</w:t>
      </w:r>
      <w:r w:rsidR="00C22CA8">
        <w:t xml:space="preserve">´) El desarrollo de la tutoría </w:t>
      </w:r>
      <w:r>
        <w:t xml:space="preserve">para </w:t>
      </w:r>
      <w:proofErr w:type="spellStart"/>
      <w:r>
        <w:t>Shakib</w:t>
      </w:r>
      <w:proofErr w:type="spellEnd"/>
      <w:r>
        <w:t xml:space="preserve"> </w:t>
      </w:r>
      <w:proofErr w:type="spellStart"/>
      <w:r>
        <w:t>Eduaro</w:t>
      </w:r>
      <w:proofErr w:type="spellEnd"/>
      <w:r>
        <w:t xml:space="preserve"> </w:t>
      </w:r>
      <w:proofErr w:type="spellStart"/>
      <w:r>
        <w:t>Hamden</w:t>
      </w:r>
      <w:proofErr w:type="spellEnd"/>
      <w:r>
        <w:t xml:space="preserve"> Rivera </w:t>
      </w:r>
      <w:r w:rsidR="00C22CA8">
        <w:t xml:space="preserve">se efectuó en torno a la motivación para el estudio. El percibía que a sus compañeros no les cuesta tanto trabajo estudiar para obtener buenas notas como a él. El enfoque de su tutoría era en base a ver </w:t>
      </w:r>
      <w:r>
        <w:t>un video</w:t>
      </w:r>
      <w:r w:rsidR="00C22CA8">
        <w:t xml:space="preserve"> en </w:t>
      </w:r>
      <w:proofErr w:type="spellStart"/>
      <w:r w:rsidR="00C22CA8">
        <w:t>Youtube</w:t>
      </w:r>
      <w:proofErr w:type="spellEnd"/>
      <w:r>
        <w:t xml:space="preserve"> por sesión </w:t>
      </w:r>
      <w:r w:rsidR="00C22CA8">
        <w:t xml:space="preserve"> acerca de la vida de personajes de deportistas y famosos que tuvieron éxito en su disciplina deportiva o área del conocimiento a base de superar dificultades y no rendirse. </w:t>
      </w:r>
      <w:r w:rsidR="00C22CA8">
        <w:lastRenderedPageBreak/>
        <w:t xml:space="preserve">Se revisó la vida de Michael </w:t>
      </w:r>
      <w:proofErr w:type="spellStart"/>
      <w:r w:rsidR="00C22CA8">
        <w:t>Jordan</w:t>
      </w:r>
      <w:proofErr w:type="spellEnd"/>
      <w:r w:rsidR="00C22CA8">
        <w:t xml:space="preserve">, Albert </w:t>
      </w:r>
      <w:proofErr w:type="spellStart"/>
      <w:r w:rsidR="00C22CA8">
        <w:t>Einsten</w:t>
      </w:r>
      <w:proofErr w:type="spellEnd"/>
      <w:r w:rsidR="00C22CA8">
        <w:t>, Manny Pacquiao, y Niki Lauda. En la última sesión se dejó de tarea ver la película RUSH, que habla de la vida del piloto Niki Lauda.</w:t>
      </w:r>
      <w:r>
        <w:t xml:space="preserve"> Se comentó lo que puede aplicar en su vida de cada video.</w:t>
      </w:r>
    </w:p>
    <w:p w:rsidR="00DF259F" w:rsidRDefault="00DF259F" w:rsidP="00C22CA8">
      <w:pPr>
        <w:pStyle w:val="Prrafodelista"/>
        <w:ind w:left="2160"/>
        <w:jc w:val="both"/>
      </w:pPr>
      <w:proofErr w:type="gramStart"/>
      <w:r>
        <w:t>b</w:t>
      </w:r>
      <w:proofErr w:type="gramEnd"/>
      <w:r>
        <w:t xml:space="preserve"> ´) El desarrollo de la tutoría para Diego Alberto Álvarez Pérez se basó en base a la organización del tiempo dado que es repetidor debido a que tiene dificultades para estudiar por cuestiones de trabajo. Se tomó como ejemplo la organización y priorización de nuestras actividades diarias para realizar las importantes primero de </w:t>
      </w:r>
      <w:proofErr w:type="spellStart"/>
      <w:r>
        <w:t>Youtube</w:t>
      </w:r>
      <w:proofErr w:type="spellEnd"/>
      <w:r>
        <w:t xml:space="preserve"> y se comentó lo que puede aplicar en su vida de esto.</w:t>
      </w:r>
    </w:p>
    <w:p w:rsidR="00DF259F" w:rsidRPr="00DF259F" w:rsidRDefault="00DF259F" w:rsidP="00DB7A20">
      <w:pPr>
        <w:pStyle w:val="Prrafodelista"/>
        <w:numPr>
          <w:ilvl w:val="0"/>
          <w:numId w:val="10"/>
        </w:numPr>
        <w:jc w:val="both"/>
      </w:pPr>
      <w:r>
        <w:rPr>
          <w:b/>
        </w:rPr>
        <w:t>Cierre:</w:t>
      </w:r>
    </w:p>
    <w:p w:rsidR="00DF259F" w:rsidRDefault="00DF259F" w:rsidP="00DF259F">
      <w:pPr>
        <w:pStyle w:val="Prrafodelista"/>
        <w:ind w:left="2160"/>
        <w:jc w:val="both"/>
      </w:pPr>
      <w:r>
        <w:rPr>
          <w:b/>
        </w:rPr>
        <w:t xml:space="preserve">a´) </w:t>
      </w:r>
      <w:r>
        <w:t xml:space="preserve">El cierre de la tutoría para </w:t>
      </w:r>
      <w:proofErr w:type="spellStart"/>
      <w:r>
        <w:t>Shakib</w:t>
      </w:r>
      <w:proofErr w:type="spellEnd"/>
      <w:r>
        <w:t xml:space="preserve"> Eduardo </w:t>
      </w:r>
      <w:proofErr w:type="spellStart"/>
      <w:r>
        <w:t>Hamden</w:t>
      </w:r>
      <w:proofErr w:type="spellEnd"/>
      <w:r>
        <w:t xml:space="preserve"> Rivera fue el día 20 de noviembre de 2015.</w:t>
      </w:r>
    </w:p>
    <w:p w:rsidR="00DF259F" w:rsidRPr="00DF259F" w:rsidRDefault="00DF259F" w:rsidP="00DF259F">
      <w:pPr>
        <w:pStyle w:val="Prrafodelista"/>
        <w:ind w:left="2160"/>
        <w:jc w:val="both"/>
      </w:pPr>
      <w:r>
        <w:rPr>
          <w:b/>
        </w:rPr>
        <w:t xml:space="preserve">b´) </w:t>
      </w:r>
      <w:r>
        <w:t>El cierre de la tutoría para Diego Alberto Álvarez Pérez fue el día 19 de noviembre de 2015.</w:t>
      </w:r>
    </w:p>
    <w:p w:rsidR="00C22CA8" w:rsidRPr="00466355" w:rsidRDefault="00C22CA8" w:rsidP="00DF259F">
      <w:pPr>
        <w:pStyle w:val="Prrafodelista"/>
        <w:ind w:left="2160"/>
        <w:rPr>
          <w:rFonts w:cs="Arial"/>
          <w:color w:val="666666"/>
          <w:sz w:val="21"/>
          <w:szCs w:val="21"/>
        </w:rPr>
      </w:pPr>
    </w:p>
    <w:p w:rsidR="00650A1F" w:rsidRPr="00466355" w:rsidRDefault="002B50D4" w:rsidP="00DB7A20">
      <w:pPr>
        <w:pStyle w:val="Prrafodelista"/>
        <w:numPr>
          <w:ilvl w:val="0"/>
          <w:numId w:val="4"/>
        </w:numPr>
        <w:spacing w:line="360" w:lineRule="auto"/>
        <w:jc w:val="both"/>
        <w:rPr>
          <w:b/>
        </w:rPr>
      </w:pPr>
      <w:r w:rsidRPr="00466355">
        <w:rPr>
          <w:b/>
        </w:rPr>
        <w:t>Descripción general del proceso de trabaj</w:t>
      </w:r>
      <w:r w:rsidR="00650A1F" w:rsidRPr="00466355">
        <w:rPr>
          <w:b/>
        </w:rPr>
        <w:t>o que se siguió con los alumnos:</w:t>
      </w:r>
    </w:p>
    <w:p w:rsidR="00650A1F" w:rsidRPr="00466355" w:rsidRDefault="00650A1F" w:rsidP="00650A1F">
      <w:pPr>
        <w:pStyle w:val="Prrafodelista"/>
        <w:spacing w:line="360" w:lineRule="auto"/>
        <w:ind w:left="1080"/>
        <w:jc w:val="both"/>
        <w:rPr>
          <w:b/>
        </w:rPr>
      </w:pPr>
      <w:r w:rsidRPr="00466355">
        <w:rPr>
          <w:b/>
        </w:rPr>
        <w:t>a)  temas trabajados</w:t>
      </w:r>
      <w:r w:rsidR="00DF259F">
        <w:rPr>
          <w:b/>
        </w:rPr>
        <w:t xml:space="preserve">: </w:t>
      </w:r>
      <w:r w:rsidR="00DF259F">
        <w:t>Ya comentadas.</w:t>
      </w:r>
      <w:r w:rsidR="002B50D4" w:rsidRPr="00466355">
        <w:rPr>
          <w:b/>
        </w:rPr>
        <w:t xml:space="preserve"> </w:t>
      </w:r>
    </w:p>
    <w:p w:rsidR="00650A1F" w:rsidRPr="00DF259F" w:rsidRDefault="00650A1F" w:rsidP="00650A1F">
      <w:pPr>
        <w:pStyle w:val="Prrafodelista"/>
        <w:spacing w:line="360" w:lineRule="auto"/>
        <w:ind w:left="1080"/>
        <w:jc w:val="both"/>
      </w:pPr>
      <w:r w:rsidRPr="00466355">
        <w:rPr>
          <w:b/>
        </w:rPr>
        <w:t>b) dinámicas realizadas</w:t>
      </w:r>
      <w:r w:rsidR="00DF259F">
        <w:rPr>
          <w:b/>
        </w:rPr>
        <w:t xml:space="preserve">: </w:t>
      </w:r>
      <w:r w:rsidR="00DF259F">
        <w:t>Ya comentadas.</w:t>
      </w:r>
    </w:p>
    <w:p w:rsidR="00DF259F" w:rsidRDefault="00650A1F" w:rsidP="00650A1F">
      <w:pPr>
        <w:pStyle w:val="Prrafodelista"/>
        <w:spacing w:line="360" w:lineRule="auto"/>
        <w:ind w:left="709"/>
        <w:jc w:val="both"/>
        <w:rPr>
          <w:b/>
        </w:rPr>
      </w:pPr>
      <w:r w:rsidRPr="00466355">
        <w:rPr>
          <w:b/>
        </w:rPr>
        <w:t xml:space="preserve">3) </w:t>
      </w:r>
      <w:r w:rsidR="002B50D4" w:rsidRPr="00466355">
        <w:rPr>
          <w:b/>
        </w:rPr>
        <w:t>Logros o resultados alcanzados</w:t>
      </w:r>
      <w:r w:rsidR="00DF259F">
        <w:rPr>
          <w:b/>
        </w:rPr>
        <w:t>:</w:t>
      </w:r>
    </w:p>
    <w:p w:rsidR="00744237" w:rsidRDefault="00744237" w:rsidP="00650A1F">
      <w:pPr>
        <w:pStyle w:val="Prrafodelista"/>
        <w:spacing w:line="360" w:lineRule="auto"/>
        <w:ind w:left="709"/>
        <w:jc w:val="both"/>
      </w:pPr>
      <w:r>
        <w:rPr>
          <w:b/>
        </w:rPr>
        <w:tab/>
        <w:t xml:space="preserve">a) </w:t>
      </w:r>
      <w:r w:rsidRPr="00744237">
        <w:rPr>
          <w:b/>
        </w:rPr>
        <w:t xml:space="preserve"> SHAKIB EDUARDO HAMDEN RIVERA: </w:t>
      </w:r>
      <w:r w:rsidRPr="00744237">
        <w:t xml:space="preserve">Me pareció </w:t>
      </w:r>
      <w:r>
        <w:t xml:space="preserve">que su interés se despertó con los ejemplos de vida vistos en especial el de Manny Pacquiao y con el de </w:t>
      </w:r>
      <w:proofErr w:type="spellStart"/>
      <w:r>
        <w:t>Nikki</w:t>
      </w:r>
      <w:proofErr w:type="spellEnd"/>
      <w:r>
        <w:t xml:space="preserve"> Lauda.</w:t>
      </w:r>
    </w:p>
    <w:p w:rsidR="00744237" w:rsidRDefault="00744237" w:rsidP="00744237">
      <w:pPr>
        <w:pStyle w:val="Prrafodelista"/>
        <w:spacing w:line="360" w:lineRule="auto"/>
        <w:ind w:left="709"/>
        <w:jc w:val="both"/>
      </w:pPr>
      <w:r>
        <w:rPr>
          <w:b/>
        </w:rPr>
        <w:tab/>
        <w:t>b) DIEGO ALBERTO ALVAREZ PEREZ:</w:t>
      </w:r>
      <w:r>
        <w:t xml:space="preserve"> No estoy seguro de haber logrado cambio en él debido a que no percibí mucho interés de su parte.</w:t>
      </w:r>
    </w:p>
    <w:p w:rsidR="00744237" w:rsidRPr="00744237" w:rsidRDefault="002B50D4" w:rsidP="00DB7A20">
      <w:pPr>
        <w:pStyle w:val="Prrafodelista"/>
        <w:numPr>
          <w:ilvl w:val="0"/>
          <w:numId w:val="11"/>
        </w:numPr>
        <w:spacing w:line="360" w:lineRule="auto"/>
        <w:jc w:val="both"/>
      </w:pPr>
      <w:r w:rsidRPr="00466355">
        <w:rPr>
          <w:b/>
        </w:rPr>
        <w:t>Problemáticas encontradas</w:t>
      </w:r>
      <w:r w:rsidR="00744237">
        <w:rPr>
          <w:b/>
        </w:rPr>
        <w:t>:</w:t>
      </w:r>
    </w:p>
    <w:p w:rsidR="00744237" w:rsidRPr="00744237" w:rsidRDefault="00744237" w:rsidP="00DB7A20">
      <w:pPr>
        <w:pStyle w:val="Prrafodelista"/>
        <w:numPr>
          <w:ilvl w:val="0"/>
          <w:numId w:val="12"/>
        </w:numPr>
        <w:spacing w:line="360" w:lineRule="auto"/>
        <w:jc w:val="both"/>
      </w:pPr>
      <w:r>
        <w:rPr>
          <w:b/>
        </w:rPr>
        <w:t>SHAKIB EDUARDO HAMDEN RIVERA: Desmotivación porque no obtiene tan buenas notas como las de otros compañeros.</w:t>
      </w:r>
    </w:p>
    <w:p w:rsidR="00744237" w:rsidRDefault="00744237" w:rsidP="00DB7A20">
      <w:pPr>
        <w:pStyle w:val="Prrafodelista"/>
        <w:numPr>
          <w:ilvl w:val="0"/>
          <w:numId w:val="12"/>
        </w:numPr>
        <w:spacing w:line="360" w:lineRule="auto"/>
        <w:jc w:val="both"/>
      </w:pPr>
      <w:r>
        <w:rPr>
          <w:b/>
        </w:rPr>
        <w:t>DIEGO ALBERTO ÁLVAREZ PÉREZ: CONFLICTO ENTRES ESTUDIO Y TRABAJO.</w:t>
      </w:r>
    </w:p>
    <w:p w:rsidR="00744237" w:rsidRPr="00744237" w:rsidRDefault="002B50D4" w:rsidP="00DB7A20">
      <w:pPr>
        <w:pStyle w:val="Prrafodelista"/>
        <w:numPr>
          <w:ilvl w:val="0"/>
          <w:numId w:val="11"/>
        </w:numPr>
        <w:spacing w:line="360" w:lineRule="auto"/>
        <w:jc w:val="both"/>
      </w:pPr>
      <w:r w:rsidRPr="00744237">
        <w:rPr>
          <w:b/>
        </w:rPr>
        <w:t>Retos para el siguiente semestre (aspectos a mejorar como tutor)</w:t>
      </w:r>
    </w:p>
    <w:p w:rsidR="00744237" w:rsidRPr="00744237" w:rsidRDefault="00744237" w:rsidP="00DB7A20">
      <w:pPr>
        <w:pStyle w:val="Prrafodelista"/>
        <w:numPr>
          <w:ilvl w:val="0"/>
          <w:numId w:val="13"/>
        </w:numPr>
        <w:spacing w:line="360" w:lineRule="auto"/>
        <w:jc w:val="both"/>
      </w:pPr>
      <w:r w:rsidRPr="00744237">
        <w:t>Aprender más técnicas de tutoría por mi parte.</w:t>
      </w:r>
    </w:p>
    <w:p w:rsidR="00744237" w:rsidRPr="00744237" w:rsidRDefault="002B50D4" w:rsidP="00DB7A20">
      <w:pPr>
        <w:pStyle w:val="Prrafodelista"/>
        <w:numPr>
          <w:ilvl w:val="0"/>
          <w:numId w:val="11"/>
        </w:numPr>
        <w:spacing w:line="360" w:lineRule="auto"/>
        <w:jc w:val="both"/>
      </w:pPr>
      <w:r w:rsidRPr="00744237">
        <w:rPr>
          <w:b/>
        </w:rPr>
        <w:t>Autoevaluación cualitativa del desempeño: fortalezas y áreas de oportunidad</w:t>
      </w:r>
      <w:r w:rsidR="00744237">
        <w:rPr>
          <w:b/>
        </w:rPr>
        <w:t>:</w:t>
      </w:r>
    </w:p>
    <w:p w:rsidR="00744237" w:rsidRDefault="00744237" w:rsidP="00DB7A20">
      <w:pPr>
        <w:pStyle w:val="Prrafodelista"/>
        <w:numPr>
          <w:ilvl w:val="0"/>
          <w:numId w:val="14"/>
        </w:numPr>
        <w:spacing w:line="360" w:lineRule="auto"/>
        <w:jc w:val="both"/>
      </w:pPr>
      <w:r>
        <w:t>Considero que debido a que son casos diferentes la tutoría en uno tuvo mejor efecto que en otro alumno.</w:t>
      </w:r>
    </w:p>
    <w:p w:rsidR="00744237" w:rsidRPr="00744237" w:rsidRDefault="002B50D4" w:rsidP="00DB7A20">
      <w:pPr>
        <w:pStyle w:val="Prrafodelista"/>
        <w:numPr>
          <w:ilvl w:val="0"/>
          <w:numId w:val="11"/>
        </w:numPr>
        <w:spacing w:line="360" w:lineRule="auto"/>
        <w:jc w:val="both"/>
      </w:pPr>
      <w:r w:rsidRPr="00744237">
        <w:rPr>
          <w:b/>
        </w:rPr>
        <w:t>Reflexiones personales en relaci</w:t>
      </w:r>
      <w:r w:rsidR="00744237">
        <w:rPr>
          <w:b/>
        </w:rPr>
        <w:t>ón a la experiencia de tutorías:</w:t>
      </w:r>
    </w:p>
    <w:p w:rsidR="00744237" w:rsidRDefault="00744237" w:rsidP="00DB7A20">
      <w:pPr>
        <w:pStyle w:val="Prrafodelista"/>
        <w:numPr>
          <w:ilvl w:val="0"/>
          <w:numId w:val="15"/>
        </w:numPr>
        <w:spacing w:line="360" w:lineRule="auto"/>
        <w:jc w:val="both"/>
      </w:pPr>
      <w:r>
        <w:t xml:space="preserve">Considero que </w:t>
      </w:r>
      <w:r w:rsidR="00DB7A20">
        <w:t>aún me falta para ser buen tutor y me gustaría tomar más cursos para prepararme en este aspecto de la docencia.</w:t>
      </w:r>
    </w:p>
    <w:p w:rsidR="00962262" w:rsidRPr="00DB7A20" w:rsidRDefault="002B50D4" w:rsidP="00DB7A20">
      <w:pPr>
        <w:pStyle w:val="Prrafodelista"/>
        <w:numPr>
          <w:ilvl w:val="0"/>
          <w:numId w:val="11"/>
        </w:numPr>
        <w:spacing w:line="360" w:lineRule="auto"/>
        <w:jc w:val="both"/>
      </w:pPr>
      <w:r w:rsidRPr="00744237">
        <w:rPr>
          <w:b/>
        </w:rPr>
        <w:t>Sugerencias o comentarios</w:t>
      </w:r>
      <w:r w:rsidR="00DB7A20">
        <w:rPr>
          <w:b/>
        </w:rPr>
        <w:t>:</w:t>
      </w:r>
    </w:p>
    <w:p w:rsidR="00DB7A20" w:rsidRPr="00DB7A20" w:rsidRDefault="00DB7A20" w:rsidP="00DB7A20">
      <w:pPr>
        <w:pStyle w:val="Prrafodelista"/>
        <w:numPr>
          <w:ilvl w:val="0"/>
          <w:numId w:val="16"/>
        </w:numPr>
        <w:spacing w:line="360" w:lineRule="auto"/>
        <w:jc w:val="both"/>
      </w:pPr>
      <w:r w:rsidRPr="00DB7A20">
        <w:lastRenderedPageBreak/>
        <w:t>Sugiero que se tenga mayor preparación de tutores porque los alumnos, aunque no tengan problemas identificados en los PITS, requieren de asesoría constante para salir adelante.</w:t>
      </w:r>
      <w:r>
        <w:t xml:space="preserve"> La tutoría deberá de llevarse a lo largo de toda la carrera del alumno.</w:t>
      </w:r>
    </w:p>
    <w:sectPr w:rsidR="00DB7A20" w:rsidRPr="00DB7A20" w:rsidSect="006516D2">
      <w:pgSz w:w="12240" w:h="15840"/>
      <w:pgMar w:top="1417" w:right="1701" w:bottom="141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A2B"/>
    <w:multiLevelType w:val="hybridMultilevel"/>
    <w:tmpl w:val="6C70A058"/>
    <w:lvl w:ilvl="0" w:tplc="DDFCC0D6">
      <w:start w:val="1"/>
      <w:numFmt w:val="lowerRoman"/>
      <w:lvlText w:val="%1)"/>
      <w:lvlJc w:val="left"/>
      <w:pPr>
        <w:ind w:left="2160" w:hanging="720"/>
      </w:pPr>
      <w:rPr>
        <w:rFonts w:cstheme="minorBidi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911494"/>
    <w:multiLevelType w:val="hybridMultilevel"/>
    <w:tmpl w:val="E7BCDBD8"/>
    <w:lvl w:ilvl="0" w:tplc="08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02C81"/>
    <w:multiLevelType w:val="hybridMultilevel"/>
    <w:tmpl w:val="F1EA2130"/>
    <w:lvl w:ilvl="0" w:tplc="5264610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127EA"/>
    <w:multiLevelType w:val="hybridMultilevel"/>
    <w:tmpl w:val="69D0D008"/>
    <w:lvl w:ilvl="0" w:tplc="E35E4DA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DD7E02"/>
    <w:multiLevelType w:val="hybridMultilevel"/>
    <w:tmpl w:val="1D164488"/>
    <w:lvl w:ilvl="0" w:tplc="B1EC17B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737E40"/>
    <w:multiLevelType w:val="hybridMultilevel"/>
    <w:tmpl w:val="796C9008"/>
    <w:lvl w:ilvl="0" w:tplc="A7DE8FBA">
      <w:start w:val="1"/>
      <w:numFmt w:val="lowerRoman"/>
      <w:lvlText w:val="%1)"/>
      <w:lvlJc w:val="left"/>
      <w:pPr>
        <w:ind w:left="2160" w:hanging="720"/>
      </w:pPr>
      <w:rPr>
        <w:rFonts w:cstheme="minorBidi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8E24AF"/>
    <w:multiLevelType w:val="hybridMultilevel"/>
    <w:tmpl w:val="0D783876"/>
    <w:lvl w:ilvl="0" w:tplc="9E92E258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177902"/>
    <w:multiLevelType w:val="hybridMultilevel"/>
    <w:tmpl w:val="FCEA60BE"/>
    <w:lvl w:ilvl="0" w:tplc="D73A48E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76468F"/>
    <w:multiLevelType w:val="hybridMultilevel"/>
    <w:tmpl w:val="01AC9E82"/>
    <w:lvl w:ilvl="0" w:tplc="C964789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8D135B"/>
    <w:multiLevelType w:val="hybridMultilevel"/>
    <w:tmpl w:val="5B125A1A"/>
    <w:lvl w:ilvl="0" w:tplc="290AEE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72BE4"/>
    <w:multiLevelType w:val="multilevel"/>
    <w:tmpl w:val="E02A6C9A"/>
    <w:styleLink w:val="Estilo1"/>
    <w:lvl w:ilvl="0">
      <w:start w:val="1"/>
      <w:numFmt w:val="lowerLetter"/>
      <w:isLgl/>
      <w:lvlText w:val="%1)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363"/>
      </w:pPr>
      <w:rPr>
        <w:rFonts w:hint="default"/>
      </w:rPr>
    </w:lvl>
  </w:abstractNum>
  <w:abstractNum w:abstractNumId="11">
    <w:nsid w:val="6BD758F8"/>
    <w:multiLevelType w:val="hybridMultilevel"/>
    <w:tmpl w:val="F9283A34"/>
    <w:lvl w:ilvl="0" w:tplc="9738AF5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6EBC7CB2"/>
    <w:multiLevelType w:val="hybridMultilevel"/>
    <w:tmpl w:val="F88E2186"/>
    <w:lvl w:ilvl="0" w:tplc="1580287E">
      <w:start w:val="1"/>
      <w:numFmt w:val="lowerRoman"/>
      <w:lvlText w:val="%1)"/>
      <w:lvlJc w:val="left"/>
      <w:pPr>
        <w:ind w:left="2160" w:hanging="720"/>
      </w:pPr>
      <w:rPr>
        <w:rFonts w:cstheme="minorBidi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5331B3"/>
    <w:multiLevelType w:val="hybridMultilevel"/>
    <w:tmpl w:val="154A35F4"/>
    <w:lvl w:ilvl="0" w:tplc="74C2B27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6D7134"/>
    <w:multiLevelType w:val="hybridMultilevel"/>
    <w:tmpl w:val="A42C9DDE"/>
    <w:lvl w:ilvl="0" w:tplc="12686226">
      <w:start w:val="1"/>
      <w:numFmt w:val="lowerRoman"/>
      <w:lvlText w:val="%1)"/>
      <w:lvlJc w:val="left"/>
      <w:pPr>
        <w:ind w:left="2160" w:hanging="720"/>
      </w:pPr>
      <w:rPr>
        <w:rFonts w:cstheme="minorBidi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F261C5F"/>
    <w:multiLevelType w:val="hybridMultilevel"/>
    <w:tmpl w:val="40F20FEC"/>
    <w:lvl w:ilvl="0" w:tplc="B8C0408E">
      <w:start w:val="4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3"/>
  </w:num>
  <w:num w:numId="15">
    <w:abstractNumId w:val="4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90"/>
    <w:rsid w:val="000019C4"/>
    <w:rsid w:val="000503B4"/>
    <w:rsid w:val="000C210C"/>
    <w:rsid w:val="000C3D98"/>
    <w:rsid w:val="000F0E90"/>
    <w:rsid w:val="00106193"/>
    <w:rsid w:val="001164FF"/>
    <w:rsid w:val="001A27C0"/>
    <w:rsid w:val="002478BA"/>
    <w:rsid w:val="002B50D4"/>
    <w:rsid w:val="002C71C2"/>
    <w:rsid w:val="002F06A7"/>
    <w:rsid w:val="00310D8B"/>
    <w:rsid w:val="003A19DE"/>
    <w:rsid w:val="003D68BD"/>
    <w:rsid w:val="00431243"/>
    <w:rsid w:val="00436BD7"/>
    <w:rsid w:val="0045069A"/>
    <w:rsid w:val="004574B6"/>
    <w:rsid w:val="00464ADF"/>
    <w:rsid w:val="00466355"/>
    <w:rsid w:val="00503D2D"/>
    <w:rsid w:val="00590689"/>
    <w:rsid w:val="005C5BFF"/>
    <w:rsid w:val="005E054B"/>
    <w:rsid w:val="00605208"/>
    <w:rsid w:val="00605EB6"/>
    <w:rsid w:val="00650A1F"/>
    <w:rsid w:val="006516D2"/>
    <w:rsid w:val="006F701C"/>
    <w:rsid w:val="00742D7B"/>
    <w:rsid w:val="00744237"/>
    <w:rsid w:val="007657CC"/>
    <w:rsid w:val="00767BFD"/>
    <w:rsid w:val="00797C0D"/>
    <w:rsid w:val="00803791"/>
    <w:rsid w:val="0082725A"/>
    <w:rsid w:val="008A16AC"/>
    <w:rsid w:val="00920A60"/>
    <w:rsid w:val="009500B8"/>
    <w:rsid w:val="00962262"/>
    <w:rsid w:val="00A4000E"/>
    <w:rsid w:val="00AA0D46"/>
    <w:rsid w:val="00AA7F12"/>
    <w:rsid w:val="00B37AFC"/>
    <w:rsid w:val="00B53838"/>
    <w:rsid w:val="00B66754"/>
    <w:rsid w:val="00B8150D"/>
    <w:rsid w:val="00BC1B27"/>
    <w:rsid w:val="00BE16F3"/>
    <w:rsid w:val="00C22BC1"/>
    <w:rsid w:val="00C22CA8"/>
    <w:rsid w:val="00C36F07"/>
    <w:rsid w:val="00C77DE2"/>
    <w:rsid w:val="00CD064A"/>
    <w:rsid w:val="00CD7213"/>
    <w:rsid w:val="00CE2486"/>
    <w:rsid w:val="00D00B33"/>
    <w:rsid w:val="00D15924"/>
    <w:rsid w:val="00D20150"/>
    <w:rsid w:val="00D27E22"/>
    <w:rsid w:val="00D339D1"/>
    <w:rsid w:val="00D44007"/>
    <w:rsid w:val="00DB7A20"/>
    <w:rsid w:val="00DD7E04"/>
    <w:rsid w:val="00DF259F"/>
    <w:rsid w:val="00E001DD"/>
    <w:rsid w:val="00E25C0D"/>
    <w:rsid w:val="00F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E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9C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51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651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6516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6516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Sinespaciado">
    <w:name w:val="No Spacing"/>
    <w:uiPriority w:val="1"/>
    <w:qFormat/>
    <w:rsid w:val="005E054B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D064A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D0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D064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590689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Estilo1">
    <w:name w:val="Estilo1"/>
    <w:uiPriority w:val="99"/>
    <w:rsid w:val="00B66754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E00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E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9C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51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651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6516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6516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Sinespaciado">
    <w:name w:val="No Spacing"/>
    <w:uiPriority w:val="1"/>
    <w:qFormat/>
    <w:rsid w:val="005E054B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D064A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D0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D064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590689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Estilo1">
    <w:name w:val="Estilo1"/>
    <w:uiPriority w:val="99"/>
    <w:rsid w:val="00B66754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E00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Participante: Octavio Salvador Moreno Martínez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FD3B5E-C8AE-44C7-895C-C550CFC2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Diplomado en  tutorías académicas integrales – módulo III</vt:lpstr>
    </vt:vector>
  </TitlesOfParts>
  <Company>MOCA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Diplomado en  tutorías académicas integrales – módulo III</dc:title>
  <dc:subject>MÓDULO 3 I:   HERRAMIENTAS PARA LA ACTIVIDAD TUTORIAL :</dc:subject>
  <dc:creator>Octavio Salvador Moreno Martínez</dc:creator>
  <cp:lastModifiedBy>Octavio Salvador Moreno Martínez</cp:lastModifiedBy>
  <cp:revision>2</cp:revision>
  <dcterms:created xsi:type="dcterms:W3CDTF">2015-11-27T03:55:00Z</dcterms:created>
  <dcterms:modified xsi:type="dcterms:W3CDTF">2015-11-27T03:55:00Z</dcterms:modified>
</cp:coreProperties>
</file>