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1E75" w14:textId="6BF0CC0A" w:rsidR="00E86E85" w:rsidRDefault="006133DC" w:rsidP="006133DC">
      <w:pPr>
        <w:tabs>
          <w:tab w:val="left" w:pos="70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16D4724" w14:textId="77777777" w:rsidR="00E86E85" w:rsidRDefault="00E86E85" w:rsidP="004F5663">
      <w:pPr>
        <w:jc w:val="center"/>
        <w:rPr>
          <w:rFonts w:ascii="Arial" w:hAnsi="Arial" w:cs="Arial"/>
          <w:sz w:val="28"/>
          <w:szCs w:val="28"/>
        </w:rPr>
      </w:pPr>
    </w:p>
    <w:p w14:paraId="084F2BB7" w14:textId="77777777" w:rsidR="0050040F" w:rsidRDefault="0050040F" w:rsidP="005004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F724FB" w14:textId="77777777" w:rsidR="0050040F" w:rsidRDefault="0050040F" w:rsidP="00654EC6">
      <w:pPr>
        <w:spacing w:line="360" w:lineRule="auto"/>
        <w:rPr>
          <w:rFonts w:ascii="Arial" w:hAnsi="Arial" w:cs="Arial"/>
          <w:sz w:val="24"/>
          <w:szCs w:val="24"/>
        </w:rPr>
      </w:pPr>
    </w:p>
    <w:p w14:paraId="7352658E" w14:textId="77777777" w:rsidR="0050040F" w:rsidRDefault="0050040F" w:rsidP="005004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E12D67F" wp14:editId="13BBC00C">
            <wp:extent cx="4572000" cy="1314450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F784" w14:textId="77777777" w:rsidR="0050040F" w:rsidRDefault="0050040F" w:rsidP="005004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3A5167" w14:textId="77777777" w:rsidR="0050040F" w:rsidRDefault="0050040F" w:rsidP="005004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51BD14" w14:textId="77777777" w:rsidR="0050040F" w:rsidRDefault="0050040F" w:rsidP="005004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CF67E1" w14:textId="77777777" w:rsidR="0050040F" w:rsidRDefault="0050040F" w:rsidP="0050040F">
      <w:pPr>
        <w:spacing w:line="360" w:lineRule="auto"/>
        <w:rPr>
          <w:rFonts w:ascii="Arial" w:hAnsi="Arial" w:cs="Arial"/>
          <w:sz w:val="24"/>
          <w:szCs w:val="24"/>
        </w:rPr>
      </w:pPr>
    </w:p>
    <w:p w14:paraId="61D104BF" w14:textId="77777777" w:rsidR="0050040F" w:rsidRDefault="0050040F" w:rsidP="0050040F">
      <w:pPr>
        <w:spacing w:line="360" w:lineRule="auto"/>
        <w:rPr>
          <w:rFonts w:ascii="Arial" w:hAnsi="Arial" w:cs="Arial"/>
          <w:sz w:val="24"/>
          <w:szCs w:val="24"/>
        </w:rPr>
      </w:pPr>
    </w:p>
    <w:p w14:paraId="2AAFEBBB" w14:textId="77777777" w:rsidR="0050040F" w:rsidRPr="00514D1D" w:rsidRDefault="0050040F" w:rsidP="0050040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14D1D">
        <w:rPr>
          <w:rFonts w:ascii="Arial" w:hAnsi="Arial" w:cs="Arial"/>
          <w:b/>
          <w:sz w:val="24"/>
          <w:szCs w:val="24"/>
        </w:rPr>
        <w:t>RAMIREZ LUQUÍN MARIA E</w:t>
      </w:r>
      <w:r w:rsidRPr="00514D1D">
        <w:rPr>
          <w:rFonts w:ascii="Arial" w:hAnsi="Arial" w:cs="Arial"/>
          <w:b/>
          <w:bCs/>
          <w:sz w:val="24"/>
          <w:szCs w:val="24"/>
        </w:rPr>
        <w:t>S</w:t>
      </w:r>
      <w:r w:rsidRPr="00514D1D">
        <w:rPr>
          <w:rFonts w:ascii="Arial" w:hAnsi="Arial" w:cs="Arial"/>
          <w:b/>
          <w:sz w:val="24"/>
          <w:szCs w:val="24"/>
        </w:rPr>
        <w:t>THER</w:t>
      </w:r>
    </w:p>
    <w:p w14:paraId="39F31E54" w14:textId="77777777" w:rsidR="0050040F" w:rsidRPr="00514D1D" w:rsidRDefault="0050040F" w:rsidP="0050040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14D1D">
        <w:rPr>
          <w:rFonts w:ascii="Arial" w:hAnsi="Arial" w:cs="Arial"/>
          <w:b/>
          <w:sz w:val="24"/>
          <w:szCs w:val="24"/>
        </w:rPr>
        <w:t>DIPLOMADO EN TUTORÍA</w:t>
      </w:r>
      <w:r w:rsidRPr="00514D1D">
        <w:rPr>
          <w:rFonts w:ascii="Arial" w:hAnsi="Arial" w:cs="Arial"/>
          <w:b/>
          <w:bCs/>
          <w:sz w:val="24"/>
          <w:szCs w:val="24"/>
        </w:rPr>
        <w:t>S</w:t>
      </w:r>
    </w:p>
    <w:p w14:paraId="3EDF5B9A" w14:textId="77777777" w:rsidR="0050040F" w:rsidRPr="00147BC2" w:rsidRDefault="0050040F" w:rsidP="0050040F">
      <w:pPr>
        <w:spacing w:line="360" w:lineRule="auto"/>
        <w:jc w:val="right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47BC2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MODÚLO III</w:t>
      </w:r>
    </w:p>
    <w:p w14:paraId="19C9E9AE" w14:textId="77777777" w:rsidR="0050040F" w:rsidRPr="00147BC2" w:rsidRDefault="0050040F" w:rsidP="0050040F">
      <w:pPr>
        <w:spacing w:line="360" w:lineRule="auto"/>
        <w:jc w:val="right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147BC2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ACTIVIDAD III</w:t>
      </w:r>
    </w:p>
    <w:p w14:paraId="72167DAB" w14:textId="77777777" w:rsidR="00E86E85" w:rsidRDefault="00E86E85" w:rsidP="00D5313E">
      <w:pPr>
        <w:rPr>
          <w:rFonts w:ascii="Arial" w:hAnsi="Arial" w:cs="Arial"/>
          <w:sz w:val="28"/>
          <w:szCs w:val="28"/>
        </w:rPr>
      </w:pPr>
    </w:p>
    <w:p w14:paraId="768A0300" w14:textId="77777777" w:rsidR="00D95D49" w:rsidRDefault="00D95D49" w:rsidP="00D5313E">
      <w:pPr>
        <w:rPr>
          <w:rFonts w:ascii="Arial" w:hAnsi="Arial" w:cs="Arial"/>
          <w:sz w:val="28"/>
          <w:szCs w:val="28"/>
        </w:rPr>
      </w:pPr>
    </w:p>
    <w:p w14:paraId="27A21661" w14:textId="77777777" w:rsidR="00D95D49" w:rsidRDefault="00D95D49" w:rsidP="00D5313E">
      <w:pPr>
        <w:rPr>
          <w:rFonts w:ascii="Arial" w:hAnsi="Arial" w:cs="Arial"/>
          <w:sz w:val="28"/>
          <w:szCs w:val="28"/>
        </w:rPr>
      </w:pPr>
    </w:p>
    <w:p w14:paraId="104158FD" w14:textId="77777777" w:rsidR="00D95D49" w:rsidRDefault="00D95D49" w:rsidP="00D5313E">
      <w:pPr>
        <w:rPr>
          <w:rFonts w:ascii="Arial" w:hAnsi="Arial" w:cs="Arial"/>
          <w:sz w:val="28"/>
          <w:szCs w:val="28"/>
        </w:rPr>
      </w:pPr>
    </w:p>
    <w:p w14:paraId="35FF9BE8" w14:textId="77777777" w:rsidR="00D95D49" w:rsidRDefault="00D95D49" w:rsidP="00D5313E">
      <w:pPr>
        <w:rPr>
          <w:rFonts w:ascii="Arial" w:hAnsi="Arial" w:cs="Arial"/>
          <w:sz w:val="28"/>
          <w:szCs w:val="28"/>
        </w:rPr>
      </w:pPr>
    </w:p>
    <w:p w14:paraId="63DFF192" w14:textId="77777777" w:rsidR="00E86E85" w:rsidRDefault="00E86E85" w:rsidP="004F5663">
      <w:pPr>
        <w:jc w:val="center"/>
        <w:rPr>
          <w:rFonts w:ascii="Arial" w:hAnsi="Arial" w:cs="Arial"/>
          <w:sz w:val="28"/>
          <w:szCs w:val="28"/>
        </w:rPr>
      </w:pPr>
    </w:p>
    <w:p w14:paraId="21434FF9" w14:textId="77777777" w:rsidR="008A1C58" w:rsidRDefault="004F5663" w:rsidP="004F5663">
      <w:pPr>
        <w:jc w:val="center"/>
        <w:rPr>
          <w:rFonts w:ascii="Arial" w:hAnsi="Arial" w:cs="Arial"/>
          <w:sz w:val="28"/>
          <w:szCs w:val="28"/>
        </w:rPr>
      </w:pPr>
      <w:r w:rsidRPr="00AC6EDD">
        <w:rPr>
          <w:rFonts w:ascii="Arial" w:hAnsi="Arial" w:cs="Arial"/>
          <w:sz w:val="28"/>
          <w:szCs w:val="28"/>
        </w:rPr>
        <w:lastRenderedPageBreak/>
        <w:t>ACERCAMIENTO FORMAL A TUTORÍA</w:t>
      </w:r>
    </w:p>
    <w:p w14:paraId="2E5FC672" w14:textId="77777777" w:rsidR="00AC6EDD" w:rsidRDefault="00AC6EDD" w:rsidP="00AC6EDD">
      <w:pPr>
        <w:jc w:val="both"/>
        <w:rPr>
          <w:rFonts w:ascii="Arial" w:hAnsi="Arial" w:cs="Arial"/>
          <w:sz w:val="28"/>
          <w:szCs w:val="28"/>
        </w:rPr>
      </w:pPr>
    </w:p>
    <w:p w14:paraId="2B4CC5BA" w14:textId="76BDDDC0" w:rsidR="00AC6EDD" w:rsidRDefault="00AC6EDD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5313E">
        <w:rPr>
          <w:rFonts w:ascii="Arial" w:hAnsi="Arial" w:cs="Arial"/>
          <w:sz w:val="24"/>
          <w:szCs w:val="24"/>
        </w:rPr>
        <w:t>p</w:t>
      </w:r>
      <w:r w:rsidR="00D5313E" w:rsidRPr="00AC6EDD">
        <w:rPr>
          <w:rFonts w:ascii="Arial" w:hAnsi="Arial" w:cs="Arial"/>
          <w:sz w:val="24"/>
          <w:szCs w:val="24"/>
        </w:rPr>
        <w:t>re</w:t>
      </w:r>
      <w:r w:rsidR="00D5313E">
        <w:rPr>
          <w:rFonts w:ascii="Arial" w:hAnsi="Arial" w:cs="Arial"/>
          <w:sz w:val="24"/>
          <w:szCs w:val="24"/>
        </w:rPr>
        <w:t>s</w:t>
      </w:r>
      <w:r w:rsidR="00D5313E" w:rsidRPr="00AC6EDD">
        <w:rPr>
          <w:rFonts w:ascii="Arial" w:hAnsi="Arial" w:cs="Arial"/>
          <w:sz w:val="24"/>
          <w:szCs w:val="24"/>
        </w:rPr>
        <w:t>ente</w:t>
      </w:r>
      <w:r w:rsidRPr="00AC6EDD">
        <w:rPr>
          <w:rFonts w:ascii="Arial" w:hAnsi="Arial" w:cs="Arial"/>
          <w:sz w:val="24"/>
          <w:szCs w:val="24"/>
        </w:rPr>
        <w:t xml:space="preserve"> investigación </w:t>
      </w:r>
      <w:r w:rsidR="00D5313E">
        <w:rPr>
          <w:rFonts w:ascii="Arial" w:hAnsi="Arial" w:cs="Arial"/>
          <w:sz w:val="24"/>
          <w:szCs w:val="24"/>
        </w:rPr>
        <w:t>s</w:t>
      </w:r>
      <w:r w:rsidRPr="00AC6EDD">
        <w:rPr>
          <w:rFonts w:ascii="Arial" w:hAnsi="Arial" w:cs="Arial"/>
          <w:sz w:val="24"/>
          <w:szCs w:val="24"/>
        </w:rPr>
        <w:t>e realizó c</w:t>
      </w:r>
      <w:r>
        <w:rPr>
          <w:rFonts w:ascii="Arial" w:hAnsi="Arial" w:cs="Arial"/>
          <w:sz w:val="24"/>
          <w:szCs w:val="24"/>
        </w:rPr>
        <w:t>on el grupo de primero de la licenciatura en ciencia</w:t>
      </w:r>
      <w:r w:rsidR="00D531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 comunicación, debido a que </w:t>
      </w:r>
      <w:r w:rsidR="00D5313E">
        <w:rPr>
          <w:rFonts w:ascii="Arial" w:hAnsi="Arial" w:cs="Arial"/>
          <w:sz w:val="24"/>
          <w:szCs w:val="24"/>
        </w:rPr>
        <w:t>están</w:t>
      </w:r>
      <w:r>
        <w:rPr>
          <w:rFonts w:ascii="Arial" w:hAnsi="Arial" w:cs="Arial"/>
          <w:sz w:val="24"/>
          <w:szCs w:val="24"/>
        </w:rPr>
        <w:t xml:space="preserve"> familiarizado</w:t>
      </w:r>
      <w:r w:rsidR="00D531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</w:t>
      </w:r>
      <w:r w:rsidR="00AC11CA">
        <w:rPr>
          <w:rFonts w:ascii="Arial" w:hAnsi="Arial" w:cs="Arial"/>
          <w:sz w:val="24"/>
          <w:szCs w:val="24"/>
        </w:rPr>
        <w:t xml:space="preserve">la </w:t>
      </w:r>
      <w:r w:rsidR="00D5313E">
        <w:rPr>
          <w:rFonts w:ascii="Arial" w:hAnsi="Arial" w:cs="Arial"/>
          <w:sz w:val="24"/>
          <w:szCs w:val="24"/>
        </w:rPr>
        <w:t>maestra</w:t>
      </w:r>
      <w:r w:rsidR="00AC11CA">
        <w:rPr>
          <w:rFonts w:ascii="Arial" w:hAnsi="Arial" w:cs="Arial"/>
          <w:sz w:val="24"/>
          <w:szCs w:val="24"/>
        </w:rPr>
        <w:t xml:space="preserve"> </w:t>
      </w:r>
      <w:r w:rsidR="005E332D">
        <w:rPr>
          <w:rFonts w:ascii="Arial" w:hAnsi="Arial" w:cs="Arial"/>
          <w:sz w:val="24"/>
          <w:szCs w:val="24"/>
        </w:rPr>
        <w:t xml:space="preserve">debido a </w:t>
      </w:r>
      <w:r w:rsidR="00AC11CA">
        <w:rPr>
          <w:rFonts w:ascii="Arial" w:hAnsi="Arial" w:cs="Arial"/>
          <w:sz w:val="24"/>
          <w:szCs w:val="24"/>
        </w:rPr>
        <w:t>que le</w:t>
      </w:r>
      <w:r w:rsidR="00D5313E">
        <w:rPr>
          <w:rFonts w:ascii="Arial" w:hAnsi="Arial" w:cs="Arial"/>
          <w:sz w:val="24"/>
          <w:szCs w:val="24"/>
        </w:rPr>
        <w:t>s</w:t>
      </w:r>
      <w:r w:rsidR="00AC11CA">
        <w:rPr>
          <w:rFonts w:ascii="Arial" w:hAnsi="Arial" w:cs="Arial"/>
          <w:sz w:val="24"/>
          <w:szCs w:val="24"/>
        </w:rPr>
        <w:t xml:space="preserve"> imparte </w:t>
      </w:r>
      <w:r w:rsidR="00D5313E">
        <w:rPr>
          <w:rFonts w:ascii="Arial" w:hAnsi="Arial" w:cs="Arial"/>
          <w:sz w:val="24"/>
          <w:szCs w:val="24"/>
        </w:rPr>
        <w:t>clase</w:t>
      </w:r>
      <w:r w:rsidR="00AC11CA">
        <w:rPr>
          <w:rFonts w:ascii="Arial" w:hAnsi="Arial" w:cs="Arial"/>
          <w:sz w:val="24"/>
          <w:szCs w:val="24"/>
        </w:rPr>
        <w:t>. En un in</w:t>
      </w:r>
      <w:r w:rsidR="00D5313E">
        <w:rPr>
          <w:rFonts w:ascii="Arial" w:hAnsi="Arial" w:cs="Arial"/>
          <w:sz w:val="24"/>
          <w:szCs w:val="24"/>
        </w:rPr>
        <w:t>i</w:t>
      </w:r>
      <w:r w:rsidR="00AC11CA">
        <w:rPr>
          <w:rFonts w:ascii="Arial" w:hAnsi="Arial" w:cs="Arial"/>
          <w:sz w:val="24"/>
          <w:szCs w:val="24"/>
        </w:rPr>
        <w:t xml:space="preserve">cio </w:t>
      </w:r>
      <w:r w:rsidR="00D5313E">
        <w:rPr>
          <w:rFonts w:ascii="Arial" w:hAnsi="Arial" w:cs="Arial"/>
          <w:sz w:val="24"/>
          <w:szCs w:val="24"/>
        </w:rPr>
        <w:t>se p</w:t>
      </w:r>
      <w:r w:rsidR="00AC11CA">
        <w:rPr>
          <w:rFonts w:ascii="Arial" w:hAnsi="Arial" w:cs="Arial"/>
          <w:sz w:val="24"/>
          <w:szCs w:val="24"/>
        </w:rPr>
        <w:t xml:space="preserve">retendía </w:t>
      </w:r>
      <w:r w:rsidR="00D5313E">
        <w:rPr>
          <w:rFonts w:ascii="Arial" w:hAnsi="Arial" w:cs="Arial"/>
          <w:sz w:val="24"/>
          <w:szCs w:val="24"/>
        </w:rPr>
        <w:t xml:space="preserve">seleccionar </w:t>
      </w:r>
      <w:r w:rsidR="00AC11CA">
        <w:rPr>
          <w:rFonts w:ascii="Arial" w:hAnsi="Arial" w:cs="Arial"/>
          <w:sz w:val="24"/>
          <w:szCs w:val="24"/>
        </w:rPr>
        <w:t xml:space="preserve">a diez </w:t>
      </w:r>
      <w:r w:rsidR="00D5313E">
        <w:rPr>
          <w:rFonts w:ascii="Arial" w:hAnsi="Arial" w:cs="Arial"/>
          <w:sz w:val="24"/>
          <w:szCs w:val="24"/>
        </w:rPr>
        <w:t>alumnos</w:t>
      </w:r>
      <w:r w:rsidR="00AC11CA">
        <w:rPr>
          <w:rFonts w:ascii="Arial" w:hAnsi="Arial" w:cs="Arial"/>
          <w:sz w:val="24"/>
          <w:szCs w:val="24"/>
        </w:rPr>
        <w:t xml:space="preserve">, pero debido al </w:t>
      </w:r>
      <w:r w:rsidR="00D5313E">
        <w:rPr>
          <w:rFonts w:ascii="Arial" w:hAnsi="Arial" w:cs="Arial"/>
          <w:sz w:val="24"/>
          <w:szCs w:val="24"/>
        </w:rPr>
        <w:t>entusiasmo</w:t>
      </w:r>
      <w:r w:rsidR="00AC11CA">
        <w:rPr>
          <w:rFonts w:ascii="Arial" w:hAnsi="Arial" w:cs="Arial"/>
          <w:sz w:val="24"/>
          <w:szCs w:val="24"/>
        </w:rPr>
        <w:t xml:space="preserve"> d</w:t>
      </w:r>
      <w:r w:rsidR="00D5313E">
        <w:rPr>
          <w:rFonts w:ascii="Arial" w:hAnsi="Arial" w:cs="Arial"/>
          <w:sz w:val="24"/>
          <w:szCs w:val="24"/>
        </w:rPr>
        <w:t xml:space="preserve">e </w:t>
      </w:r>
      <w:r w:rsidR="005E332D">
        <w:rPr>
          <w:rFonts w:ascii="Arial" w:hAnsi="Arial" w:cs="Arial"/>
          <w:sz w:val="24"/>
          <w:szCs w:val="24"/>
        </w:rPr>
        <w:t>los</w:t>
      </w:r>
      <w:bookmarkStart w:id="0" w:name="_GoBack"/>
      <w:bookmarkEnd w:id="0"/>
      <w:r w:rsidR="00D5313E">
        <w:rPr>
          <w:rFonts w:ascii="Arial" w:hAnsi="Arial" w:cs="Arial"/>
          <w:sz w:val="24"/>
          <w:szCs w:val="24"/>
        </w:rPr>
        <w:t xml:space="preserve"> muchachos, s</w:t>
      </w:r>
      <w:r w:rsidR="00AC11CA">
        <w:rPr>
          <w:rFonts w:ascii="Arial" w:hAnsi="Arial" w:cs="Arial"/>
          <w:sz w:val="24"/>
          <w:szCs w:val="24"/>
        </w:rPr>
        <w:t xml:space="preserve">e realizó el </w:t>
      </w:r>
      <w:r w:rsidR="00D5313E">
        <w:rPr>
          <w:rFonts w:ascii="Arial" w:hAnsi="Arial" w:cs="Arial"/>
          <w:sz w:val="24"/>
          <w:szCs w:val="24"/>
        </w:rPr>
        <w:t>estudio</w:t>
      </w:r>
      <w:r w:rsidR="00313E03">
        <w:rPr>
          <w:rFonts w:ascii="Arial" w:hAnsi="Arial" w:cs="Arial"/>
          <w:sz w:val="24"/>
          <w:szCs w:val="24"/>
        </w:rPr>
        <w:t xml:space="preserve"> a todos lo que asistieron el día de la aplicación del estudio, </w:t>
      </w:r>
      <w:r w:rsidR="004932FD">
        <w:rPr>
          <w:rFonts w:ascii="Arial" w:hAnsi="Arial" w:cs="Arial"/>
          <w:sz w:val="24"/>
          <w:szCs w:val="24"/>
        </w:rPr>
        <w:t xml:space="preserve">(catorce en total) </w:t>
      </w:r>
      <w:r w:rsidR="00313E03">
        <w:rPr>
          <w:rFonts w:ascii="Arial" w:hAnsi="Arial" w:cs="Arial"/>
          <w:sz w:val="24"/>
          <w:szCs w:val="24"/>
        </w:rPr>
        <w:t>c</w:t>
      </w:r>
      <w:r w:rsidR="00D5313E">
        <w:rPr>
          <w:rFonts w:ascii="Arial" w:hAnsi="Arial" w:cs="Arial"/>
          <w:sz w:val="24"/>
          <w:szCs w:val="24"/>
        </w:rPr>
        <w:t>uyos nombres y matrículas se mencionan a continuación:</w:t>
      </w:r>
    </w:p>
    <w:p w14:paraId="46605882" w14:textId="77777777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305767" w14:textId="7C7FC46A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154 Campo Martin </w:t>
      </w:r>
      <w:proofErr w:type="spellStart"/>
      <w:r>
        <w:rPr>
          <w:rFonts w:ascii="Arial" w:hAnsi="Arial" w:cs="Arial"/>
          <w:sz w:val="24"/>
          <w:szCs w:val="24"/>
        </w:rPr>
        <w:t>Nataly</w:t>
      </w:r>
      <w:proofErr w:type="spellEnd"/>
    </w:p>
    <w:p w14:paraId="6FB022F4" w14:textId="385DAF43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150 Ceja Pérez Juan </w:t>
      </w:r>
      <w:r w:rsidR="00071CC2">
        <w:rPr>
          <w:rFonts w:ascii="Arial" w:hAnsi="Arial" w:cs="Arial"/>
          <w:sz w:val="24"/>
          <w:szCs w:val="24"/>
        </w:rPr>
        <w:t>Francisco</w:t>
      </w:r>
      <w:r>
        <w:rPr>
          <w:rFonts w:ascii="Arial" w:hAnsi="Arial" w:cs="Arial"/>
          <w:sz w:val="24"/>
          <w:szCs w:val="24"/>
        </w:rPr>
        <w:t>.</w:t>
      </w:r>
    </w:p>
    <w:p w14:paraId="04082334" w14:textId="12A93955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138 </w:t>
      </w:r>
      <w:proofErr w:type="spellStart"/>
      <w:r>
        <w:rPr>
          <w:rFonts w:ascii="Arial" w:hAnsi="Arial" w:cs="Arial"/>
          <w:sz w:val="24"/>
          <w:szCs w:val="24"/>
        </w:rPr>
        <w:t>Dzul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CC2">
        <w:rPr>
          <w:rFonts w:ascii="Arial" w:hAnsi="Arial" w:cs="Arial"/>
          <w:sz w:val="24"/>
          <w:szCs w:val="24"/>
        </w:rPr>
        <w:t>Rúela</w:t>
      </w:r>
      <w:r>
        <w:rPr>
          <w:rFonts w:ascii="Arial" w:hAnsi="Arial" w:cs="Arial"/>
          <w:sz w:val="24"/>
          <w:szCs w:val="24"/>
        </w:rPr>
        <w:t xml:space="preserve"> </w:t>
      </w:r>
      <w:r w:rsidR="00071CC2">
        <w:rPr>
          <w:rFonts w:ascii="Arial" w:hAnsi="Arial" w:cs="Arial"/>
          <w:sz w:val="24"/>
          <w:szCs w:val="24"/>
        </w:rPr>
        <w:t>Jesica</w:t>
      </w:r>
      <w:r>
        <w:rPr>
          <w:rFonts w:ascii="Arial" w:hAnsi="Arial" w:cs="Arial"/>
          <w:sz w:val="24"/>
          <w:szCs w:val="24"/>
        </w:rPr>
        <w:t xml:space="preserve"> Carolina</w:t>
      </w:r>
    </w:p>
    <w:p w14:paraId="68B5CDE6" w14:textId="4AB41AA4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13   </w:t>
      </w:r>
      <w:r w:rsidR="00071CC2">
        <w:rPr>
          <w:rFonts w:ascii="Arial" w:hAnsi="Arial" w:cs="Arial"/>
          <w:sz w:val="24"/>
          <w:szCs w:val="24"/>
        </w:rPr>
        <w:t>Escalante</w:t>
      </w:r>
      <w:r>
        <w:rPr>
          <w:rFonts w:ascii="Arial" w:hAnsi="Arial" w:cs="Arial"/>
          <w:sz w:val="24"/>
          <w:szCs w:val="24"/>
        </w:rPr>
        <w:t xml:space="preserve"> </w:t>
      </w:r>
      <w:r w:rsidR="00071CC2">
        <w:rPr>
          <w:rFonts w:ascii="Arial" w:hAnsi="Arial" w:cs="Arial"/>
          <w:sz w:val="24"/>
          <w:szCs w:val="24"/>
        </w:rPr>
        <w:t>Sedano</w:t>
      </w:r>
      <w:r>
        <w:rPr>
          <w:rFonts w:ascii="Arial" w:hAnsi="Arial" w:cs="Arial"/>
          <w:sz w:val="24"/>
          <w:szCs w:val="24"/>
        </w:rPr>
        <w:t xml:space="preserve"> Karen Fernanda Graciela</w:t>
      </w:r>
    </w:p>
    <w:p w14:paraId="64674147" w14:textId="1D1239AE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148 </w:t>
      </w:r>
      <w:r w:rsidR="00071CC2">
        <w:rPr>
          <w:rFonts w:ascii="Arial" w:hAnsi="Arial" w:cs="Arial"/>
          <w:sz w:val="24"/>
          <w:szCs w:val="24"/>
        </w:rPr>
        <w:t>Escamilla</w:t>
      </w:r>
      <w:r>
        <w:rPr>
          <w:rFonts w:ascii="Arial" w:hAnsi="Arial" w:cs="Arial"/>
          <w:sz w:val="24"/>
          <w:szCs w:val="24"/>
        </w:rPr>
        <w:t xml:space="preserve"> Peña Jaqueline </w:t>
      </w:r>
    </w:p>
    <w:p w14:paraId="0274FA8C" w14:textId="617FF7A3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</w:t>
      </w:r>
      <w:r w:rsidR="0007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134 </w:t>
      </w:r>
      <w:r w:rsidR="00071CC2">
        <w:rPr>
          <w:rFonts w:ascii="Arial" w:hAnsi="Arial" w:cs="Arial"/>
          <w:sz w:val="24"/>
          <w:szCs w:val="24"/>
        </w:rPr>
        <w:t>Esparza</w:t>
      </w:r>
      <w:r>
        <w:rPr>
          <w:rFonts w:ascii="Arial" w:hAnsi="Arial" w:cs="Arial"/>
          <w:sz w:val="24"/>
          <w:szCs w:val="24"/>
        </w:rPr>
        <w:t xml:space="preserve"> Maldonado Carlo</w:t>
      </w:r>
      <w:r w:rsidR="00071C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Rodrigo</w:t>
      </w:r>
    </w:p>
    <w:p w14:paraId="7B66B7CD" w14:textId="56A209DA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149 Gómez García Ana Paola</w:t>
      </w:r>
    </w:p>
    <w:p w14:paraId="2160C970" w14:textId="30418429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131 González Román Berenice del Carmen</w:t>
      </w:r>
    </w:p>
    <w:p w14:paraId="5C77F1C2" w14:textId="604039E3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140 González Torre Alejandra Mariela</w:t>
      </w:r>
    </w:p>
    <w:p w14:paraId="103BC6A4" w14:textId="63EE5892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146 Gutiérrez Ramírez Rigoberto</w:t>
      </w:r>
    </w:p>
    <w:p w14:paraId="03B2994D" w14:textId="63F0F952" w:rsidR="00071CC2" w:rsidRDefault="00071CC2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141 Jiménez Zárate Andrea Georgina</w:t>
      </w:r>
    </w:p>
    <w:p w14:paraId="5C55D59E" w14:textId="6AADB566" w:rsidR="00071CC2" w:rsidRDefault="00071CC2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144 Labra Sánchez Fernando</w:t>
      </w:r>
    </w:p>
    <w:p w14:paraId="49C8D3C5" w14:textId="054C12EB" w:rsidR="00313E03" w:rsidRDefault="00313E0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</w:t>
      </w:r>
      <w:r w:rsidR="00071CC2">
        <w:rPr>
          <w:rFonts w:ascii="Arial" w:hAnsi="Arial" w:cs="Arial"/>
          <w:sz w:val="24"/>
          <w:szCs w:val="24"/>
        </w:rPr>
        <w:t xml:space="preserve"> 136 Quiroga Zárate María Leonor</w:t>
      </w:r>
    </w:p>
    <w:p w14:paraId="0A5AB5EA" w14:textId="55FA8BD4" w:rsidR="00071CC2" w:rsidRDefault="00071CC2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147 Rodríguez Cárdena Fanny Esmeralda</w:t>
      </w:r>
    </w:p>
    <w:p w14:paraId="5191CA70" w14:textId="77777777" w:rsidR="004B3026" w:rsidRDefault="004B3026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66E849" w14:textId="77777777" w:rsidR="000C4F70" w:rsidRDefault="00344829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829">
        <w:rPr>
          <w:rFonts w:ascii="Arial" w:hAnsi="Arial" w:cs="Arial"/>
          <w:sz w:val="24"/>
          <w:szCs w:val="24"/>
        </w:rPr>
        <w:lastRenderedPageBreak/>
        <w:t>Entre la</w:t>
      </w:r>
      <w:r w:rsidR="00D5313E">
        <w:rPr>
          <w:rFonts w:ascii="Arial" w:hAnsi="Arial" w:cs="Arial"/>
          <w:sz w:val="24"/>
          <w:szCs w:val="24"/>
        </w:rPr>
        <w:t>s</w:t>
      </w:r>
      <w:r w:rsidRPr="00344829">
        <w:rPr>
          <w:rFonts w:ascii="Arial" w:hAnsi="Arial" w:cs="Arial"/>
          <w:sz w:val="24"/>
          <w:szCs w:val="24"/>
        </w:rPr>
        <w:t xml:space="preserve"> </w:t>
      </w:r>
      <w:r w:rsidR="00D5313E" w:rsidRPr="00344829">
        <w:rPr>
          <w:rFonts w:ascii="Arial" w:hAnsi="Arial" w:cs="Arial"/>
          <w:sz w:val="24"/>
          <w:szCs w:val="24"/>
        </w:rPr>
        <w:t>necesidades</w:t>
      </w:r>
      <w:r w:rsidRPr="00344829">
        <w:rPr>
          <w:rFonts w:ascii="Arial" w:hAnsi="Arial" w:cs="Arial"/>
          <w:sz w:val="24"/>
          <w:szCs w:val="24"/>
        </w:rPr>
        <w:t xml:space="preserve"> académica</w:t>
      </w:r>
      <w:r w:rsidR="00D5313E">
        <w:rPr>
          <w:rFonts w:ascii="Arial" w:hAnsi="Arial" w:cs="Arial"/>
          <w:sz w:val="24"/>
          <w:szCs w:val="24"/>
        </w:rPr>
        <w:t>s</w:t>
      </w:r>
      <w:r w:rsidRPr="00344829">
        <w:rPr>
          <w:rFonts w:ascii="Arial" w:hAnsi="Arial" w:cs="Arial"/>
          <w:sz w:val="24"/>
          <w:szCs w:val="24"/>
        </w:rPr>
        <w:t xml:space="preserve"> que </w:t>
      </w:r>
      <w:r w:rsidR="00D5313E" w:rsidRPr="00344829">
        <w:rPr>
          <w:rFonts w:ascii="Arial" w:hAnsi="Arial" w:cs="Arial"/>
          <w:sz w:val="24"/>
          <w:szCs w:val="24"/>
        </w:rPr>
        <w:t>se</w:t>
      </w:r>
      <w:r w:rsidRPr="00344829">
        <w:rPr>
          <w:rFonts w:ascii="Arial" w:hAnsi="Arial" w:cs="Arial"/>
          <w:sz w:val="24"/>
          <w:szCs w:val="24"/>
        </w:rPr>
        <w:t xml:space="preserve"> encontraron a nivel grupal, </w:t>
      </w:r>
      <w:r w:rsidR="00D5313E">
        <w:rPr>
          <w:rFonts w:ascii="Arial" w:hAnsi="Arial" w:cs="Arial"/>
          <w:sz w:val="24"/>
          <w:szCs w:val="24"/>
        </w:rPr>
        <w:t>se detectaron vario</w:t>
      </w:r>
      <w:r w:rsidR="00C44993" w:rsidRPr="00344829">
        <w:rPr>
          <w:rFonts w:ascii="Arial" w:hAnsi="Arial" w:cs="Arial"/>
          <w:sz w:val="24"/>
          <w:szCs w:val="24"/>
        </w:rPr>
        <w:t>s</w:t>
      </w:r>
      <w:r w:rsidR="00D5313E">
        <w:rPr>
          <w:rFonts w:ascii="Arial" w:hAnsi="Arial" w:cs="Arial"/>
          <w:sz w:val="24"/>
          <w:szCs w:val="24"/>
        </w:rPr>
        <w:t xml:space="preserve"> </w:t>
      </w:r>
      <w:r w:rsidRPr="00344829">
        <w:rPr>
          <w:rFonts w:ascii="Arial" w:hAnsi="Arial" w:cs="Arial"/>
          <w:sz w:val="24"/>
          <w:szCs w:val="24"/>
        </w:rPr>
        <w:t>problem</w:t>
      </w:r>
      <w:r>
        <w:rPr>
          <w:rFonts w:ascii="Arial" w:hAnsi="Arial" w:cs="Arial"/>
          <w:sz w:val="24"/>
          <w:szCs w:val="24"/>
        </w:rPr>
        <w:t>a</w:t>
      </w:r>
      <w:r w:rsidR="000C4F70">
        <w:rPr>
          <w:rFonts w:ascii="Arial" w:hAnsi="Arial" w:cs="Arial"/>
          <w:sz w:val="24"/>
          <w:szCs w:val="24"/>
        </w:rPr>
        <w:t>s:</w:t>
      </w:r>
    </w:p>
    <w:p w14:paraId="21EA173B" w14:textId="77777777" w:rsidR="00C44993" w:rsidRDefault="00C44993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4C35425" wp14:editId="747FC35D">
            <wp:extent cx="5486400" cy="3048000"/>
            <wp:effectExtent l="0" t="0" r="571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C89FCB0" w14:textId="77777777" w:rsidR="00344829" w:rsidRDefault="00D5313E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829">
        <w:rPr>
          <w:rFonts w:ascii="Arial" w:hAnsi="Arial" w:cs="Arial"/>
          <w:sz w:val="24"/>
          <w:szCs w:val="24"/>
        </w:rPr>
        <w:t>Respecto</w:t>
      </w:r>
      <w:r w:rsidR="00344829" w:rsidRPr="00344829">
        <w:rPr>
          <w:rFonts w:ascii="Arial" w:hAnsi="Arial" w:cs="Arial"/>
          <w:sz w:val="24"/>
          <w:szCs w:val="24"/>
        </w:rPr>
        <w:t xml:space="preserve"> a la</w:t>
      </w:r>
      <w:r>
        <w:rPr>
          <w:rFonts w:ascii="Arial" w:hAnsi="Arial" w:cs="Arial"/>
          <w:sz w:val="24"/>
          <w:szCs w:val="24"/>
        </w:rPr>
        <w:t>s</w:t>
      </w:r>
      <w:r w:rsidR="00344829" w:rsidRPr="00344829">
        <w:rPr>
          <w:rFonts w:ascii="Arial" w:hAnsi="Arial" w:cs="Arial"/>
          <w:sz w:val="24"/>
          <w:szCs w:val="24"/>
        </w:rPr>
        <w:t xml:space="preserve"> </w:t>
      </w:r>
      <w:r w:rsidRPr="00344829">
        <w:rPr>
          <w:rFonts w:ascii="Arial" w:hAnsi="Arial" w:cs="Arial"/>
          <w:sz w:val="24"/>
          <w:szCs w:val="24"/>
        </w:rPr>
        <w:t>necesidades</w:t>
      </w:r>
      <w:r w:rsidR="00344829" w:rsidRPr="00344829">
        <w:rPr>
          <w:rFonts w:ascii="Arial" w:hAnsi="Arial" w:cs="Arial"/>
          <w:sz w:val="24"/>
          <w:szCs w:val="24"/>
        </w:rPr>
        <w:t xml:space="preserve"> </w:t>
      </w:r>
      <w:r w:rsidRPr="00344829">
        <w:rPr>
          <w:rFonts w:ascii="Arial" w:hAnsi="Arial" w:cs="Arial"/>
          <w:sz w:val="24"/>
          <w:szCs w:val="24"/>
        </w:rPr>
        <w:t>personales</w:t>
      </w:r>
      <w:r w:rsidR="00344829">
        <w:rPr>
          <w:rFonts w:ascii="Arial" w:hAnsi="Arial" w:cs="Arial"/>
          <w:sz w:val="24"/>
          <w:szCs w:val="24"/>
        </w:rPr>
        <w:t xml:space="preserve">, </w:t>
      </w:r>
      <w:r w:rsidR="00E658C5">
        <w:rPr>
          <w:rFonts w:ascii="Arial" w:hAnsi="Arial" w:cs="Arial"/>
          <w:sz w:val="24"/>
          <w:szCs w:val="24"/>
        </w:rPr>
        <w:t>lo cual le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 xml:space="preserve"> impide realizar </w:t>
      </w:r>
      <w:r w:rsidR="00E85780">
        <w:rPr>
          <w:rFonts w:ascii="Arial" w:hAnsi="Arial" w:cs="Arial"/>
          <w:sz w:val="24"/>
          <w:szCs w:val="24"/>
        </w:rPr>
        <w:t>todas sus tareas</w:t>
      </w:r>
      <w:r w:rsidR="00E658C5">
        <w:rPr>
          <w:rFonts w:ascii="Arial" w:hAnsi="Arial" w:cs="Arial"/>
          <w:sz w:val="24"/>
          <w:szCs w:val="24"/>
        </w:rPr>
        <w:t xml:space="preserve"> y labore</w:t>
      </w:r>
      <w:r>
        <w:rPr>
          <w:rFonts w:ascii="Arial" w:hAnsi="Arial" w:cs="Arial"/>
          <w:sz w:val="24"/>
          <w:szCs w:val="24"/>
        </w:rPr>
        <w:t>s es</w:t>
      </w:r>
      <w:r w:rsidR="00E658C5">
        <w:rPr>
          <w:rFonts w:ascii="Arial" w:hAnsi="Arial" w:cs="Arial"/>
          <w:sz w:val="24"/>
          <w:szCs w:val="24"/>
        </w:rPr>
        <w:t>colare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>es</w:t>
      </w:r>
      <w:r w:rsidR="00E80A59">
        <w:rPr>
          <w:rFonts w:ascii="Arial" w:hAnsi="Arial" w:cs="Arial"/>
          <w:sz w:val="24"/>
          <w:szCs w:val="24"/>
        </w:rPr>
        <w:t xml:space="preserve"> debido </w:t>
      </w:r>
      <w:r w:rsidR="00E80A59" w:rsidRPr="00344829">
        <w:rPr>
          <w:rFonts w:ascii="Arial" w:hAnsi="Arial" w:cs="Arial"/>
          <w:sz w:val="24"/>
          <w:szCs w:val="24"/>
        </w:rPr>
        <w:t>s</w:t>
      </w:r>
      <w:r w:rsidR="00E80A59">
        <w:rPr>
          <w:rFonts w:ascii="Arial" w:hAnsi="Arial" w:cs="Arial"/>
          <w:sz w:val="24"/>
          <w:szCs w:val="24"/>
        </w:rPr>
        <w:t>e encontraron la</w:t>
      </w:r>
      <w:r w:rsidR="00E80A59" w:rsidRPr="00344829">
        <w:rPr>
          <w:rFonts w:ascii="Arial" w:hAnsi="Arial" w:cs="Arial"/>
          <w:sz w:val="24"/>
          <w:szCs w:val="24"/>
        </w:rPr>
        <w:t>s</w:t>
      </w:r>
      <w:r w:rsidR="00E80A59">
        <w:rPr>
          <w:rFonts w:ascii="Arial" w:hAnsi="Arial" w:cs="Arial"/>
          <w:sz w:val="24"/>
          <w:szCs w:val="24"/>
        </w:rPr>
        <w:t xml:space="preserve"> siguientes:</w:t>
      </w:r>
    </w:p>
    <w:p w14:paraId="44AFC600" w14:textId="77777777" w:rsidR="000C4F70" w:rsidRDefault="000C4F70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BD494" w14:textId="77777777" w:rsidR="00E658C5" w:rsidRDefault="00592E0A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476C244" wp14:editId="3B0791BB">
            <wp:extent cx="5486400" cy="3200400"/>
            <wp:effectExtent l="0" t="38100" r="0" b="1905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626FECB" w14:textId="4B6164A2" w:rsidR="00E658C5" w:rsidRDefault="00BF2065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 investigación </w:t>
      </w:r>
      <w:r w:rsidR="00E658C5">
        <w:rPr>
          <w:rFonts w:ascii="Arial" w:hAnsi="Arial" w:cs="Arial"/>
          <w:sz w:val="24"/>
          <w:szCs w:val="24"/>
        </w:rPr>
        <w:t xml:space="preserve">fue </w:t>
      </w:r>
      <w:r w:rsidR="00807947">
        <w:rPr>
          <w:rFonts w:ascii="Arial" w:hAnsi="Arial" w:cs="Arial"/>
          <w:sz w:val="24"/>
          <w:szCs w:val="24"/>
        </w:rPr>
        <w:t>posible</w:t>
      </w:r>
      <w:r w:rsidR="00E658C5">
        <w:rPr>
          <w:rFonts w:ascii="Arial" w:hAnsi="Arial" w:cs="Arial"/>
          <w:sz w:val="24"/>
          <w:szCs w:val="24"/>
        </w:rPr>
        <w:t xml:space="preserve"> gracia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 xml:space="preserve"> a</w:t>
      </w:r>
      <w:r w:rsidR="00E86E85">
        <w:rPr>
          <w:rFonts w:ascii="Arial" w:hAnsi="Arial" w:cs="Arial"/>
          <w:sz w:val="24"/>
          <w:szCs w:val="24"/>
        </w:rPr>
        <w:t xml:space="preserve"> </w:t>
      </w:r>
      <w:r w:rsidR="00E658C5">
        <w:rPr>
          <w:rFonts w:ascii="Arial" w:hAnsi="Arial" w:cs="Arial"/>
          <w:sz w:val="24"/>
          <w:szCs w:val="24"/>
        </w:rPr>
        <w:t xml:space="preserve">la colaboración de la tutora de la licenciatura, la </w:t>
      </w:r>
      <w:r>
        <w:rPr>
          <w:rFonts w:ascii="Arial" w:hAnsi="Arial" w:cs="Arial"/>
          <w:sz w:val="24"/>
          <w:szCs w:val="24"/>
        </w:rPr>
        <w:t>maestra</w:t>
      </w:r>
      <w:r w:rsidR="00E658C5">
        <w:rPr>
          <w:rFonts w:ascii="Arial" w:hAnsi="Arial" w:cs="Arial"/>
          <w:sz w:val="24"/>
          <w:szCs w:val="24"/>
        </w:rPr>
        <w:t xml:space="preserve"> Mari</w:t>
      </w:r>
      <w:r w:rsidR="004B3026"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>ol González Beltrán, quien apoyó con la información de lo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 xml:space="preserve"> tutorado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>, ya que debido a</w:t>
      </w:r>
      <w:r w:rsidR="00B161EF">
        <w:rPr>
          <w:rFonts w:ascii="Arial" w:hAnsi="Arial" w:cs="Arial"/>
          <w:sz w:val="24"/>
          <w:szCs w:val="24"/>
        </w:rPr>
        <w:t xml:space="preserve"> </w:t>
      </w:r>
      <w:r w:rsidR="00E658C5">
        <w:rPr>
          <w:rFonts w:ascii="Arial" w:hAnsi="Arial" w:cs="Arial"/>
          <w:sz w:val="24"/>
          <w:szCs w:val="24"/>
        </w:rPr>
        <w:t>l</w:t>
      </w:r>
      <w:r w:rsidR="00B161EF">
        <w:rPr>
          <w:rFonts w:ascii="Arial" w:hAnsi="Arial" w:cs="Arial"/>
          <w:sz w:val="24"/>
          <w:szCs w:val="24"/>
        </w:rPr>
        <w:t>a</w:t>
      </w:r>
      <w:r w:rsidR="00E658C5">
        <w:rPr>
          <w:rFonts w:ascii="Arial" w:hAnsi="Arial" w:cs="Arial"/>
          <w:sz w:val="24"/>
          <w:szCs w:val="24"/>
        </w:rPr>
        <w:t xml:space="preserve"> carga horaria de la </w:t>
      </w:r>
      <w:r>
        <w:rPr>
          <w:rFonts w:ascii="Arial" w:hAnsi="Arial" w:cs="Arial"/>
          <w:sz w:val="24"/>
          <w:szCs w:val="24"/>
        </w:rPr>
        <w:t>maestra</w:t>
      </w:r>
      <w:r w:rsidR="00E658C5">
        <w:rPr>
          <w:rFonts w:ascii="Arial" w:hAnsi="Arial" w:cs="Arial"/>
          <w:sz w:val="24"/>
          <w:szCs w:val="24"/>
        </w:rPr>
        <w:t xml:space="preserve"> y </w:t>
      </w:r>
      <w:r w:rsidR="00BE016D">
        <w:rPr>
          <w:rFonts w:ascii="Arial" w:hAnsi="Arial" w:cs="Arial"/>
          <w:sz w:val="24"/>
          <w:szCs w:val="24"/>
        </w:rPr>
        <w:t>las actividades extraescolares</w:t>
      </w:r>
      <w:r w:rsidR="00E658C5">
        <w:rPr>
          <w:rFonts w:ascii="Arial" w:hAnsi="Arial" w:cs="Arial"/>
          <w:sz w:val="24"/>
          <w:szCs w:val="24"/>
        </w:rPr>
        <w:t xml:space="preserve"> de lo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>, fue difícil</w:t>
      </w:r>
      <w:r>
        <w:rPr>
          <w:rFonts w:ascii="Arial" w:hAnsi="Arial" w:cs="Arial"/>
          <w:sz w:val="24"/>
          <w:szCs w:val="24"/>
        </w:rPr>
        <w:t xml:space="preserve"> </w:t>
      </w:r>
      <w:r w:rsidR="00E658C5">
        <w:rPr>
          <w:rFonts w:ascii="Arial" w:hAnsi="Arial" w:cs="Arial"/>
          <w:sz w:val="24"/>
          <w:szCs w:val="24"/>
        </w:rPr>
        <w:t>contactar a la Coordinadora de Tutoría</w:t>
      </w:r>
      <w:r>
        <w:rPr>
          <w:rFonts w:ascii="Arial" w:hAnsi="Arial" w:cs="Arial"/>
          <w:sz w:val="24"/>
          <w:szCs w:val="24"/>
        </w:rPr>
        <w:t>s</w:t>
      </w:r>
      <w:r w:rsidR="00E658C5">
        <w:rPr>
          <w:rFonts w:ascii="Arial" w:hAnsi="Arial" w:cs="Arial"/>
          <w:sz w:val="24"/>
          <w:szCs w:val="24"/>
        </w:rPr>
        <w:t>.</w:t>
      </w:r>
    </w:p>
    <w:p w14:paraId="61098118" w14:textId="77777777" w:rsidR="00B161EF" w:rsidRDefault="00B161EF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A5D45" w14:textId="63704507" w:rsidR="00B161EF" w:rsidRDefault="00B161EF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alumnos a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cuales se realizó el estudio, se eligieron dos de acuerdo a su bajo promedio, que son con los que se trabajará en el proceso de tutorías, para lo </w:t>
      </w:r>
      <w:r w:rsidR="00654EC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realizará un </w:t>
      </w:r>
      <w:r w:rsidR="00654EC6">
        <w:rPr>
          <w:rFonts w:ascii="Arial" w:hAnsi="Arial" w:cs="Arial"/>
          <w:sz w:val="24"/>
          <w:szCs w:val="24"/>
        </w:rPr>
        <w:t xml:space="preserve">plan de acción </w:t>
      </w:r>
      <w:r>
        <w:rPr>
          <w:rFonts w:ascii="Arial" w:hAnsi="Arial" w:cs="Arial"/>
          <w:sz w:val="24"/>
          <w:szCs w:val="24"/>
        </w:rPr>
        <w:t>cuya met</w:t>
      </w:r>
      <w:r w:rsidR="00654EC6">
        <w:rPr>
          <w:rFonts w:ascii="Arial" w:hAnsi="Arial" w:cs="Arial"/>
          <w:sz w:val="24"/>
          <w:szCs w:val="24"/>
        </w:rPr>
        <w:t xml:space="preserve">odología consistirá en pedirles </w:t>
      </w:r>
      <w:r>
        <w:rPr>
          <w:rFonts w:ascii="Arial" w:hAnsi="Arial" w:cs="Arial"/>
          <w:sz w:val="24"/>
          <w:szCs w:val="24"/>
        </w:rPr>
        <w:t>que sugieran temas de los cuáles quieran que se profundice y se registrará a través de una bitácora semanal.</w:t>
      </w:r>
    </w:p>
    <w:p w14:paraId="56C8FAF4" w14:textId="77777777" w:rsidR="00B161EF" w:rsidRDefault="00B161EF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04924" w14:textId="77777777" w:rsidR="00B161EF" w:rsidRPr="00344829" w:rsidRDefault="006746E2" w:rsidP="00344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acompañamiento que se realice a los tutorados, nos servirá para mejorar nuestra labor docente, ya que el trabajo de un maestro no se limita sólo a proporcionar conocimiento, sino también analizar si lo que decimos realmente se comprende, en beneficio de los alumnos y desde luego de nosotros mismos.</w:t>
      </w:r>
    </w:p>
    <w:sectPr w:rsidR="00B161EF" w:rsidRPr="003448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A1F4" w14:textId="77777777" w:rsidR="002B103E" w:rsidRDefault="002B103E" w:rsidP="00AC11CA">
      <w:pPr>
        <w:spacing w:after="0" w:line="240" w:lineRule="auto"/>
      </w:pPr>
      <w:r>
        <w:separator/>
      </w:r>
    </w:p>
  </w:endnote>
  <w:endnote w:type="continuationSeparator" w:id="0">
    <w:p w14:paraId="2C9854BE" w14:textId="77777777" w:rsidR="002B103E" w:rsidRDefault="002B103E" w:rsidP="00AC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8DBE" w14:textId="77777777" w:rsidR="00AC11CA" w:rsidRDefault="00AC1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2140" w14:textId="77777777" w:rsidR="00AC11CA" w:rsidRDefault="00AC11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306E" w14:textId="77777777" w:rsidR="00AC11CA" w:rsidRDefault="00AC1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B744B" w14:textId="77777777" w:rsidR="002B103E" w:rsidRDefault="002B103E" w:rsidP="00AC11CA">
      <w:pPr>
        <w:spacing w:after="0" w:line="240" w:lineRule="auto"/>
      </w:pPr>
      <w:r>
        <w:separator/>
      </w:r>
    </w:p>
  </w:footnote>
  <w:footnote w:type="continuationSeparator" w:id="0">
    <w:p w14:paraId="7DBABAD9" w14:textId="77777777" w:rsidR="002B103E" w:rsidRDefault="002B103E" w:rsidP="00AC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FF32" w14:textId="77777777" w:rsidR="00AC11CA" w:rsidRDefault="00AC1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2F1" w14:textId="77777777" w:rsidR="00AC11CA" w:rsidRDefault="00AC11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D46A" w14:textId="77777777" w:rsidR="00AC11CA" w:rsidRDefault="00AC11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3"/>
    <w:rsid w:val="00036A21"/>
    <w:rsid w:val="00071CC2"/>
    <w:rsid w:val="000A190A"/>
    <w:rsid w:val="000C4F70"/>
    <w:rsid w:val="00147BC2"/>
    <w:rsid w:val="00217C23"/>
    <w:rsid w:val="002B103E"/>
    <w:rsid w:val="00313E03"/>
    <w:rsid w:val="00344829"/>
    <w:rsid w:val="00492B9D"/>
    <w:rsid w:val="004932FD"/>
    <w:rsid w:val="004B3026"/>
    <w:rsid w:val="004F5663"/>
    <w:rsid w:val="0050040F"/>
    <w:rsid w:val="00592E0A"/>
    <w:rsid w:val="005E332D"/>
    <w:rsid w:val="005F36F9"/>
    <w:rsid w:val="006133DC"/>
    <w:rsid w:val="00647EFD"/>
    <w:rsid w:val="00654EC6"/>
    <w:rsid w:val="006746E2"/>
    <w:rsid w:val="00807947"/>
    <w:rsid w:val="008A1C58"/>
    <w:rsid w:val="008E6387"/>
    <w:rsid w:val="00AA0854"/>
    <w:rsid w:val="00AC11CA"/>
    <w:rsid w:val="00AC6EDD"/>
    <w:rsid w:val="00B161EF"/>
    <w:rsid w:val="00BE016D"/>
    <w:rsid w:val="00BF2065"/>
    <w:rsid w:val="00C44993"/>
    <w:rsid w:val="00CA3486"/>
    <w:rsid w:val="00D5313E"/>
    <w:rsid w:val="00D95D49"/>
    <w:rsid w:val="00E658C5"/>
    <w:rsid w:val="00E80A59"/>
    <w:rsid w:val="00E85780"/>
    <w:rsid w:val="00E86E85"/>
    <w:rsid w:val="00EB6E56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829D"/>
  <w15:chartTrackingRefBased/>
  <w15:docId w15:val="{807EE1FD-3AB6-404C-BAA4-CB405710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1CA"/>
  </w:style>
  <w:style w:type="paragraph" w:styleId="Piedepgina">
    <w:name w:val="footer"/>
    <w:basedOn w:val="Normal"/>
    <w:link w:val="PiedepginaCar"/>
    <w:uiPriority w:val="99"/>
    <w:unhideWhenUsed/>
    <w:rsid w:val="00AC1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1CA"/>
  </w:style>
  <w:style w:type="paragraph" w:styleId="Prrafodelista">
    <w:name w:val="List Paragraph"/>
    <w:basedOn w:val="Normal"/>
    <w:uiPriority w:val="34"/>
    <w:qFormat/>
    <w:rsid w:val="00E80A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7C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C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C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C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6B9716-6FAC-4193-BE1D-47883385565C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9F3201D6-EC29-49D9-BB99-974B8BFC8DB6}">
      <dgm:prSet phldrT="[Texto]"/>
      <dgm:spPr/>
      <dgm:t>
        <a:bodyPr/>
        <a:lstStyle/>
        <a:p>
          <a:r>
            <a:rPr lang="es-MX"/>
            <a:t>Temor para  hablar en público</a:t>
          </a:r>
        </a:p>
      </dgm:t>
    </dgm:pt>
    <dgm:pt modelId="{C0CF33C6-D1A3-4505-ABC3-53B6A9E723C5}" type="parTrans" cxnId="{14F2B2B5-B706-41A0-9A3D-F86A30D9F83E}">
      <dgm:prSet/>
      <dgm:spPr/>
      <dgm:t>
        <a:bodyPr/>
        <a:lstStyle/>
        <a:p>
          <a:endParaRPr lang="es-MX"/>
        </a:p>
      </dgm:t>
    </dgm:pt>
    <dgm:pt modelId="{BC89E444-207A-49B9-9BC7-47D1127D7131}" type="sibTrans" cxnId="{14F2B2B5-B706-41A0-9A3D-F86A30D9F83E}">
      <dgm:prSet/>
      <dgm:spPr/>
      <dgm:t>
        <a:bodyPr/>
        <a:lstStyle/>
        <a:p>
          <a:endParaRPr lang="es-MX"/>
        </a:p>
      </dgm:t>
    </dgm:pt>
    <dgm:pt modelId="{278DE06E-7F47-4383-9DD7-1F583456CF8F}">
      <dgm:prSet phldrT="[Texto]"/>
      <dgm:spPr/>
      <dgm:t>
        <a:bodyPr/>
        <a:lstStyle/>
        <a:p>
          <a:r>
            <a:rPr lang="es-MX"/>
            <a:t>Debilidad en técnicas de estudio</a:t>
          </a:r>
        </a:p>
      </dgm:t>
    </dgm:pt>
    <dgm:pt modelId="{C7947557-A55D-4408-A3EB-4B430D44C72B}" type="parTrans" cxnId="{1C75620C-A76D-4647-A632-65B6F753C851}">
      <dgm:prSet/>
      <dgm:spPr/>
      <dgm:t>
        <a:bodyPr/>
        <a:lstStyle/>
        <a:p>
          <a:endParaRPr lang="es-MX"/>
        </a:p>
      </dgm:t>
    </dgm:pt>
    <dgm:pt modelId="{1515657B-B0E5-4771-9F13-8674C31C3C52}" type="sibTrans" cxnId="{1C75620C-A76D-4647-A632-65B6F753C851}">
      <dgm:prSet/>
      <dgm:spPr/>
      <dgm:t>
        <a:bodyPr/>
        <a:lstStyle/>
        <a:p>
          <a:endParaRPr lang="es-MX"/>
        </a:p>
      </dgm:t>
    </dgm:pt>
    <dgm:pt modelId="{F1A9116E-C2C0-4455-AAE0-5F8D98ECB3FE}">
      <dgm:prSet phldrT="[Texto]"/>
      <dgm:spPr/>
      <dgm:t>
        <a:bodyPr/>
        <a:lstStyle/>
        <a:p>
          <a:r>
            <a:rPr lang="es-MX"/>
            <a:t>Malos hábitos de lectura</a:t>
          </a:r>
        </a:p>
      </dgm:t>
    </dgm:pt>
    <dgm:pt modelId="{7E24D924-9D1A-4AF7-9240-DF0F5A399E32}" type="parTrans" cxnId="{235542C8-F43B-4302-B743-615BD4B10612}">
      <dgm:prSet/>
      <dgm:spPr/>
      <dgm:t>
        <a:bodyPr/>
        <a:lstStyle/>
        <a:p>
          <a:endParaRPr lang="es-MX"/>
        </a:p>
      </dgm:t>
    </dgm:pt>
    <dgm:pt modelId="{81515B7A-B14C-4A8D-B9A1-34FE502A922F}" type="sibTrans" cxnId="{235542C8-F43B-4302-B743-615BD4B10612}">
      <dgm:prSet/>
      <dgm:spPr/>
      <dgm:t>
        <a:bodyPr/>
        <a:lstStyle/>
        <a:p>
          <a:endParaRPr lang="es-MX"/>
        </a:p>
      </dgm:t>
    </dgm:pt>
    <dgm:pt modelId="{172348CF-4C8D-43B6-A6C3-D802B96B3C8F}">
      <dgm:prSet phldrT="[Texto]"/>
      <dgm:spPr/>
      <dgm:t>
        <a:bodyPr/>
        <a:lstStyle/>
        <a:p>
          <a:r>
            <a:rPr lang="es-MX"/>
            <a:t>Poca capacidad de comprensión</a:t>
          </a:r>
        </a:p>
      </dgm:t>
    </dgm:pt>
    <dgm:pt modelId="{EA71F6A7-BF07-4EEC-84EA-AE79C5888C30}" type="parTrans" cxnId="{9B4DCC58-4384-4DFD-8DA5-F4B746FD53EA}">
      <dgm:prSet/>
      <dgm:spPr/>
      <dgm:t>
        <a:bodyPr/>
        <a:lstStyle/>
        <a:p>
          <a:endParaRPr lang="es-MX"/>
        </a:p>
      </dgm:t>
    </dgm:pt>
    <dgm:pt modelId="{D17068C8-8834-495F-947E-85AF51CB3541}" type="sibTrans" cxnId="{9B4DCC58-4384-4DFD-8DA5-F4B746FD53EA}">
      <dgm:prSet/>
      <dgm:spPr/>
      <dgm:t>
        <a:bodyPr/>
        <a:lstStyle/>
        <a:p>
          <a:endParaRPr lang="es-MX"/>
        </a:p>
      </dgm:t>
    </dgm:pt>
    <dgm:pt modelId="{1407C523-7F49-4EAF-AA15-494E78CE4DE6}">
      <dgm:prSet phldrT="[Texto]"/>
      <dgm:spPr/>
      <dgm:t>
        <a:bodyPr/>
        <a:lstStyle/>
        <a:p>
          <a:r>
            <a:rPr lang="es-MX"/>
            <a:t>Mala ortografía y redacción</a:t>
          </a:r>
        </a:p>
      </dgm:t>
    </dgm:pt>
    <dgm:pt modelId="{FCFCD4B1-263A-4010-A1F8-390095A380B4}" type="parTrans" cxnId="{B31B4C8C-2149-4B68-867E-49C7B1CABBB3}">
      <dgm:prSet/>
      <dgm:spPr/>
      <dgm:t>
        <a:bodyPr/>
        <a:lstStyle/>
        <a:p>
          <a:endParaRPr lang="es-MX"/>
        </a:p>
      </dgm:t>
    </dgm:pt>
    <dgm:pt modelId="{73929F8F-A8CB-43A6-935D-250C7CE8A1FF}" type="sibTrans" cxnId="{B31B4C8C-2149-4B68-867E-49C7B1CABBB3}">
      <dgm:prSet/>
      <dgm:spPr/>
      <dgm:t>
        <a:bodyPr/>
        <a:lstStyle/>
        <a:p>
          <a:endParaRPr lang="es-MX"/>
        </a:p>
      </dgm:t>
    </dgm:pt>
    <dgm:pt modelId="{9A05BEE4-2ECC-4073-886A-E51FF24B063F}" type="pres">
      <dgm:prSet presAssocID="{A76B9716-6FAC-4193-BE1D-47883385565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560EC5C-AB7A-456A-8B8C-AD5BCA084375}" type="pres">
      <dgm:prSet presAssocID="{9F3201D6-EC29-49D9-BB99-974B8BFC8DB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24DAD6-8C39-432C-BD2D-C59960512661}" type="pres">
      <dgm:prSet presAssocID="{BC89E444-207A-49B9-9BC7-47D1127D7131}" presName="sibTrans" presStyleCnt="0"/>
      <dgm:spPr/>
    </dgm:pt>
    <dgm:pt modelId="{4A3F96D2-194A-4C82-87AA-212C25CBB836}" type="pres">
      <dgm:prSet presAssocID="{278DE06E-7F47-4383-9DD7-1F583456CF8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D0A0C86-6B35-4E18-9C83-ADF06E6F7FAE}" type="pres">
      <dgm:prSet presAssocID="{1515657B-B0E5-4771-9F13-8674C31C3C52}" presName="sibTrans" presStyleCnt="0"/>
      <dgm:spPr/>
    </dgm:pt>
    <dgm:pt modelId="{D20966EF-755D-41AA-92E8-219DE694978C}" type="pres">
      <dgm:prSet presAssocID="{F1A9116E-C2C0-4455-AAE0-5F8D98ECB3F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A002A1-7E0D-4837-ACC3-DC42868A4D8B}" type="pres">
      <dgm:prSet presAssocID="{81515B7A-B14C-4A8D-B9A1-34FE502A922F}" presName="sibTrans" presStyleCnt="0"/>
      <dgm:spPr/>
    </dgm:pt>
    <dgm:pt modelId="{61B996A9-8CAB-429D-848C-0A052A72D9B5}" type="pres">
      <dgm:prSet presAssocID="{172348CF-4C8D-43B6-A6C3-D802B96B3C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79E1E48-05A2-4C61-9EB3-D87609305A7D}" type="pres">
      <dgm:prSet presAssocID="{D17068C8-8834-495F-947E-85AF51CB3541}" presName="sibTrans" presStyleCnt="0"/>
      <dgm:spPr/>
    </dgm:pt>
    <dgm:pt modelId="{19122C18-37FE-4B59-9266-F4ABFCA2529D}" type="pres">
      <dgm:prSet presAssocID="{1407C523-7F49-4EAF-AA15-494E78CE4DE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C63D7F8-F4B6-44FE-9B56-CAD4CF9DD198}" type="presOf" srcId="{F1A9116E-C2C0-4455-AAE0-5F8D98ECB3FE}" destId="{D20966EF-755D-41AA-92E8-219DE694978C}" srcOrd="0" destOrd="0" presId="urn:microsoft.com/office/officeart/2005/8/layout/default"/>
    <dgm:cxn modelId="{90A04187-5BEE-4422-BD54-5AF00B37E098}" type="presOf" srcId="{278DE06E-7F47-4383-9DD7-1F583456CF8F}" destId="{4A3F96D2-194A-4C82-87AA-212C25CBB836}" srcOrd="0" destOrd="0" presId="urn:microsoft.com/office/officeart/2005/8/layout/default"/>
    <dgm:cxn modelId="{1C75620C-A76D-4647-A632-65B6F753C851}" srcId="{A76B9716-6FAC-4193-BE1D-47883385565C}" destId="{278DE06E-7F47-4383-9DD7-1F583456CF8F}" srcOrd="1" destOrd="0" parTransId="{C7947557-A55D-4408-A3EB-4B430D44C72B}" sibTransId="{1515657B-B0E5-4771-9F13-8674C31C3C52}"/>
    <dgm:cxn modelId="{61DEE18D-5EC0-4427-92F5-830B572916BF}" type="presOf" srcId="{172348CF-4C8D-43B6-A6C3-D802B96B3C8F}" destId="{61B996A9-8CAB-429D-848C-0A052A72D9B5}" srcOrd="0" destOrd="0" presId="urn:microsoft.com/office/officeart/2005/8/layout/default"/>
    <dgm:cxn modelId="{80C158E7-D3EF-4D7E-A981-2CFA6FC74D56}" type="presOf" srcId="{9F3201D6-EC29-49D9-BB99-974B8BFC8DB6}" destId="{1560EC5C-AB7A-456A-8B8C-AD5BCA084375}" srcOrd="0" destOrd="0" presId="urn:microsoft.com/office/officeart/2005/8/layout/default"/>
    <dgm:cxn modelId="{97D6F3AE-09AD-4F99-A3FF-AC348AFFEF69}" type="presOf" srcId="{A76B9716-6FAC-4193-BE1D-47883385565C}" destId="{9A05BEE4-2ECC-4073-886A-E51FF24B063F}" srcOrd="0" destOrd="0" presId="urn:microsoft.com/office/officeart/2005/8/layout/default"/>
    <dgm:cxn modelId="{14F2B2B5-B706-41A0-9A3D-F86A30D9F83E}" srcId="{A76B9716-6FAC-4193-BE1D-47883385565C}" destId="{9F3201D6-EC29-49D9-BB99-974B8BFC8DB6}" srcOrd="0" destOrd="0" parTransId="{C0CF33C6-D1A3-4505-ABC3-53B6A9E723C5}" sibTransId="{BC89E444-207A-49B9-9BC7-47D1127D7131}"/>
    <dgm:cxn modelId="{C01BDCB8-0AF0-4DB7-8DF3-87E63144A02C}" type="presOf" srcId="{1407C523-7F49-4EAF-AA15-494E78CE4DE6}" destId="{19122C18-37FE-4B59-9266-F4ABFCA2529D}" srcOrd="0" destOrd="0" presId="urn:microsoft.com/office/officeart/2005/8/layout/default"/>
    <dgm:cxn modelId="{9B4DCC58-4384-4DFD-8DA5-F4B746FD53EA}" srcId="{A76B9716-6FAC-4193-BE1D-47883385565C}" destId="{172348CF-4C8D-43B6-A6C3-D802B96B3C8F}" srcOrd="3" destOrd="0" parTransId="{EA71F6A7-BF07-4EEC-84EA-AE79C5888C30}" sibTransId="{D17068C8-8834-495F-947E-85AF51CB3541}"/>
    <dgm:cxn modelId="{B31B4C8C-2149-4B68-867E-49C7B1CABBB3}" srcId="{A76B9716-6FAC-4193-BE1D-47883385565C}" destId="{1407C523-7F49-4EAF-AA15-494E78CE4DE6}" srcOrd="4" destOrd="0" parTransId="{FCFCD4B1-263A-4010-A1F8-390095A380B4}" sibTransId="{73929F8F-A8CB-43A6-935D-250C7CE8A1FF}"/>
    <dgm:cxn modelId="{235542C8-F43B-4302-B743-615BD4B10612}" srcId="{A76B9716-6FAC-4193-BE1D-47883385565C}" destId="{F1A9116E-C2C0-4455-AAE0-5F8D98ECB3FE}" srcOrd="2" destOrd="0" parTransId="{7E24D924-9D1A-4AF7-9240-DF0F5A399E32}" sibTransId="{81515B7A-B14C-4A8D-B9A1-34FE502A922F}"/>
    <dgm:cxn modelId="{77B1AD46-4DC2-4FB9-96F8-DD797F95E86A}" type="presParOf" srcId="{9A05BEE4-2ECC-4073-886A-E51FF24B063F}" destId="{1560EC5C-AB7A-456A-8B8C-AD5BCA084375}" srcOrd="0" destOrd="0" presId="urn:microsoft.com/office/officeart/2005/8/layout/default"/>
    <dgm:cxn modelId="{34DA52BF-84F4-4F79-AEDA-73F243C8FF99}" type="presParOf" srcId="{9A05BEE4-2ECC-4073-886A-E51FF24B063F}" destId="{4224DAD6-8C39-432C-BD2D-C59960512661}" srcOrd="1" destOrd="0" presId="urn:microsoft.com/office/officeart/2005/8/layout/default"/>
    <dgm:cxn modelId="{201B3095-A3D3-4331-B80F-7ABC05404907}" type="presParOf" srcId="{9A05BEE4-2ECC-4073-886A-E51FF24B063F}" destId="{4A3F96D2-194A-4C82-87AA-212C25CBB836}" srcOrd="2" destOrd="0" presId="urn:microsoft.com/office/officeart/2005/8/layout/default"/>
    <dgm:cxn modelId="{8F6679B6-7B3A-46CC-9292-0CC62C82E449}" type="presParOf" srcId="{9A05BEE4-2ECC-4073-886A-E51FF24B063F}" destId="{ED0A0C86-6B35-4E18-9C83-ADF06E6F7FAE}" srcOrd="3" destOrd="0" presId="urn:microsoft.com/office/officeart/2005/8/layout/default"/>
    <dgm:cxn modelId="{F8CA4069-0649-4275-ADC7-DB4EB35AFC2C}" type="presParOf" srcId="{9A05BEE4-2ECC-4073-886A-E51FF24B063F}" destId="{D20966EF-755D-41AA-92E8-219DE694978C}" srcOrd="4" destOrd="0" presId="urn:microsoft.com/office/officeart/2005/8/layout/default"/>
    <dgm:cxn modelId="{E9EBD302-075A-4D69-897B-B1F6E77C43B7}" type="presParOf" srcId="{9A05BEE4-2ECC-4073-886A-E51FF24B063F}" destId="{FCA002A1-7E0D-4837-ACC3-DC42868A4D8B}" srcOrd="5" destOrd="0" presId="urn:microsoft.com/office/officeart/2005/8/layout/default"/>
    <dgm:cxn modelId="{34351F6F-025C-43C7-806B-F24170EA7798}" type="presParOf" srcId="{9A05BEE4-2ECC-4073-886A-E51FF24B063F}" destId="{61B996A9-8CAB-429D-848C-0A052A72D9B5}" srcOrd="6" destOrd="0" presId="urn:microsoft.com/office/officeart/2005/8/layout/default"/>
    <dgm:cxn modelId="{45DD4471-EEFB-4205-A12C-4F11D6FBF815}" type="presParOf" srcId="{9A05BEE4-2ECC-4073-886A-E51FF24B063F}" destId="{679E1E48-05A2-4C61-9EB3-D87609305A7D}" srcOrd="7" destOrd="0" presId="urn:microsoft.com/office/officeart/2005/8/layout/default"/>
    <dgm:cxn modelId="{1E7CB979-A062-42EE-B392-8F3BCC6BB919}" type="presParOf" srcId="{9A05BEE4-2ECC-4073-886A-E51FF24B063F}" destId="{19122C18-37FE-4B59-9266-F4ABFCA2529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B6B422-19C5-41B0-A867-A6835DCE3BA1}" type="doc">
      <dgm:prSet loTypeId="urn:microsoft.com/office/officeart/2005/8/layout/vList3" loCatId="list" qsTypeId="urn:microsoft.com/office/officeart/2005/8/quickstyle/simple1" qsCatId="simple" csTypeId="urn:microsoft.com/office/officeart/2005/8/colors/colorful1" csCatId="colorful" phldr="1"/>
      <dgm:spPr/>
    </dgm:pt>
    <dgm:pt modelId="{E21B55A9-4DD5-4925-BA9A-3822A74A78A6}">
      <dgm:prSet phldrT="[Texto]"/>
      <dgm:spPr/>
      <dgm:t>
        <a:bodyPr/>
        <a:lstStyle/>
        <a:p>
          <a:r>
            <a:rPr lang="es-MX"/>
            <a:t>Trabajo para solventar estudio</a:t>
          </a:r>
        </a:p>
      </dgm:t>
    </dgm:pt>
    <dgm:pt modelId="{78ED3221-CE49-40FD-9595-B6FDB29FD2B5}" type="parTrans" cxnId="{9C63512F-DB8D-44FD-A52E-D30F59300932}">
      <dgm:prSet/>
      <dgm:spPr/>
      <dgm:t>
        <a:bodyPr/>
        <a:lstStyle/>
        <a:p>
          <a:endParaRPr lang="es-MX"/>
        </a:p>
      </dgm:t>
    </dgm:pt>
    <dgm:pt modelId="{754DFCA4-CC7C-452F-9293-7C96FE075959}" type="sibTrans" cxnId="{9C63512F-DB8D-44FD-A52E-D30F59300932}">
      <dgm:prSet/>
      <dgm:spPr/>
      <dgm:t>
        <a:bodyPr/>
        <a:lstStyle/>
        <a:p>
          <a:endParaRPr lang="es-MX"/>
        </a:p>
      </dgm:t>
    </dgm:pt>
    <dgm:pt modelId="{1F8E9EA3-AEB9-43C0-9A6C-0C9613B9DEE4}">
      <dgm:prSet phldrT="[Texto]"/>
      <dgm:spPr/>
      <dgm:t>
        <a:bodyPr/>
        <a:lstStyle/>
        <a:p>
          <a:r>
            <a:rPr lang="es-MX"/>
            <a:t>Empleo nocturno</a:t>
          </a:r>
        </a:p>
      </dgm:t>
    </dgm:pt>
    <dgm:pt modelId="{52979DF6-D0C2-4465-AA6D-9F3CB4137CA5}" type="parTrans" cxnId="{76D4F4DD-B982-4118-AB4F-7A8FC1A9231C}">
      <dgm:prSet/>
      <dgm:spPr/>
      <dgm:t>
        <a:bodyPr/>
        <a:lstStyle/>
        <a:p>
          <a:endParaRPr lang="es-MX"/>
        </a:p>
      </dgm:t>
    </dgm:pt>
    <dgm:pt modelId="{0933B6A1-4CF2-44DB-80C8-2DD85D4A8B75}" type="sibTrans" cxnId="{76D4F4DD-B982-4118-AB4F-7A8FC1A9231C}">
      <dgm:prSet/>
      <dgm:spPr/>
      <dgm:t>
        <a:bodyPr/>
        <a:lstStyle/>
        <a:p>
          <a:endParaRPr lang="es-MX"/>
        </a:p>
      </dgm:t>
    </dgm:pt>
    <dgm:pt modelId="{D5BFAD47-5CC4-4FC9-91EC-64411A04AC56}" type="pres">
      <dgm:prSet presAssocID="{04B6B422-19C5-41B0-A867-A6835DCE3BA1}" presName="linearFlow" presStyleCnt="0">
        <dgm:presLayoutVars>
          <dgm:dir/>
          <dgm:resizeHandles val="exact"/>
        </dgm:presLayoutVars>
      </dgm:prSet>
      <dgm:spPr/>
    </dgm:pt>
    <dgm:pt modelId="{81F76552-7D5E-41AA-8500-3E75CC3E70F8}" type="pres">
      <dgm:prSet presAssocID="{E21B55A9-4DD5-4925-BA9A-3822A74A78A6}" presName="composite" presStyleCnt="0"/>
      <dgm:spPr/>
    </dgm:pt>
    <dgm:pt modelId="{8DBEF6DE-048E-484E-85A9-F5E6D2AAD4ED}" type="pres">
      <dgm:prSet presAssocID="{E21B55A9-4DD5-4925-BA9A-3822A74A78A6}" presName="imgShp" presStyleLbl="fgImgPlace1" presStyleIdx="0" presStyleCnt="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E9EFB6C2-8D91-4496-8619-66717FF2B826}" type="pres">
      <dgm:prSet presAssocID="{E21B55A9-4DD5-4925-BA9A-3822A74A78A6}" presName="tx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389768-ADD3-4365-BAA5-65F6D50ED596}" type="pres">
      <dgm:prSet presAssocID="{754DFCA4-CC7C-452F-9293-7C96FE075959}" presName="spacing" presStyleCnt="0"/>
      <dgm:spPr/>
    </dgm:pt>
    <dgm:pt modelId="{75EDEA51-BDC1-4248-BD99-BB22969F5B4B}" type="pres">
      <dgm:prSet presAssocID="{1F8E9EA3-AEB9-43C0-9A6C-0C9613B9DEE4}" presName="composite" presStyleCnt="0"/>
      <dgm:spPr/>
    </dgm:pt>
    <dgm:pt modelId="{C140D3FD-5E62-4BF0-9B0B-94D9D6FDFAE8}" type="pres">
      <dgm:prSet presAssocID="{1F8E9EA3-AEB9-43C0-9A6C-0C9613B9DEE4}" presName="imgShp" presStyleLbl="fgImgPlace1" presStyleIdx="1" presStyleCnt="2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3EB65128-8472-4B45-A193-19D4BC1D4A6F}" type="pres">
      <dgm:prSet presAssocID="{1F8E9EA3-AEB9-43C0-9A6C-0C9613B9DEE4}" presName="txShp" presStyleLbl="node1" presStyleIdx="1" presStyleCnt="2" custAng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2081CDD-DF28-4504-AFD2-3787007FE8D6}" type="presOf" srcId="{1F8E9EA3-AEB9-43C0-9A6C-0C9613B9DEE4}" destId="{3EB65128-8472-4B45-A193-19D4BC1D4A6F}" srcOrd="0" destOrd="0" presId="urn:microsoft.com/office/officeart/2005/8/layout/vList3"/>
    <dgm:cxn modelId="{73CBA3EB-545B-4EBE-8A14-791430CE046B}" type="presOf" srcId="{E21B55A9-4DD5-4925-BA9A-3822A74A78A6}" destId="{E9EFB6C2-8D91-4496-8619-66717FF2B826}" srcOrd="0" destOrd="0" presId="urn:microsoft.com/office/officeart/2005/8/layout/vList3"/>
    <dgm:cxn modelId="{7E5CD985-DD21-4BE3-BBB6-6C2B38B48611}" type="presOf" srcId="{04B6B422-19C5-41B0-A867-A6835DCE3BA1}" destId="{D5BFAD47-5CC4-4FC9-91EC-64411A04AC56}" srcOrd="0" destOrd="0" presId="urn:microsoft.com/office/officeart/2005/8/layout/vList3"/>
    <dgm:cxn modelId="{9C63512F-DB8D-44FD-A52E-D30F59300932}" srcId="{04B6B422-19C5-41B0-A867-A6835DCE3BA1}" destId="{E21B55A9-4DD5-4925-BA9A-3822A74A78A6}" srcOrd="0" destOrd="0" parTransId="{78ED3221-CE49-40FD-9595-B6FDB29FD2B5}" sibTransId="{754DFCA4-CC7C-452F-9293-7C96FE075959}"/>
    <dgm:cxn modelId="{76D4F4DD-B982-4118-AB4F-7A8FC1A9231C}" srcId="{04B6B422-19C5-41B0-A867-A6835DCE3BA1}" destId="{1F8E9EA3-AEB9-43C0-9A6C-0C9613B9DEE4}" srcOrd="1" destOrd="0" parTransId="{52979DF6-D0C2-4465-AA6D-9F3CB4137CA5}" sibTransId="{0933B6A1-4CF2-44DB-80C8-2DD85D4A8B75}"/>
    <dgm:cxn modelId="{E54F92BB-FCDA-4E9D-B862-2E19E4DF58B2}" type="presParOf" srcId="{D5BFAD47-5CC4-4FC9-91EC-64411A04AC56}" destId="{81F76552-7D5E-41AA-8500-3E75CC3E70F8}" srcOrd="0" destOrd="0" presId="urn:microsoft.com/office/officeart/2005/8/layout/vList3"/>
    <dgm:cxn modelId="{32788836-11F7-4C08-BD09-71D5483DA726}" type="presParOf" srcId="{81F76552-7D5E-41AA-8500-3E75CC3E70F8}" destId="{8DBEF6DE-048E-484E-85A9-F5E6D2AAD4ED}" srcOrd="0" destOrd="0" presId="urn:microsoft.com/office/officeart/2005/8/layout/vList3"/>
    <dgm:cxn modelId="{10333856-A649-4BA9-9E18-A0E71D8BF875}" type="presParOf" srcId="{81F76552-7D5E-41AA-8500-3E75CC3E70F8}" destId="{E9EFB6C2-8D91-4496-8619-66717FF2B826}" srcOrd="1" destOrd="0" presId="urn:microsoft.com/office/officeart/2005/8/layout/vList3"/>
    <dgm:cxn modelId="{5DBFD1DE-6921-4C54-A126-C6D542253D2B}" type="presParOf" srcId="{D5BFAD47-5CC4-4FC9-91EC-64411A04AC56}" destId="{B2389768-ADD3-4365-BAA5-65F6D50ED596}" srcOrd="1" destOrd="0" presId="urn:microsoft.com/office/officeart/2005/8/layout/vList3"/>
    <dgm:cxn modelId="{2E595679-84C7-40EF-8B5F-EF4E215B5F8E}" type="presParOf" srcId="{D5BFAD47-5CC4-4FC9-91EC-64411A04AC56}" destId="{75EDEA51-BDC1-4248-BD99-BB22969F5B4B}" srcOrd="2" destOrd="0" presId="urn:microsoft.com/office/officeart/2005/8/layout/vList3"/>
    <dgm:cxn modelId="{393AE79B-24EB-4427-9630-56FB95A050E3}" type="presParOf" srcId="{75EDEA51-BDC1-4248-BD99-BB22969F5B4B}" destId="{C140D3FD-5E62-4BF0-9B0B-94D9D6FDFAE8}" srcOrd="0" destOrd="0" presId="urn:microsoft.com/office/officeart/2005/8/layout/vList3"/>
    <dgm:cxn modelId="{B818F2E4-1DDF-4737-8DE6-0F3DA9163A7A}" type="presParOf" srcId="{75EDEA51-BDC1-4248-BD99-BB22969F5B4B}" destId="{3EB65128-8472-4B45-A193-19D4BC1D4A6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0EC5C-AB7A-456A-8B8C-AD5BCA084375}">
      <dsp:nvSpPr>
        <dsp:cNvPr id="0" name=""/>
        <dsp:cNvSpPr/>
      </dsp:nvSpPr>
      <dsp:spPr>
        <a:xfrm>
          <a:off x="0" y="409574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Temor para  hablar en público</a:t>
          </a:r>
        </a:p>
      </dsp:txBody>
      <dsp:txXfrm>
        <a:off x="0" y="409574"/>
        <a:ext cx="1714499" cy="1028700"/>
      </dsp:txXfrm>
    </dsp:sp>
    <dsp:sp modelId="{4A3F96D2-194A-4C82-87AA-212C25CBB836}">
      <dsp:nvSpPr>
        <dsp:cNvPr id="0" name=""/>
        <dsp:cNvSpPr/>
      </dsp:nvSpPr>
      <dsp:spPr>
        <a:xfrm>
          <a:off x="1885950" y="409574"/>
          <a:ext cx="1714499" cy="1028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Debilidad en técnicas de estudio</a:t>
          </a:r>
        </a:p>
      </dsp:txBody>
      <dsp:txXfrm>
        <a:off x="1885950" y="409574"/>
        <a:ext cx="1714499" cy="1028700"/>
      </dsp:txXfrm>
    </dsp:sp>
    <dsp:sp modelId="{D20966EF-755D-41AA-92E8-219DE694978C}">
      <dsp:nvSpPr>
        <dsp:cNvPr id="0" name=""/>
        <dsp:cNvSpPr/>
      </dsp:nvSpPr>
      <dsp:spPr>
        <a:xfrm>
          <a:off x="3771900" y="409574"/>
          <a:ext cx="1714499" cy="1028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Malos hábitos de lectura</a:t>
          </a:r>
        </a:p>
      </dsp:txBody>
      <dsp:txXfrm>
        <a:off x="3771900" y="409574"/>
        <a:ext cx="1714499" cy="1028700"/>
      </dsp:txXfrm>
    </dsp:sp>
    <dsp:sp modelId="{61B996A9-8CAB-429D-848C-0A052A72D9B5}">
      <dsp:nvSpPr>
        <dsp:cNvPr id="0" name=""/>
        <dsp:cNvSpPr/>
      </dsp:nvSpPr>
      <dsp:spPr>
        <a:xfrm>
          <a:off x="942975" y="1609725"/>
          <a:ext cx="1714499" cy="1028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Poca capacidad de comprensión</a:t>
          </a:r>
        </a:p>
      </dsp:txBody>
      <dsp:txXfrm>
        <a:off x="942975" y="1609725"/>
        <a:ext cx="1714499" cy="1028700"/>
      </dsp:txXfrm>
    </dsp:sp>
    <dsp:sp modelId="{19122C18-37FE-4B59-9266-F4ABFCA2529D}">
      <dsp:nvSpPr>
        <dsp:cNvPr id="0" name=""/>
        <dsp:cNvSpPr/>
      </dsp:nvSpPr>
      <dsp:spPr>
        <a:xfrm>
          <a:off x="2828925" y="1609725"/>
          <a:ext cx="1714499" cy="1028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Mala ortografía y redacción</a:t>
          </a:r>
        </a:p>
      </dsp:txBody>
      <dsp:txXfrm>
        <a:off x="2828925" y="1609725"/>
        <a:ext cx="1714499" cy="10287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EFB6C2-8D91-4496-8619-66717FF2B826}">
      <dsp:nvSpPr>
        <dsp:cNvPr id="0" name=""/>
        <dsp:cNvSpPr/>
      </dsp:nvSpPr>
      <dsp:spPr>
        <a:xfrm rot="10800000">
          <a:off x="1266727" y="1562"/>
          <a:ext cx="3648456" cy="139102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3402" tIns="106680" rIns="199136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Trabajo para solventar estudio</a:t>
          </a:r>
        </a:p>
      </dsp:txBody>
      <dsp:txXfrm rot="10800000">
        <a:off x="1614482" y="1562"/>
        <a:ext cx="3300701" cy="1391022"/>
      </dsp:txXfrm>
    </dsp:sp>
    <dsp:sp modelId="{8DBEF6DE-048E-484E-85A9-F5E6D2AAD4ED}">
      <dsp:nvSpPr>
        <dsp:cNvPr id="0" name=""/>
        <dsp:cNvSpPr/>
      </dsp:nvSpPr>
      <dsp:spPr>
        <a:xfrm>
          <a:off x="571216" y="1562"/>
          <a:ext cx="1391022" cy="139102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B65128-8472-4B45-A193-19D4BC1D4A6F}">
      <dsp:nvSpPr>
        <dsp:cNvPr id="0" name=""/>
        <dsp:cNvSpPr/>
      </dsp:nvSpPr>
      <dsp:spPr>
        <a:xfrm rot="10800000">
          <a:off x="1266727" y="1807815"/>
          <a:ext cx="3648456" cy="1391022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3402" tIns="106680" rIns="199136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Empleo nocturno</a:t>
          </a:r>
        </a:p>
      </dsp:txBody>
      <dsp:txXfrm rot="10800000">
        <a:off x="1614482" y="1807815"/>
        <a:ext cx="3300701" cy="1391022"/>
      </dsp:txXfrm>
    </dsp:sp>
    <dsp:sp modelId="{C140D3FD-5E62-4BF0-9B0B-94D9D6FDFAE8}">
      <dsp:nvSpPr>
        <dsp:cNvPr id="0" name=""/>
        <dsp:cNvSpPr/>
      </dsp:nvSpPr>
      <dsp:spPr>
        <a:xfrm>
          <a:off x="571216" y="1807815"/>
          <a:ext cx="1391022" cy="139102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</dc:creator>
  <cp:keywords/>
  <dc:description/>
  <cp:lastModifiedBy>Tey</cp:lastModifiedBy>
  <cp:revision>39</cp:revision>
  <dcterms:created xsi:type="dcterms:W3CDTF">2014-04-12T12:21:00Z</dcterms:created>
  <dcterms:modified xsi:type="dcterms:W3CDTF">2014-04-12T14:36:00Z</dcterms:modified>
</cp:coreProperties>
</file>