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5D" w:rsidRPr="00766F8E" w:rsidRDefault="0085396F" w:rsidP="004418A6">
      <w:pPr>
        <w:jc w:val="center"/>
        <w:rPr>
          <w:sz w:val="24"/>
          <w:szCs w:val="24"/>
        </w:rPr>
      </w:pPr>
    </w:p>
    <w:p w:rsidR="00E94003" w:rsidRPr="00766F8E" w:rsidRDefault="00826FD4" w:rsidP="00A05669">
      <w:pPr>
        <w:rPr>
          <w:rFonts w:ascii="Arial" w:eastAsia="Times New Roman" w:hAnsi="Arial" w:cs="Arial"/>
          <w:color w:val="666666"/>
          <w:sz w:val="24"/>
          <w:szCs w:val="24"/>
          <w:lang w:eastAsia="es-MX"/>
        </w:rPr>
      </w:pPr>
      <w:r w:rsidRPr="00766F8E">
        <w:rPr>
          <w:rFonts w:ascii="Arial" w:eastAsia="Times New Roman" w:hAnsi="Arial" w:cs="Arial"/>
          <w:color w:val="666666"/>
          <w:sz w:val="24"/>
          <w:szCs w:val="24"/>
          <w:lang w:eastAsia="es-MX"/>
        </w:rPr>
        <w:t>Elabore un diagnóstico donde incluya los nombres de los alumnos a los que les aplicó los instrumentos y presente gráficas de los resultados; enliste las principales necesidades que detecta en los alumnos seleccionados a partir de dichos resultados, tanto</w:t>
      </w:r>
      <w:bookmarkStart w:id="0" w:name="_GoBack"/>
      <w:bookmarkEnd w:id="0"/>
      <w:r w:rsidRPr="00766F8E">
        <w:rPr>
          <w:rFonts w:ascii="Arial" w:eastAsia="Times New Roman" w:hAnsi="Arial" w:cs="Arial"/>
          <w:color w:val="666666"/>
          <w:sz w:val="24"/>
          <w:szCs w:val="24"/>
          <w:lang w:eastAsia="es-MX"/>
        </w:rPr>
        <w:t xml:space="preserve"> las académicas como las grupales y personales. Si tiene antecedentes de necesidades del grupo detectadas en otras situaciones, también las puede incluir explicando detalladamente la situación.  </w:t>
      </w:r>
      <w:r w:rsidRPr="00766F8E">
        <w:rPr>
          <w:rFonts w:ascii="Arial" w:eastAsia="Times New Roman" w:hAnsi="Arial" w:cs="Arial"/>
          <w:color w:val="666666"/>
          <w:sz w:val="24"/>
          <w:szCs w:val="24"/>
          <w:lang w:eastAsia="es-MX"/>
        </w:rPr>
        <w:br/>
      </w:r>
    </w:p>
    <w:p w:rsidR="00E94003" w:rsidRPr="00766F8E" w:rsidRDefault="00A05669">
      <w:pPr>
        <w:rPr>
          <w:rFonts w:ascii="Arial" w:eastAsia="Times New Roman" w:hAnsi="Arial" w:cs="Arial"/>
          <w:color w:val="666666"/>
          <w:sz w:val="24"/>
          <w:szCs w:val="24"/>
          <w:lang w:eastAsia="es-MX"/>
        </w:rPr>
      </w:pPr>
      <w:r w:rsidRPr="00766F8E">
        <w:rPr>
          <w:rFonts w:ascii="Arial" w:eastAsia="Times New Roman" w:hAnsi="Arial" w:cs="Arial"/>
          <w:color w:val="666666"/>
          <w:sz w:val="24"/>
          <w:szCs w:val="24"/>
          <w:lang w:eastAsia="es-MX"/>
        </w:rPr>
        <w:t>Solo pude aplicar a 7 personas porque los grupos son pequeños y solo pude recibir apoyo de estos alumnos.</w:t>
      </w:r>
    </w:p>
    <w:p w:rsidR="00066F0C" w:rsidRPr="00066F0C" w:rsidRDefault="00066F0C" w:rsidP="00066F0C">
      <w:pPr>
        <w:shd w:val="clear" w:color="auto" w:fill="FFFFFF"/>
        <w:spacing w:after="0" w:line="240" w:lineRule="auto"/>
        <w:rPr>
          <w:rFonts w:ascii="Segoe UI" w:eastAsia="Times New Roman" w:hAnsi="Segoe UI" w:cs="Segoe UI"/>
          <w:color w:val="212121"/>
          <w:sz w:val="24"/>
          <w:szCs w:val="24"/>
          <w:lang w:eastAsia="es-MX"/>
        </w:rPr>
      </w:pPr>
      <w:r w:rsidRPr="00766F8E">
        <w:rPr>
          <w:rFonts w:ascii="Arial" w:eastAsia="Times New Roman" w:hAnsi="Arial" w:cs="Arial"/>
          <w:color w:val="666666"/>
          <w:sz w:val="24"/>
          <w:szCs w:val="24"/>
          <w:lang w:eastAsia="es-MX"/>
        </w:rPr>
        <w:t>1.-</w:t>
      </w:r>
      <w:r w:rsidRPr="00066F0C">
        <w:rPr>
          <w:rFonts w:ascii="Segoe UI" w:eastAsia="Times New Roman" w:hAnsi="Segoe UI" w:cs="Segoe UI"/>
          <w:color w:val="212121"/>
          <w:sz w:val="24"/>
          <w:szCs w:val="24"/>
          <w:lang w:eastAsia="es-MX"/>
        </w:rPr>
        <w:t xml:space="preserve"> Karla Alejandra Muñoz González</w:t>
      </w:r>
      <w:r w:rsidRPr="00766F8E">
        <w:rPr>
          <w:rFonts w:ascii="Segoe UI" w:eastAsia="Times New Roman" w:hAnsi="Segoe UI" w:cs="Segoe UI"/>
          <w:color w:val="212121"/>
          <w:sz w:val="24"/>
          <w:szCs w:val="24"/>
          <w:lang w:eastAsia="es-MX"/>
        </w:rPr>
        <w:t>. LPS 7°</w:t>
      </w:r>
    </w:p>
    <w:p w:rsidR="00066F0C" w:rsidRPr="00066F0C" w:rsidRDefault="00066F0C" w:rsidP="00066F0C">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La alumna Karla Alejandra presenta una motivación normal y un nivel de hábitos superior, presenta un nivel de autoestima alta aunque falta seguridad personal al mostrarse en público, la capacidad de retención y organización en sus trabajos es alta.</w:t>
      </w:r>
    </w:p>
    <w:p w:rsidR="00E94003" w:rsidRPr="00766F8E" w:rsidRDefault="00E94003" w:rsidP="00E94003">
      <w:pPr>
        <w:rPr>
          <w:rFonts w:ascii="Arial" w:eastAsia="Times New Roman" w:hAnsi="Arial" w:cs="Arial"/>
          <w:color w:val="666666"/>
          <w:sz w:val="24"/>
          <w:szCs w:val="24"/>
          <w:lang w:eastAsia="es-MX"/>
        </w:rPr>
      </w:pPr>
    </w:p>
    <w:p w:rsidR="00352855" w:rsidRPr="00766F8E" w:rsidRDefault="0003726E" w:rsidP="00E94003">
      <w:pPr>
        <w:rPr>
          <w:rFonts w:ascii="Arial" w:eastAsia="Times New Roman" w:hAnsi="Arial" w:cs="Arial"/>
          <w:color w:val="666666"/>
          <w:sz w:val="24"/>
          <w:szCs w:val="24"/>
          <w:lang w:eastAsia="es-MX"/>
        </w:rPr>
      </w:pPr>
      <w:r w:rsidRPr="00766F8E">
        <w:rPr>
          <w:rFonts w:ascii="Arial" w:eastAsia="Times New Roman" w:hAnsi="Arial" w:cs="Arial"/>
          <w:noProof/>
          <w:color w:val="666666"/>
          <w:sz w:val="24"/>
          <w:szCs w:val="24"/>
          <w:lang w:eastAsia="es-MX"/>
        </w:rPr>
        <w:drawing>
          <wp:inline distT="0" distB="0" distL="0" distR="0" wp14:anchorId="64CC46A2" wp14:editId="0BBEAE77">
            <wp:extent cx="5545455" cy="1995054"/>
            <wp:effectExtent l="0" t="0" r="17145" b="571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52855" w:rsidRPr="00766F8E" w:rsidRDefault="00352855" w:rsidP="00E94003">
      <w:pPr>
        <w:rPr>
          <w:rFonts w:ascii="Arial" w:eastAsia="Times New Roman" w:hAnsi="Arial" w:cs="Arial"/>
          <w:color w:val="666666"/>
          <w:sz w:val="24"/>
          <w:szCs w:val="24"/>
          <w:lang w:eastAsia="es-MX"/>
        </w:rPr>
      </w:pPr>
    </w:p>
    <w:p w:rsidR="00B07E88" w:rsidRPr="00066F0C" w:rsidRDefault="00B07E88" w:rsidP="00B07E88">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2.- Andrea Fernanda Meza Pérez</w:t>
      </w:r>
    </w:p>
    <w:p w:rsidR="00B07E88" w:rsidRPr="00066F0C" w:rsidRDefault="00B07E88" w:rsidP="00B07E88">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 xml:space="preserve">La estudiante Andrea cuenta con recursos académicos y personales para poder alcanzar las metas </w:t>
      </w:r>
      <w:r w:rsidRPr="00766F8E">
        <w:rPr>
          <w:rFonts w:ascii="Segoe UI" w:eastAsia="Times New Roman" w:hAnsi="Segoe UI" w:cs="Segoe UI"/>
          <w:color w:val="212121"/>
          <w:sz w:val="24"/>
          <w:szCs w:val="24"/>
          <w:lang w:eastAsia="es-MX"/>
        </w:rPr>
        <w:t>y</w:t>
      </w:r>
      <w:r w:rsidRPr="00066F0C">
        <w:rPr>
          <w:rFonts w:ascii="Segoe UI" w:eastAsia="Times New Roman" w:hAnsi="Segoe UI" w:cs="Segoe UI"/>
          <w:color w:val="212121"/>
          <w:sz w:val="24"/>
          <w:szCs w:val="24"/>
          <w:lang w:eastAsia="es-MX"/>
        </w:rPr>
        <w:t xml:space="preserve"> objetivos que se proponga académicamente ya que presenta una alta motivación y se muestra segura de sí misma confianza en lo que realiza y puede llegar a realizar grandes aportes críticos dentro de los temas de su interés.</w:t>
      </w:r>
    </w:p>
    <w:p w:rsidR="00B07E88" w:rsidRPr="00066F0C" w:rsidRDefault="00B07E88" w:rsidP="00B07E88">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Podrá desarrollarse de manera adecuada en una profesión tanto de su interés o un trabajo que le demande autoritariamente tareas en un tiempo determinado.</w:t>
      </w:r>
    </w:p>
    <w:p w:rsidR="00B07E88" w:rsidRPr="00066F0C" w:rsidRDefault="00B07E88" w:rsidP="00B07E88">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 xml:space="preserve">PIT 1.En cuanto su nivel de hábitos de estudio se encuentra dentro del promedio, presentando un mayor porcentaje en las técnicas estudio así como también buenas actitudes hacia el estudio y solamente por debajo la organización de estudio en </w:t>
      </w:r>
      <w:r w:rsidRPr="00066F0C">
        <w:rPr>
          <w:rFonts w:ascii="Segoe UI" w:eastAsia="Times New Roman" w:hAnsi="Segoe UI" w:cs="Segoe UI"/>
          <w:color w:val="212121"/>
          <w:sz w:val="24"/>
          <w:szCs w:val="24"/>
          <w:lang w:eastAsia="es-MX"/>
        </w:rPr>
        <w:lastRenderedPageBreak/>
        <w:t>cuanto al tiempo que le dedica a sus estudios cabe mencionar que esto no infiere en su rendimiento académico.</w:t>
      </w:r>
    </w:p>
    <w:p w:rsidR="00B07E88" w:rsidRPr="00066F0C" w:rsidRDefault="00B07E88" w:rsidP="00B07E88">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PIT 2.</w:t>
      </w:r>
      <w:r w:rsidRPr="00766F8E">
        <w:rPr>
          <w:rFonts w:ascii="Segoe UI" w:eastAsia="Times New Roman" w:hAnsi="Segoe UI" w:cs="Segoe UI"/>
          <w:color w:val="212121"/>
          <w:sz w:val="24"/>
          <w:szCs w:val="24"/>
          <w:lang w:eastAsia="es-MX"/>
        </w:rPr>
        <w:t xml:space="preserve">- </w:t>
      </w:r>
      <w:r w:rsidRPr="00066F0C">
        <w:rPr>
          <w:rFonts w:ascii="Segoe UI" w:eastAsia="Times New Roman" w:hAnsi="Segoe UI" w:cs="Segoe UI"/>
          <w:color w:val="212121"/>
          <w:sz w:val="24"/>
          <w:szCs w:val="24"/>
          <w:lang w:eastAsia="es-MX"/>
        </w:rPr>
        <w:t>En cuanto a la motivación presenta un nivel muy alto lo cual es muy positivo para su desarrollo académico.</w:t>
      </w:r>
    </w:p>
    <w:p w:rsidR="00B07E88" w:rsidRPr="00066F0C" w:rsidRDefault="00B07E88" w:rsidP="00B07E88">
      <w:pPr>
        <w:shd w:val="clear" w:color="auto" w:fill="FFFFFF"/>
        <w:spacing w:after="0" w:line="240" w:lineRule="auto"/>
        <w:rPr>
          <w:rFonts w:ascii="Segoe UI" w:eastAsia="Times New Roman" w:hAnsi="Segoe UI" w:cs="Segoe UI"/>
          <w:color w:val="212121"/>
          <w:sz w:val="24"/>
          <w:szCs w:val="24"/>
          <w:lang w:eastAsia="es-MX"/>
        </w:rPr>
      </w:pPr>
      <w:r w:rsidRPr="00766F8E">
        <w:rPr>
          <w:rFonts w:ascii="Segoe UI" w:eastAsia="Times New Roman" w:hAnsi="Segoe UI" w:cs="Segoe UI"/>
          <w:color w:val="212121"/>
          <w:sz w:val="24"/>
          <w:szCs w:val="24"/>
          <w:lang w:eastAsia="es-MX"/>
        </w:rPr>
        <w:t>PIT 3.- R</w:t>
      </w:r>
      <w:r w:rsidRPr="00066F0C">
        <w:rPr>
          <w:rFonts w:ascii="Segoe UI" w:eastAsia="Times New Roman" w:hAnsi="Segoe UI" w:cs="Segoe UI"/>
          <w:color w:val="212121"/>
          <w:sz w:val="24"/>
          <w:szCs w:val="24"/>
          <w:lang w:eastAsia="es-MX"/>
        </w:rPr>
        <w:t>eferente a su autoestima se muestra segura de sí misma y realista en cuanto a lo que puede llegar a realizar así como presenta confianza para poder realizar las actividades educativas.</w:t>
      </w:r>
    </w:p>
    <w:p w:rsidR="00E94003" w:rsidRPr="00766F8E" w:rsidRDefault="00E94003" w:rsidP="00E94003">
      <w:pPr>
        <w:rPr>
          <w:rFonts w:ascii="Arial" w:eastAsia="Times New Roman" w:hAnsi="Arial" w:cs="Arial"/>
          <w:color w:val="666666"/>
          <w:sz w:val="24"/>
          <w:szCs w:val="24"/>
          <w:lang w:eastAsia="es-MX"/>
        </w:rPr>
      </w:pPr>
    </w:p>
    <w:p w:rsidR="00352855" w:rsidRPr="00766F8E" w:rsidRDefault="00352855" w:rsidP="00E94003">
      <w:pPr>
        <w:rPr>
          <w:rFonts w:ascii="Arial" w:eastAsia="Times New Roman" w:hAnsi="Arial" w:cs="Arial"/>
          <w:color w:val="666666"/>
          <w:sz w:val="24"/>
          <w:szCs w:val="24"/>
          <w:lang w:eastAsia="es-MX"/>
        </w:rPr>
      </w:pPr>
      <w:r w:rsidRPr="00766F8E">
        <w:rPr>
          <w:rFonts w:ascii="Arial" w:eastAsia="Times New Roman" w:hAnsi="Arial" w:cs="Arial"/>
          <w:noProof/>
          <w:color w:val="666666"/>
          <w:sz w:val="24"/>
          <w:szCs w:val="24"/>
          <w:lang w:eastAsia="es-MX"/>
        </w:rPr>
        <w:drawing>
          <wp:inline distT="0" distB="0" distL="0" distR="0" wp14:anchorId="2D37B724" wp14:editId="4D79A47D">
            <wp:extent cx="5379522" cy="1971040"/>
            <wp:effectExtent l="0" t="0" r="12065" b="101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7E88" w:rsidRPr="00066F0C" w:rsidRDefault="00B07E88" w:rsidP="00B07E88">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3.- Jocelyn Elizabeth Tovar</w:t>
      </w:r>
    </w:p>
    <w:p w:rsidR="00B07E88" w:rsidRPr="00066F0C" w:rsidRDefault="00B07E88" w:rsidP="00B07E88">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Podría mejorar su atención ser un poco más ordenada en sus actividades tanto personales como en la educativa escolar ser más consciente y perseverante en sus hábitos tanto de estudio como sociales y familiares la estudiante Jocelyn tiene la disposición de mejorar con sus hábitos y mejorar en un futuro con sus actividades es decir, por parte del escuela no cuenta con motivación por lo que le provoca más trabajo realizar sus actividades y sus lugares de estudio son muy distractor</w:t>
      </w:r>
      <w:r w:rsidRPr="00766F8E">
        <w:rPr>
          <w:rFonts w:ascii="Segoe UI" w:eastAsia="Times New Roman" w:hAnsi="Segoe UI" w:cs="Segoe UI"/>
          <w:color w:val="212121"/>
          <w:sz w:val="24"/>
          <w:szCs w:val="24"/>
          <w:lang w:eastAsia="es-MX"/>
        </w:rPr>
        <w:t>es</w:t>
      </w:r>
      <w:r w:rsidRPr="00066F0C">
        <w:rPr>
          <w:rFonts w:ascii="Segoe UI" w:eastAsia="Times New Roman" w:hAnsi="Segoe UI" w:cs="Segoe UI"/>
          <w:color w:val="212121"/>
          <w:sz w:val="24"/>
          <w:szCs w:val="24"/>
          <w:lang w:eastAsia="es-MX"/>
        </w:rPr>
        <w:t>, por lo que Jocelyn</w:t>
      </w:r>
      <w:r w:rsidRPr="00766F8E">
        <w:rPr>
          <w:rFonts w:ascii="Segoe UI" w:eastAsia="Times New Roman" w:hAnsi="Segoe UI" w:cs="Segoe UI"/>
          <w:color w:val="212121"/>
          <w:sz w:val="24"/>
          <w:szCs w:val="24"/>
          <w:lang w:eastAsia="es-MX"/>
        </w:rPr>
        <w:t xml:space="preserve"> para </w:t>
      </w:r>
      <w:r w:rsidRPr="00066F0C">
        <w:rPr>
          <w:rFonts w:ascii="Segoe UI" w:eastAsia="Times New Roman" w:hAnsi="Segoe UI" w:cs="Segoe UI"/>
          <w:color w:val="212121"/>
          <w:sz w:val="24"/>
          <w:szCs w:val="24"/>
          <w:lang w:eastAsia="es-MX"/>
        </w:rPr>
        <w:t>continuar co</w:t>
      </w:r>
      <w:r w:rsidRPr="00766F8E">
        <w:rPr>
          <w:rFonts w:ascii="Segoe UI" w:eastAsia="Times New Roman" w:hAnsi="Segoe UI" w:cs="Segoe UI"/>
          <w:color w:val="212121"/>
          <w:sz w:val="24"/>
          <w:szCs w:val="24"/>
          <w:lang w:eastAsia="es-MX"/>
        </w:rPr>
        <w:t xml:space="preserve">n estos hábitos le costará en un </w:t>
      </w:r>
      <w:r w:rsidRPr="00066F0C">
        <w:rPr>
          <w:rFonts w:ascii="Segoe UI" w:eastAsia="Times New Roman" w:hAnsi="Segoe UI" w:cs="Segoe UI"/>
          <w:color w:val="212121"/>
          <w:sz w:val="24"/>
          <w:szCs w:val="24"/>
          <w:lang w:eastAsia="es-MX"/>
        </w:rPr>
        <w:t>futuro crecer como persona, cuenta con poco interés en las actividades, por lo tanto no se esfuerza en sus áreas sociales, laborales, familiares hace sus actividades de manera activa pero en base a que las tiene que realizar para finalizar Jocelyn necesita buscar actividades que le ayuden a relacionarse y encontrar mayores estrategias para la mejora de su vida, es callada por lo cual al encontrar motivación lo ayudaría a poder mejorar sus estudios.</w:t>
      </w:r>
    </w:p>
    <w:p w:rsidR="00E94003" w:rsidRPr="00766F8E" w:rsidRDefault="00E94003" w:rsidP="00E94003">
      <w:pPr>
        <w:rPr>
          <w:rFonts w:ascii="Arial" w:eastAsia="Times New Roman" w:hAnsi="Arial" w:cs="Arial"/>
          <w:color w:val="666666"/>
          <w:sz w:val="24"/>
          <w:szCs w:val="24"/>
          <w:lang w:eastAsia="es-MX"/>
        </w:rPr>
      </w:pPr>
    </w:p>
    <w:p w:rsidR="00E94003" w:rsidRPr="00766F8E" w:rsidRDefault="00D90C06" w:rsidP="00E94003">
      <w:pPr>
        <w:rPr>
          <w:rFonts w:ascii="Arial" w:eastAsia="Times New Roman" w:hAnsi="Arial" w:cs="Arial"/>
          <w:color w:val="666666"/>
          <w:sz w:val="24"/>
          <w:szCs w:val="24"/>
          <w:lang w:eastAsia="es-MX"/>
        </w:rPr>
      </w:pPr>
      <w:r w:rsidRPr="00766F8E">
        <w:rPr>
          <w:rFonts w:ascii="Arial" w:eastAsia="Times New Roman" w:hAnsi="Arial" w:cs="Arial"/>
          <w:noProof/>
          <w:color w:val="666666"/>
          <w:sz w:val="24"/>
          <w:szCs w:val="24"/>
          <w:lang w:eastAsia="es-MX"/>
        </w:rPr>
        <w:lastRenderedPageBreak/>
        <w:drawing>
          <wp:inline distT="0" distB="0" distL="0" distR="0" wp14:anchorId="4EA82308" wp14:editId="2354B8A8">
            <wp:extent cx="5593277" cy="1662545"/>
            <wp:effectExtent l="0" t="0" r="7620" b="139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7E88" w:rsidRPr="00066F0C" w:rsidRDefault="00B07E88" w:rsidP="00B07E88">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4.- Pedro Alejandro Reyes Arena</w:t>
      </w:r>
    </w:p>
    <w:p w:rsidR="00B07E88" w:rsidRPr="00066F0C" w:rsidRDefault="004418A6" w:rsidP="00B07E88">
      <w:pPr>
        <w:shd w:val="clear" w:color="auto" w:fill="FFFFFF"/>
        <w:spacing w:after="0" w:line="240" w:lineRule="auto"/>
        <w:rPr>
          <w:rFonts w:ascii="Segoe UI" w:eastAsia="Times New Roman" w:hAnsi="Segoe UI" w:cs="Segoe UI"/>
          <w:color w:val="212121"/>
          <w:sz w:val="24"/>
          <w:szCs w:val="24"/>
          <w:lang w:eastAsia="es-MX"/>
        </w:rPr>
      </w:pPr>
      <w:r w:rsidRPr="00766F8E">
        <w:rPr>
          <w:rFonts w:ascii="Segoe UI" w:eastAsia="Times New Roman" w:hAnsi="Segoe UI" w:cs="Segoe UI"/>
          <w:color w:val="212121"/>
          <w:sz w:val="24"/>
          <w:szCs w:val="24"/>
          <w:lang w:eastAsia="es-MX"/>
        </w:rPr>
        <w:t>D</w:t>
      </w:r>
      <w:r w:rsidR="00B07E88" w:rsidRPr="00066F0C">
        <w:rPr>
          <w:rFonts w:ascii="Segoe UI" w:eastAsia="Times New Roman" w:hAnsi="Segoe UI" w:cs="Segoe UI"/>
          <w:color w:val="212121"/>
          <w:sz w:val="24"/>
          <w:szCs w:val="24"/>
          <w:lang w:eastAsia="es-MX"/>
        </w:rPr>
        <w:t>entro de los hábitos de estudio se mantiene en el promedio va hacer con amplia probabilidad de mejorar con más organización y menos exigencia personal así como una deficiencia actitudes el estudio en temas de importancia individual dentro de la motivación académica se muestra alta por lo que el área de crecimiento es alta.</w:t>
      </w:r>
    </w:p>
    <w:p w:rsidR="00B07E88" w:rsidRPr="00766F8E" w:rsidRDefault="00B07E88" w:rsidP="00E94003">
      <w:pPr>
        <w:rPr>
          <w:rFonts w:ascii="Arial" w:eastAsia="Times New Roman" w:hAnsi="Arial" w:cs="Arial"/>
          <w:color w:val="666666"/>
          <w:sz w:val="24"/>
          <w:szCs w:val="24"/>
          <w:lang w:eastAsia="es-MX"/>
        </w:rPr>
      </w:pPr>
    </w:p>
    <w:p w:rsidR="00D90C06" w:rsidRPr="00766F8E" w:rsidRDefault="00D90C06" w:rsidP="00E94003">
      <w:pPr>
        <w:rPr>
          <w:rFonts w:ascii="Arial" w:eastAsia="Times New Roman" w:hAnsi="Arial" w:cs="Arial"/>
          <w:color w:val="666666"/>
          <w:sz w:val="24"/>
          <w:szCs w:val="24"/>
          <w:lang w:eastAsia="es-MX"/>
        </w:rPr>
      </w:pPr>
      <w:r w:rsidRPr="00766F8E">
        <w:rPr>
          <w:rFonts w:ascii="Arial" w:eastAsia="Times New Roman" w:hAnsi="Arial" w:cs="Arial"/>
          <w:noProof/>
          <w:color w:val="666666"/>
          <w:sz w:val="24"/>
          <w:szCs w:val="24"/>
          <w:lang w:eastAsia="es-MX"/>
        </w:rPr>
        <w:drawing>
          <wp:inline distT="0" distB="0" distL="0" distR="0" wp14:anchorId="043CDB34" wp14:editId="2DB20906">
            <wp:extent cx="5462649" cy="1816924"/>
            <wp:effectExtent l="0" t="0" r="508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7E88" w:rsidRPr="00766F8E" w:rsidRDefault="00B07E88" w:rsidP="00E94003">
      <w:pPr>
        <w:rPr>
          <w:rFonts w:ascii="Arial" w:eastAsia="Times New Roman" w:hAnsi="Arial" w:cs="Arial"/>
          <w:color w:val="666666"/>
          <w:sz w:val="24"/>
          <w:szCs w:val="24"/>
          <w:lang w:eastAsia="es-MX"/>
        </w:rPr>
      </w:pPr>
    </w:p>
    <w:p w:rsidR="00B07E88" w:rsidRPr="00766F8E" w:rsidRDefault="00B07E88" w:rsidP="00E94003">
      <w:pPr>
        <w:rPr>
          <w:rFonts w:ascii="Arial" w:eastAsia="Times New Roman" w:hAnsi="Arial" w:cs="Arial"/>
          <w:color w:val="666666"/>
          <w:sz w:val="24"/>
          <w:szCs w:val="24"/>
          <w:lang w:eastAsia="es-MX"/>
        </w:rPr>
      </w:pP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5.- Andrea Lizeth Luevano Padilla</w:t>
      </w: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La estudiante tiene un pronóstico favorable ya que es una persona organizada para elaboración de tareas y en sus áreas de interés se desenvuelve de manera productiva.</w:t>
      </w: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El nivel de hábitos de estudio superior es destacado en técnicas de estudio.</w:t>
      </w: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La motivación académica es alta presenta un nivel de autoestima alto.</w:t>
      </w:r>
    </w:p>
    <w:p w:rsidR="00D90C06" w:rsidRPr="00766F8E" w:rsidRDefault="00D90C06" w:rsidP="00E94003">
      <w:pPr>
        <w:rPr>
          <w:rFonts w:ascii="Arial" w:eastAsia="Times New Roman" w:hAnsi="Arial" w:cs="Arial"/>
          <w:color w:val="666666"/>
          <w:sz w:val="24"/>
          <w:szCs w:val="24"/>
          <w:lang w:eastAsia="es-MX"/>
        </w:rPr>
      </w:pPr>
    </w:p>
    <w:p w:rsidR="004418A6" w:rsidRPr="00766F8E" w:rsidRDefault="004418A6" w:rsidP="00E94003">
      <w:pPr>
        <w:rPr>
          <w:rFonts w:ascii="Arial" w:eastAsia="Times New Roman" w:hAnsi="Arial" w:cs="Arial"/>
          <w:color w:val="666666"/>
          <w:sz w:val="24"/>
          <w:szCs w:val="24"/>
          <w:lang w:eastAsia="es-MX"/>
        </w:rPr>
      </w:pPr>
    </w:p>
    <w:p w:rsidR="00D90C06" w:rsidRPr="00766F8E" w:rsidRDefault="00D90C06" w:rsidP="00E94003">
      <w:pPr>
        <w:rPr>
          <w:rFonts w:ascii="Arial" w:eastAsia="Times New Roman" w:hAnsi="Arial" w:cs="Arial"/>
          <w:color w:val="666666"/>
          <w:sz w:val="24"/>
          <w:szCs w:val="24"/>
          <w:lang w:eastAsia="es-MX"/>
        </w:rPr>
      </w:pPr>
      <w:r w:rsidRPr="00766F8E">
        <w:rPr>
          <w:rFonts w:ascii="Arial" w:eastAsia="Times New Roman" w:hAnsi="Arial" w:cs="Arial"/>
          <w:noProof/>
          <w:color w:val="666666"/>
          <w:sz w:val="24"/>
          <w:szCs w:val="24"/>
          <w:lang w:eastAsia="es-MX"/>
        </w:rPr>
        <w:lastRenderedPageBreak/>
        <w:drawing>
          <wp:inline distT="0" distB="0" distL="0" distR="0" wp14:anchorId="2210E853" wp14:editId="7DAD7404">
            <wp:extent cx="5533901" cy="1602740"/>
            <wp:effectExtent l="0" t="0" r="10160" b="1651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4003" w:rsidRPr="00766F8E" w:rsidRDefault="00E94003" w:rsidP="00E94003">
      <w:pPr>
        <w:rPr>
          <w:rFonts w:ascii="Arial" w:eastAsia="Times New Roman" w:hAnsi="Arial" w:cs="Arial"/>
          <w:color w:val="666666"/>
          <w:sz w:val="24"/>
          <w:szCs w:val="24"/>
          <w:lang w:eastAsia="es-MX"/>
        </w:rPr>
      </w:pPr>
      <w:r w:rsidRPr="00766F8E">
        <w:rPr>
          <w:rFonts w:ascii="Arial" w:eastAsia="Times New Roman" w:hAnsi="Arial" w:cs="Arial"/>
          <w:color w:val="666666"/>
          <w:sz w:val="24"/>
          <w:szCs w:val="24"/>
          <w:lang w:eastAsia="es-MX"/>
        </w:rPr>
        <w:t xml:space="preserve"> </w:t>
      </w: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6.- Minerva Urbano Pacas</w:t>
      </w: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La estudiante es apta para trabajos que involucren tiempo dedicado al estudio en teoría muestra mayor habilidad para aprendizajes visuales por ende su motivación se ven influidas por cuestiones de los temas de interés alumna presenta una actitud de estudio ordenado y dedicado en cuanto sus materias, así como una organización adecuada para su aprendizaje y un lugar apto para dedicarse estudiar. Sin embargo presenta problemas para prestar atención y tener interés adecuado para cada asignatura en cuanto su auto estima tiene un nivel medio puesto que es una persona segura ante los demás invitaciones enfrentarse en las relaciones sociales duda de su actitud. Presenta una motivación normal puesto que con temas de su interés le dedique el tiempo y esfuerzo necesario para su eficacia.</w:t>
      </w:r>
    </w:p>
    <w:p w:rsidR="00E94003" w:rsidRPr="00766F8E" w:rsidRDefault="00E94003" w:rsidP="004418A6">
      <w:pPr>
        <w:tabs>
          <w:tab w:val="left" w:pos="2899"/>
        </w:tabs>
        <w:rPr>
          <w:rFonts w:ascii="Arial" w:eastAsia="Times New Roman" w:hAnsi="Arial" w:cs="Arial"/>
          <w:color w:val="666666"/>
          <w:sz w:val="24"/>
          <w:szCs w:val="24"/>
          <w:lang w:eastAsia="es-MX"/>
        </w:rPr>
      </w:pPr>
    </w:p>
    <w:p w:rsidR="0003726E" w:rsidRPr="00766F8E" w:rsidRDefault="0003726E" w:rsidP="00E94003">
      <w:pPr>
        <w:rPr>
          <w:rFonts w:ascii="Arial" w:eastAsia="Times New Roman" w:hAnsi="Arial" w:cs="Arial"/>
          <w:color w:val="666666"/>
          <w:sz w:val="24"/>
          <w:szCs w:val="24"/>
          <w:lang w:eastAsia="es-MX"/>
        </w:rPr>
      </w:pPr>
    </w:p>
    <w:p w:rsidR="00E94003" w:rsidRPr="00766F8E" w:rsidRDefault="0003726E" w:rsidP="00E94003">
      <w:pPr>
        <w:rPr>
          <w:rFonts w:ascii="Arial" w:eastAsia="Times New Roman" w:hAnsi="Arial" w:cs="Arial"/>
          <w:color w:val="666666"/>
          <w:sz w:val="24"/>
          <w:szCs w:val="24"/>
          <w:lang w:eastAsia="es-MX"/>
        </w:rPr>
      </w:pPr>
      <w:r w:rsidRPr="00766F8E">
        <w:rPr>
          <w:rFonts w:ascii="Arial" w:eastAsia="Times New Roman" w:hAnsi="Arial" w:cs="Arial"/>
          <w:noProof/>
          <w:color w:val="666666"/>
          <w:sz w:val="24"/>
          <w:szCs w:val="24"/>
          <w:lang w:eastAsia="es-MX"/>
        </w:rPr>
        <w:drawing>
          <wp:inline distT="0" distB="0" distL="0" distR="0" wp14:anchorId="0248C2AE" wp14:editId="3C613F30">
            <wp:extent cx="5355771" cy="1626870"/>
            <wp:effectExtent l="0" t="0" r="16510" b="114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7.- Jairo Arroyo Valencia</w:t>
      </w: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Jairo es un estudiante dedicado, le gusta lo que estudia tiene buenos hábitos de estudios y procura distribuir su tiempo de manera correcta para poder cumplir con sus deberes Sin descuidar su vida personal familiar y social para así poder cumplir en tiempo informa con sus tareas y proyectos.</w:t>
      </w: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766F8E">
        <w:rPr>
          <w:rFonts w:ascii="Segoe UI" w:eastAsia="Times New Roman" w:hAnsi="Segoe UI" w:cs="Segoe UI"/>
          <w:color w:val="212121"/>
          <w:sz w:val="24"/>
          <w:szCs w:val="24"/>
          <w:lang w:eastAsia="es-MX"/>
        </w:rPr>
        <w:t>M</w:t>
      </w:r>
      <w:r w:rsidRPr="00066F0C">
        <w:rPr>
          <w:rFonts w:ascii="Segoe UI" w:eastAsia="Times New Roman" w:hAnsi="Segoe UI" w:cs="Segoe UI"/>
          <w:color w:val="212121"/>
          <w:sz w:val="24"/>
          <w:szCs w:val="24"/>
          <w:lang w:eastAsia="es-MX"/>
        </w:rPr>
        <w:t xml:space="preserve">asculino de 21 años de edad curso séptimo semestre de la licenciatura en psicología en la universidad Guadalajara Lamar se le aplicaron tres pruebas las </w:t>
      </w:r>
      <w:r w:rsidRPr="00066F0C">
        <w:rPr>
          <w:rFonts w:ascii="Segoe UI" w:eastAsia="Times New Roman" w:hAnsi="Segoe UI" w:cs="Segoe UI"/>
          <w:color w:val="212121"/>
          <w:sz w:val="24"/>
          <w:szCs w:val="24"/>
          <w:lang w:eastAsia="es-MX"/>
        </w:rPr>
        <w:lastRenderedPageBreak/>
        <w:t>cuales fueron de hábitos y actitudes ante el estudio cuestionario de autoestima y auto diagnóstico de motivación académica, en las pruebas antes mencionadas estuvieron los siguientes resultados.</w:t>
      </w: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 xml:space="preserve">Hábitos y actitudes ante el </w:t>
      </w:r>
      <w:r w:rsidRPr="00766F8E">
        <w:rPr>
          <w:rFonts w:ascii="Segoe UI" w:eastAsia="Times New Roman" w:hAnsi="Segoe UI" w:cs="Segoe UI"/>
          <w:color w:val="212121"/>
          <w:sz w:val="24"/>
          <w:szCs w:val="24"/>
          <w:lang w:eastAsia="es-MX"/>
        </w:rPr>
        <w:t>estudio. Obtuvo un puntaje de</w:t>
      </w:r>
      <w:r w:rsidRPr="00066F0C">
        <w:rPr>
          <w:rFonts w:ascii="Segoe UI" w:eastAsia="Times New Roman" w:hAnsi="Segoe UI" w:cs="Segoe UI"/>
          <w:color w:val="212121"/>
          <w:sz w:val="24"/>
          <w:szCs w:val="24"/>
          <w:lang w:eastAsia="es-MX"/>
        </w:rPr>
        <w:t xml:space="preserve"> 38 lo que corresponde un nivel de hábitos de estudio promedio lo que indica que aún que tiene buenos hábitos es necesario mejorar en algunas arias para poder obtener mejores resultados en el ámbito académico.</w:t>
      </w: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766F8E">
        <w:rPr>
          <w:rFonts w:ascii="Segoe UI" w:eastAsia="Times New Roman" w:hAnsi="Segoe UI" w:cs="Segoe UI"/>
          <w:color w:val="212121"/>
          <w:sz w:val="24"/>
          <w:szCs w:val="24"/>
          <w:lang w:eastAsia="es-MX"/>
        </w:rPr>
        <w:t>M</w:t>
      </w:r>
      <w:r w:rsidRPr="00066F0C">
        <w:rPr>
          <w:rFonts w:ascii="Segoe UI" w:eastAsia="Times New Roman" w:hAnsi="Segoe UI" w:cs="Segoe UI"/>
          <w:color w:val="212121"/>
          <w:sz w:val="24"/>
          <w:szCs w:val="24"/>
          <w:lang w:eastAsia="es-MX"/>
        </w:rPr>
        <w:t>otivación académica: obtuvo un puntaje de 41 lo que corresponde a un nivel de motivación alto lo que indica que Iván es un joven con gran motivación en sus estudios le gusta asistir a clases y disfrutar de ellas le gusta participar durante sus clases y dedica tiempo a sus estudios.</w:t>
      </w:r>
    </w:p>
    <w:p w:rsidR="004418A6" w:rsidRPr="00066F0C" w:rsidRDefault="004418A6" w:rsidP="004418A6">
      <w:pPr>
        <w:shd w:val="clear" w:color="auto" w:fill="FFFFFF"/>
        <w:spacing w:after="0" w:line="240" w:lineRule="auto"/>
        <w:rPr>
          <w:rFonts w:ascii="Segoe UI" w:eastAsia="Times New Roman" w:hAnsi="Segoe UI" w:cs="Segoe UI"/>
          <w:color w:val="212121"/>
          <w:sz w:val="24"/>
          <w:szCs w:val="24"/>
          <w:lang w:eastAsia="es-MX"/>
        </w:rPr>
      </w:pPr>
      <w:r w:rsidRPr="00066F0C">
        <w:rPr>
          <w:rFonts w:ascii="Segoe UI" w:eastAsia="Times New Roman" w:hAnsi="Segoe UI" w:cs="Segoe UI"/>
          <w:color w:val="212121"/>
          <w:sz w:val="24"/>
          <w:szCs w:val="24"/>
          <w:lang w:eastAsia="es-MX"/>
        </w:rPr>
        <w:t>Cuestionario de autoestima: en base a las respuestas de Iván en el cuestionario se pudo decir que es un joven con una buena autoestima seguro de sí mismo y de sus decisiones sabe que tiene personas alrededor que lo aprecien y dispuestos a apoyarlo en caso de ser necesario, seguro de sus amistades y de los resultados que demuestra en sus estudio.</w:t>
      </w:r>
    </w:p>
    <w:p w:rsidR="004418A6" w:rsidRPr="00766F8E" w:rsidRDefault="004418A6" w:rsidP="00E94003">
      <w:pPr>
        <w:rPr>
          <w:rFonts w:ascii="Arial" w:eastAsia="Times New Roman" w:hAnsi="Arial" w:cs="Arial"/>
          <w:color w:val="666666"/>
          <w:sz w:val="24"/>
          <w:szCs w:val="24"/>
          <w:lang w:eastAsia="es-MX"/>
        </w:rPr>
      </w:pPr>
    </w:p>
    <w:p w:rsidR="00066F0C" w:rsidRPr="00766F8E" w:rsidRDefault="00066F0C">
      <w:pPr>
        <w:rPr>
          <w:rFonts w:ascii="Arial" w:eastAsia="Times New Roman" w:hAnsi="Arial" w:cs="Arial"/>
          <w:color w:val="666666"/>
          <w:sz w:val="24"/>
          <w:szCs w:val="24"/>
          <w:lang w:eastAsia="es-MX"/>
        </w:rPr>
      </w:pPr>
      <w:r w:rsidRPr="00766F8E">
        <w:rPr>
          <w:rFonts w:ascii="Arial" w:eastAsia="Times New Roman" w:hAnsi="Arial" w:cs="Arial"/>
          <w:noProof/>
          <w:color w:val="666666"/>
          <w:sz w:val="24"/>
          <w:szCs w:val="24"/>
          <w:lang w:eastAsia="es-MX"/>
        </w:rPr>
        <w:drawing>
          <wp:inline distT="0" distB="0" distL="0" distR="0" wp14:anchorId="79C1F432" wp14:editId="20C21841">
            <wp:extent cx="5747657" cy="1413163"/>
            <wp:effectExtent l="0" t="0" r="5715" b="1587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6F0C" w:rsidRPr="00766F8E" w:rsidRDefault="00066F0C" w:rsidP="00066F0C">
      <w:pPr>
        <w:rPr>
          <w:rFonts w:ascii="Arial" w:eastAsia="Times New Roman" w:hAnsi="Arial" w:cs="Arial"/>
          <w:sz w:val="24"/>
          <w:szCs w:val="24"/>
          <w:lang w:eastAsia="es-MX"/>
        </w:rPr>
      </w:pPr>
    </w:p>
    <w:p w:rsidR="00066F0C" w:rsidRPr="00766F8E" w:rsidRDefault="00A05669" w:rsidP="00066F0C">
      <w:pPr>
        <w:rPr>
          <w:rFonts w:ascii="Arial" w:eastAsia="Times New Roman" w:hAnsi="Arial" w:cs="Arial"/>
          <w:sz w:val="24"/>
          <w:szCs w:val="24"/>
          <w:lang w:eastAsia="es-MX"/>
        </w:rPr>
      </w:pPr>
      <w:r w:rsidRPr="00766F8E">
        <w:rPr>
          <w:rFonts w:ascii="Arial" w:eastAsia="Times New Roman" w:hAnsi="Arial" w:cs="Arial"/>
          <w:color w:val="666666"/>
          <w:sz w:val="24"/>
          <w:szCs w:val="24"/>
          <w:lang w:eastAsia="es-MX"/>
        </w:rPr>
        <w:t>De los alumnos analizados en la actividad anterior, seleccione los 2 promedios más bajos para darles tutoría (usted puede decidir si cambia el procedimiento de selección, pero debe escribir las razones de su decisión, es decir si detecta alguna necesidad especial au</w:t>
      </w:r>
      <w:r w:rsidRPr="00766F8E">
        <w:rPr>
          <w:rFonts w:ascii="Arial" w:eastAsia="Times New Roman" w:hAnsi="Arial" w:cs="Arial"/>
          <w:color w:val="666666"/>
          <w:sz w:val="24"/>
          <w:szCs w:val="24"/>
          <w:lang w:eastAsia="es-MX"/>
        </w:rPr>
        <w:t>nque su promedio no sea bajo) </w:t>
      </w:r>
    </w:p>
    <w:p w:rsidR="00A05669" w:rsidRPr="00766F8E" w:rsidRDefault="00A05669" w:rsidP="00A05669">
      <w:pPr>
        <w:rPr>
          <w:rFonts w:ascii="Arial" w:eastAsia="Times New Roman" w:hAnsi="Arial" w:cs="Arial"/>
          <w:sz w:val="24"/>
          <w:szCs w:val="24"/>
          <w:lang w:eastAsia="es-MX"/>
        </w:rPr>
      </w:pPr>
      <w:r w:rsidRPr="00766F8E">
        <w:rPr>
          <w:rFonts w:ascii="Arial" w:eastAsia="Times New Roman" w:hAnsi="Arial" w:cs="Arial"/>
          <w:sz w:val="24"/>
          <w:szCs w:val="24"/>
          <w:lang w:eastAsia="es-MX"/>
        </w:rPr>
        <w:t>Minerva Urbano y Pedro Reyes son los alumnos que muestras mayor dificultad en los resultados del PIT1. Lo que representa un riesgo en el desempeño académico ambos refieren que solo las clases prácticas o  significativas a sus intereses son las que mejores resultados tienen. El plan que sugiero para trabajar con ellos es concientizar la importancia que tienen clases teóricas y buscar la practicidad también depende de ellos como alumnos.</w:t>
      </w:r>
    </w:p>
    <w:p w:rsidR="00A05669" w:rsidRPr="00766F8E" w:rsidRDefault="00A05669" w:rsidP="00A05669">
      <w:pPr>
        <w:rPr>
          <w:rFonts w:ascii="Arial" w:eastAsia="Times New Roman" w:hAnsi="Arial" w:cs="Arial"/>
          <w:color w:val="666666"/>
          <w:sz w:val="24"/>
          <w:szCs w:val="24"/>
          <w:lang w:eastAsia="es-MX"/>
        </w:rPr>
      </w:pPr>
      <w:r w:rsidRPr="00766F8E">
        <w:rPr>
          <w:rFonts w:ascii="Arial" w:eastAsia="Times New Roman" w:hAnsi="Arial" w:cs="Arial"/>
          <w:color w:val="666666"/>
          <w:sz w:val="24"/>
          <w:szCs w:val="24"/>
          <w:lang w:eastAsia="es-MX"/>
        </w:rPr>
        <w:t xml:space="preserve">Explique de manera general el plan o estrategias que usted propone para trabajar con ellos sus necesidades particulares (solo una explicación general de la </w:t>
      </w:r>
      <w:r w:rsidRPr="00766F8E">
        <w:rPr>
          <w:rFonts w:ascii="Arial" w:eastAsia="Times New Roman" w:hAnsi="Arial" w:cs="Arial"/>
          <w:color w:val="666666"/>
          <w:sz w:val="24"/>
          <w:szCs w:val="24"/>
          <w:lang w:eastAsia="es-MX"/>
        </w:rPr>
        <w:lastRenderedPageBreak/>
        <w:t>metodología, pues en otra actividad va a desglosar detalladamente el plan de acción</w:t>
      </w:r>
    </w:p>
    <w:p w:rsidR="00A05669" w:rsidRPr="00766F8E" w:rsidRDefault="00A05669" w:rsidP="00A05669">
      <w:pPr>
        <w:rPr>
          <w:rFonts w:ascii="Arial" w:eastAsia="Times New Roman" w:hAnsi="Arial" w:cs="Arial"/>
          <w:sz w:val="20"/>
          <w:szCs w:val="20"/>
          <w:lang w:eastAsia="es-MX"/>
        </w:rPr>
      </w:pPr>
      <w:r w:rsidRPr="00766F8E">
        <w:rPr>
          <w:rFonts w:ascii="Arial" w:eastAsia="Times New Roman" w:hAnsi="Arial" w:cs="Arial"/>
          <w:sz w:val="24"/>
          <w:szCs w:val="24"/>
          <w:lang w:eastAsia="es-MX"/>
        </w:rPr>
        <w:t>Propondría que en las sesiones de trabajo impulsar su actitud emprendedora en cada uno de sus proyectos aun en las clases teóricas o las que no les representa interés buscar estrategias para que jueguen un papel más activo en cad</w:t>
      </w:r>
      <w:r w:rsidRPr="00766F8E">
        <w:rPr>
          <w:rFonts w:ascii="Arial" w:eastAsia="Times New Roman" w:hAnsi="Arial" w:cs="Arial"/>
          <w:sz w:val="20"/>
          <w:szCs w:val="20"/>
          <w:lang w:eastAsia="es-MX"/>
        </w:rPr>
        <w:t>a  una de las asignaturas.</w:t>
      </w:r>
    </w:p>
    <w:sectPr w:rsidR="00A05669" w:rsidRPr="00766F8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96F" w:rsidRDefault="0085396F" w:rsidP="00766F8E">
      <w:pPr>
        <w:spacing w:after="0" w:line="240" w:lineRule="auto"/>
      </w:pPr>
      <w:r>
        <w:separator/>
      </w:r>
    </w:p>
  </w:endnote>
  <w:endnote w:type="continuationSeparator" w:id="0">
    <w:p w:rsidR="0085396F" w:rsidRDefault="0085396F" w:rsidP="0076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424522"/>
      <w:docPartObj>
        <w:docPartGallery w:val="Page Numbers (Bottom of Page)"/>
        <w:docPartUnique/>
      </w:docPartObj>
    </w:sdtPr>
    <w:sdtContent>
      <w:p w:rsidR="0081081D" w:rsidRDefault="0081081D">
        <w:pPr>
          <w:pStyle w:val="Piedepgina"/>
          <w:jc w:val="right"/>
        </w:pPr>
        <w:r>
          <w:fldChar w:fldCharType="begin"/>
        </w:r>
        <w:r>
          <w:instrText>PAGE   \* MERGEFORMAT</w:instrText>
        </w:r>
        <w:r>
          <w:fldChar w:fldCharType="separate"/>
        </w:r>
        <w:r w:rsidRPr="0081081D">
          <w:rPr>
            <w:noProof/>
            <w:lang w:val="es-ES"/>
          </w:rPr>
          <w:t>6</w:t>
        </w:r>
        <w:r>
          <w:fldChar w:fldCharType="end"/>
        </w:r>
      </w:p>
    </w:sdtContent>
  </w:sdt>
  <w:p w:rsidR="0081081D" w:rsidRDefault="008108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96F" w:rsidRDefault="0085396F" w:rsidP="00766F8E">
      <w:pPr>
        <w:spacing w:after="0" w:line="240" w:lineRule="auto"/>
      </w:pPr>
      <w:r>
        <w:separator/>
      </w:r>
    </w:p>
  </w:footnote>
  <w:footnote w:type="continuationSeparator" w:id="0">
    <w:p w:rsidR="0085396F" w:rsidRDefault="0085396F" w:rsidP="00766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8E" w:rsidRDefault="00766F8E" w:rsidP="00766F8E">
    <w:pPr>
      <w:pStyle w:val="Encabezado"/>
    </w:pPr>
    <w:r>
      <w:t>ACTIVIDADE 3</w:t>
    </w:r>
  </w:p>
  <w:p w:rsidR="00766F8E" w:rsidRDefault="00766F8E" w:rsidP="00766F8E">
    <w:pPr>
      <w:pStyle w:val="Encabezado"/>
    </w:pPr>
    <w:r>
      <w:t>TUTORIAS</w:t>
    </w:r>
  </w:p>
  <w:p w:rsidR="00766F8E" w:rsidRDefault="00766F8E" w:rsidP="00766F8E">
    <w:pPr>
      <w:pStyle w:val="Encabezado"/>
      <w:jc w:val="right"/>
    </w:pPr>
    <w:r>
      <w:t>Claudia Lizette Madrigal Ramírez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D"/>
    <w:rsid w:val="0003726E"/>
    <w:rsid w:val="00066F0C"/>
    <w:rsid w:val="000D50BD"/>
    <w:rsid w:val="000D6353"/>
    <w:rsid w:val="00352855"/>
    <w:rsid w:val="004418A6"/>
    <w:rsid w:val="005A707F"/>
    <w:rsid w:val="00752559"/>
    <w:rsid w:val="00766F8E"/>
    <w:rsid w:val="0081081D"/>
    <w:rsid w:val="00826FD4"/>
    <w:rsid w:val="0085396F"/>
    <w:rsid w:val="00A05669"/>
    <w:rsid w:val="00B07E88"/>
    <w:rsid w:val="00D54F58"/>
    <w:rsid w:val="00D90C06"/>
    <w:rsid w:val="00E4467D"/>
    <w:rsid w:val="00E940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90B1A-B66B-461C-82B0-F46AD1A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F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F8E"/>
  </w:style>
  <w:style w:type="paragraph" w:styleId="Piedepgina">
    <w:name w:val="footer"/>
    <w:basedOn w:val="Normal"/>
    <w:link w:val="PiedepginaCar"/>
    <w:uiPriority w:val="99"/>
    <w:unhideWhenUsed/>
    <w:rsid w:val="00766F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32292">
      <w:bodyDiv w:val="1"/>
      <w:marLeft w:val="0"/>
      <w:marRight w:val="0"/>
      <w:marTop w:val="0"/>
      <w:marBottom w:val="0"/>
      <w:divBdr>
        <w:top w:val="none" w:sz="0" w:space="0" w:color="auto"/>
        <w:left w:val="none" w:sz="0" w:space="0" w:color="auto"/>
        <w:bottom w:val="none" w:sz="0" w:space="0" w:color="auto"/>
        <w:right w:val="none" w:sz="0" w:space="0" w:color="auto"/>
      </w:divBdr>
      <w:divsChild>
        <w:div w:id="1414744119">
          <w:marLeft w:val="0"/>
          <w:marRight w:val="0"/>
          <w:marTop w:val="0"/>
          <w:marBottom w:val="0"/>
          <w:divBdr>
            <w:top w:val="none" w:sz="0" w:space="0" w:color="auto"/>
            <w:left w:val="none" w:sz="0" w:space="0" w:color="auto"/>
            <w:bottom w:val="none" w:sz="0" w:space="0" w:color="auto"/>
            <w:right w:val="none" w:sz="0" w:space="0" w:color="auto"/>
          </w:divBdr>
        </w:div>
        <w:div w:id="105739160">
          <w:marLeft w:val="0"/>
          <w:marRight w:val="0"/>
          <w:marTop w:val="0"/>
          <w:marBottom w:val="0"/>
          <w:divBdr>
            <w:top w:val="none" w:sz="0" w:space="0" w:color="auto"/>
            <w:left w:val="none" w:sz="0" w:space="0" w:color="auto"/>
            <w:bottom w:val="none" w:sz="0" w:space="0" w:color="auto"/>
            <w:right w:val="none" w:sz="0" w:space="0" w:color="auto"/>
          </w:divBdr>
        </w:div>
        <w:div w:id="872423887">
          <w:marLeft w:val="0"/>
          <w:marRight w:val="0"/>
          <w:marTop w:val="0"/>
          <w:marBottom w:val="0"/>
          <w:divBdr>
            <w:top w:val="none" w:sz="0" w:space="0" w:color="auto"/>
            <w:left w:val="none" w:sz="0" w:space="0" w:color="auto"/>
            <w:bottom w:val="none" w:sz="0" w:space="0" w:color="auto"/>
            <w:right w:val="none" w:sz="0" w:space="0" w:color="auto"/>
          </w:divBdr>
        </w:div>
        <w:div w:id="484469398">
          <w:marLeft w:val="0"/>
          <w:marRight w:val="0"/>
          <w:marTop w:val="0"/>
          <w:marBottom w:val="0"/>
          <w:divBdr>
            <w:top w:val="none" w:sz="0" w:space="0" w:color="auto"/>
            <w:left w:val="none" w:sz="0" w:space="0" w:color="auto"/>
            <w:bottom w:val="none" w:sz="0" w:space="0" w:color="auto"/>
            <w:right w:val="none" w:sz="0" w:space="0" w:color="auto"/>
          </w:divBdr>
        </w:div>
        <w:div w:id="309015874">
          <w:marLeft w:val="0"/>
          <w:marRight w:val="0"/>
          <w:marTop w:val="0"/>
          <w:marBottom w:val="0"/>
          <w:divBdr>
            <w:top w:val="none" w:sz="0" w:space="0" w:color="auto"/>
            <w:left w:val="none" w:sz="0" w:space="0" w:color="auto"/>
            <w:bottom w:val="none" w:sz="0" w:space="0" w:color="auto"/>
            <w:right w:val="none" w:sz="0" w:space="0" w:color="auto"/>
          </w:divBdr>
        </w:div>
        <w:div w:id="1018653252">
          <w:marLeft w:val="0"/>
          <w:marRight w:val="0"/>
          <w:marTop w:val="0"/>
          <w:marBottom w:val="0"/>
          <w:divBdr>
            <w:top w:val="none" w:sz="0" w:space="0" w:color="auto"/>
            <w:left w:val="none" w:sz="0" w:space="0" w:color="auto"/>
            <w:bottom w:val="none" w:sz="0" w:space="0" w:color="auto"/>
            <w:right w:val="none" w:sz="0" w:space="0" w:color="auto"/>
          </w:divBdr>
        </w:div>
        <w:div w:id="1374618701">
          <w:marLeft w:val="0"/>
          <w:marRight w:val="0"/>
          <w:marTop w:val="0"/>
          <w:marBottom w:val="0"/>
          <w:divBdr>
            <w:top w:val="none" w:sz="0" w:space="0" w:color="auto"/>
            <w:left w:val="none" w:sz="0" w:space="0" w:color="auto"/>
            <w:bottom w:val="none" w:sz="0" w:space="0" w:color="auto"/>
            <w:right w:val="none" w:sz="0" w:space="0" w:color="auto"/>
          </w:divBdr>
        </w:div>
        <w:div w:id="78213471">
          <w:marLeft w:val="0"/>
          <w:marRight w:val="0"/>
          <w:marTop w:val="0"/>
          <w:marBottom w:val="0"/>
          <w:divBdr>
            <w:top w:val="none" w:sz="0" w:space="0" w:color="auto"/>
            <w:left w:val="none" w:sz="0" w:space="0" w:color="auto"/>
            <w:bottom w:val="none" w:sz="0" w:space="0" w:color="auto"/>
            <w:right w:val="none" w:sz="0" w:space="0" w:color="auto"/>
          </w:divBdr>
        </w:div>
        <w:div w:id="1642033488">
          <w:marLeft w:val="0"/>
          <w:marRight w:val="0"/>
          <w:marTop w:val="0"/>
          <w:marBottom w:val="0"/>
          <w:divBdr>
            <w:top w:val="none" w:sz="0" w:space="0" w:color="auto"/>
            <w:left w:val="none" w:sz="0" w:space="0" w:color="auto"/>
            <w:bottom w:val="none" w:sz="0" w:space="0" w:color="auto"/>
            <w:right w:val="none" w:sz="0" w:space="0" w:color="auto"/>
          </w:divBdr>
        </w:div>
        <w:div w:id="1181435119">
          <w:marLeft w:val="0"/>
          <w:marRight w:val="0"/>
          <w:marTop w:val="0"/>
          <w:marBottom w:val="0"/>
          <w:divBdr>
            <w:top w:val="none" w:sz="0" w:space="0" w:color="auto"/>
            <w:left w:val="none" w:sz="0" w:space="0" w:color="auto"/>
            <w:bottom w:val="none" w:sz="0" w:space="0" w:color="auto"/>
            <w:right w:val="none" w:sz="0" w:space="0" w:color="auto"/>
          </w:divBdr>
        </w:div>
        <w:div w:id="603809859">
          <w:marLeft w:val="0"/>
          <w:marRight w:val="0"/>
          <w:marTop w:val="0"/>
          <w:marBottom w:val="0"/>
          <w:divBdr>
            <w:top w:val="none" w:sz="0" w:space="0" w:color="auto"/>
            <w:left w:val="none" w:sz="0" w:space="0" w:color="auto"/>
            <w:bottom w:val="none" w:sz="0" w:space="0" w:color="auto"/>
            <w:right w:val="none" w:sz="0" w:space="0" w:color="auto"/>
          </w:divBdr>
        </w:div>
        <w:div w:id="2010021133">
          <w:marLeft w:val="0"/>
          <w:marRight w:val="0"/>
          <w:marTop w:val="0"/>
          <w:marBottom w:val="0"/>
          <w:divBdr>
            <w:top w:val="none" w:sz="0" w:space="0" w:color="auto"/>
            <w:left w:val="none" w:sz="0" w:space="0" w:color="auto"/>
            <w:bottom w:val="none" w:sz="0" w:space="0" w:color="auto"/>
            <w:right w:val="none" w:sz="0" w:space="0" w:color="auto"/>
          </w:divBdr>
        </w:div>
        <w:div w:id="319887832">
          <w:marLeft w:val="0"/>
          <w:marRight w:val="0"/>
          <w:marTop w:val="0"/>
          <w:marBottom w:val="0"/>
          <w:divBdr>
            <w:top w:val="none" w:sz="0" w:space="0" w:color="auto"/>
            <w:left w:val="none" w:sz="0" w:space="0" w:color="auto"/>
            <w:bottom w:val="none" w:sz="0" w:space="0" w:color="auto"/>
            <w:right w:val="none" w:sz="0" w:space="0" w:color="auto"/>
          </w:divBdr>
        </w:div>
        <w:div w:id="1880320967">
          <w:marLeft w:val="0"/>
          <w:marRight w:val="0"/>
          <w:marTop w:val="0"/>
          <w:marBottom w:val="0"/>
          <w:divBdr>
            <w:top w:val="none" w:sz="0" w:space="0" w:color="auto"/>
            <w:left w:val="none" w:sz="0" w:space="0" w:color="auto"/>
            <w:bottom w:val="none" w:sz="0" w:space="0" w:color="auto"/>
            <w:right w:val="none" w:sz="0" w:space="0" w:color="auto"/>
          </w:divBdr>
        </w:div>
        <w:div w:id="1547176205">
          <w:marLeft w:val="0"/>
          <w:marRight w:val="0"/>
          <w:marTop w:val="0"/>
          <w:marBottom w:val="0"/>
          <w:divBdr>
            <w:top w:val="none" w:sz="0" w:space="0" w:color="auto"/>
            <w:left w:val="none" w:sz="0" w:space="0" w:color="auto"/>
            <w:bottom w:val="none" w:sz="0" w:space="0" w:color="auto"/>
            <w:right w:val="none" w:sz="0" w:space="0" w:color="auto"/>
          </w:divBdr>
        </w:div>
        <w:div w:id="799154803">
          <w:marLeft w:val="0"/>
          <w:marRight w:val="0"/>
          <w:marTop w:val="0"/>
          <w:marBottom w:val="0"/>
          <w:divBdr>
            <w:top w:val="none" w:sz="0" w:space="0" w:color="auto"/>
            <w:left w:val="none" w:sz="0" w:space="0" w:color="auto"/>
            <w:bottom w:val="none" w:sz="0" w:space="0" w:color="auto"/>
            <w:right w:val="none" w:sz="0" w:space="0" w:color="auto"/>
          </w:divBdr>
        </w:div>
        <w:div w:id="814374995">
          <w:marLeft w:val="0"/>
          <w:marRight w:val="0"/>
          <w:marTop w:val="0"/>
          <w:marBottom w:val="0"/>
          <w:divBdr>
            <w:top w:val="none" w:sz="0" w:space="0" w:color="auto"/>
            <w:left w:val="none" w:sz="0" w:space="0" w:color="auto"/>
            <w:bottom w:val="none" w:sz="0" w:space="0" w:color="auto"/>
            <w:right w:val="none" w:sz="0" w:space="0" w:color="auto"/>
          </w:divBdr>
        </w:div>
        <w:div w:id="101918948">
          <w:marLeft w:val="0"/>
          <w:marRight w:val="0"/>
          <w:marTop w:val="0"/>
          <w:marBottom w:val="0"/>
          <w:divBdr>
            <w:top w:val="none" w:sz="0" w:space="0" w:color="auto"/>
            <w:left w:val="none" w:sz="0" w:space="0" w:color="auto"/>
            <w:bottom w:val="none" w:sz="0" w:space="0" w:color="auto"/>
            <w:right w:val="none" w:sz="0" w:space="0" w:color="auto"/>
          </w:divBdr>
        </w:div>
        <w:div w:id="1341275689">
          <w:marLeft w:val="0"/>
          <w:marRight w:val="0"/>
          <w:marTop w:val="0"/>
          <w:marBottom w:val="0"/>
          <w:divBdr>
            <w:top w:val="none" w:sz="0" w:space="0" w:color="auto"/>
            <w:left w:val="none" w:sz="0" w:space="0" w:color="auto"/>
            <w:bottom w:val="none" w:sz="0" w:space="0" w:color="auto"/>
            <w:right w:val="none" w:sz="0" w:space="0" w:color="auto"/>
          </w:divBdr>
        </w:div>
        <w:div w:id="1300842089">
          <w:marLeft w:val="0"/>
          <w:marRight w:val="0"/>
          <w:marTop w:val="0"/>
          <w:marBottom w:val="0"/>
          <w:divBdr>
            <w:top w:val="none" w:sz="0" w:space="0" w:color="auto"/>
            <w:left w:val="none" w:sz="0" w:space="0" w:color="auto"/>
            <w:bottom w:val="none" w:sz="0" w:space="0" w:color="auto"/>
            <w:right w:val="none" w:sz="0" w:space="0" w:color="auto"/>
          </w:divBdr>
        </w:div>
        <w:div w:id="1458715434">
          <w:marLeft w:val="0"/>
          <w:marRight w:val="0"/>
          <w:marTop w:val="0"/>
          <w:marBottom w:val="0"/>
          <w:divBdr>
            <w:top w:val="none" w:sz="0" w:space="0" w:color="auto"/>
            <w:left w:val="none" w:sz="0" w:space="0" w:color="auto"/>
            <w:bottom w:val="none" w:sz="0" w:space="0" w:color="auto"/>
            <w:right w:val="none" w:sz="0" w:space="0" w:color="auto"/>
          </w:divBdr>
        </w:div>
        <w:div w:id="1724910215">
          <w:marLeft w:val="0"/>
          <w:marRight w:val="0"/>
          <w:marTop w:val="0"/>
          <w:marBottom w:val="0"/>
          <w:divBdr>
            <w:top w:val="none" w:sz="0" w:space="0" w:color="auto"/>
            <w:left w:val="none" w:sz="0" w:space="0" w:color="auto"/>
            <w:bottom w:val="none" w:sz="0" w:space="0" w:color="auto"/>
            <w:right w:val="none" w:sz="0" w:space="0" w:color="auto"/>
          </w:divBdr>
        </w:div>
        <w:div w:id="1935747611">
          <w:marLeft w:val="0"/>
          <w:marRight w:val="0"/>
          <w:marTop w:val="0"/>
          <w:marBottom w:val="0"/>
          <w:divBdr>
            <w:top w:val="none" w:sz="0" w:space="0" w:color="auto"/>
            <w:left w:val="none" w:sz="0" w:space="0" w:color="auto"/>
            <w:bottom w:val="none" w:sz="0" w:space="0" w:color="auto"/>
            <w:right w:val="none" w:sz="0" w:space="0" w:color="auto"/>
          </w:divBdr>
        </w:div>
        <w:div w:id="1558470347">
          <w:marLeft w:val="0"/>
          <w:marRight w:val="0"/>
          <w:marTop w:val="0"/>
          <w:marBottom w:val="0"/>
          <w:divBdr>
            <w:top w:val="none" w:sz="0" w:space="0" w:color="auto"/>
            <w:left w:val="none" w:sz="0" w:space="0" w:color="auto"/>
            <w:bottom w:val="none" w:sz="0" w:space="0" w:color="auto"/>
            <w:right w:val="none" w:sz="0" w:space="0" w:color="auto"/>
          </w:divBdr>
        </w:div>
      </w:divsChild>
    </w:div>
    <w:div w:id="1182402659">
      <w:bodyDiv w:val="1"/>
      <w:marLeft w:val="0"/>
      <w:marRight w:val="0"/>
      <w:marTop w:val="0"/>
      <w:marBottom w:val="0"/>
      <w:divBdr>
        <w:top w:val="none" w:sz="0" w:space="0" w:color="auto"/>
        <w:left w:val="none" w:sz="0" w:space="0" w:color="auto"/>
        <w:bottom w:val="none" w:sz="0" w:space="0" w:color="auto"/>
        <w:right w:val="none" w:sz="0" w:space="0" w:color="auto"/>
      </w:divBdr>
      <w:divsChild>
        <w:div w:id="142483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3"/>
                <c:pt idx="0">
                  <c:v>Habitos y actitudes de estudio</c:v>
                </c:pt>
                <c:pt idx="1">
                  <c:v>Motivación academica normal</c:v>
                </c:pt>
                <c:pt idx="2">
                  <c:v>Autoestima alta</c:v>
                </c:pt>
              </c:strCache>
            </c:strRef>
          </c:cat>
          <c:val>
            <c:numRef>
              <c:f>Hoja1!$B$2:$B$5</c:f>
              <c:numCache>
                <c:formatCode>General</c:formatCode>
                <c:ptCount val="4"/>
                <c:pt idx="0">
                  <c:v>53</c:v>
                </c:pt>
                <c:pt idx="1">
                  <c:v>24</c:v>
                </c:pt>
              </c:numCache>
            </c:numRef>
          </c:val>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3"/>
                <c:pt idx="0">
                  <c:v>Habitos y actitudes de estudio</c:v>
                </c:pt>
                <c:pt idx="1">
                  <c:v>Motivación academica normal</c:v>
                </c:pt>
                <c:pt idx="2">
                  <c:v>Autoestima alta</c:v>
                </c:pt>
              </c:strCache>
            </c:strRef>
          </c:cat>
          <c:val>
            <c:numRef>
              <c:f>Hoja1!$C$2:$C$5</c:f>
              <c:numCache>
                <c:formatCode>General</c:formatCode>
                <c:ptCount val="4"/>
                <c:pt idx="0">
                  <c:v>37</c:v>
                </c:pt>
              </c:numCache>
            </c:numRef>
          </c:val>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3"/>
                <c:pt idx="0">
                  <c:v>Habitos y actitudes de estudio</c:v>
                </c:pt>
                <c:pt idx="1">
                  <c:v>Motivación academica normal</c:v>
                </c:pt>
                <c:pt idx="2">
                  <c:v>Autoestima alta</c:v>
                </c:pt>
              </c:strCache>
            </c:strRef>
          </c:cat>
          <c:val>
            <c:numRef>
              <c:f>Hoja1!$D$2:$D$5</c:f>
              <c:numCache>
                <c:formatCode>General</c:formatCode>
                <c:ptCount val="4"/>
                <c:pt idx="0">
                  <c:v>51</c:v>
                </c:pt>
              </c:numCache>
            </c:numRef>
          </c:val>
        </c:ser>
        <c:dLbls>
          <c:showLegendKey val="0"/>
          <c:showVal val="0"/>
          <c:showCatName val="0"/>
          <c:showSerName val="0"/>
          <c:showPercent val="0"/>
          <c:showBubbleSize val="0"/>
        </c:dLbls>
        <c:gapWidth val="219"/>
        <c:overlap val="-27"/>
        <c:axId val="255374960"/>
        <c:axId val="255169000"/>
      </c:barChart>
      <c:catAx>
        <c:axId val="25537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5169000"/>
        <c:crosses val="autoZero"/>
        <c:auto val="1"/>
        <c:lblAlgn val="ctr"/>
        <c:lblOffset val="100"/>
        <c:noMultiLvlLbl val="0"/>
      </c:catAx>
      <c:valAx>
        <c:axId val="255169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537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3"/>
                <c:pt idx="0">
                  <c:v>Habitos y actitudes</c:v>
                </c:pt>
                <c:pt idx="1">
                  <c:v>Motivación alta </c:v>
                </c:pt>
                <c:pt idx="2">
                  <c:v>Autoestima alta</c:v>
                </c:pt>
              </c:strCache>
            </c:strRef>
          </c:cat>
          <c:val>
            <c:numRef>
              <c:f>Hoja1!$B$2:$B$5</c:f>
              <c:numCache>
                <c:formatCode>General</c:formatCode>
                <c:ptCount val="4"/>
                <c:pt idx="0">
                  <c:v>53</c:v>
                </c:pt>
                <c:pt idx="1">
                  <c:v>37</c:v>
                </c:pt>
              </c:numCache>
            </c:numRef>
          </c:val>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3"/>
                <c:pt idx="0">
                  <c:v>Habitos y actitudes</c:v>
                </c:pt>
                <c:pt idx="1">
                  <c:v>Motivación alta </c:v>
                </c:pt>
                <c:pt idx="2">
                  <c:v>Autoestima alta</c:v>
                </c:pt>
              </c:strCache>
            </c:strRef>
          </c:cat>
          <c:val>
            <c:numRef>
              <c:f>Hoja1!$C$2:$C$5</c:f>
              <c:numCache>
                <c:formatCode>General</c:formatCode>
                <c:ptCount val="4"/>
                <c:pt idx="0">
                  <c:v>46</c:v>
                </c:pt>
              </c:numCache>
            </c:numRef>
          </c:val>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3"/>
                <c:pt idx="0">
                  <c:v>Habitos y actitudes</c:v>
                </c:pt>
                <c:pt idx="1">
                  <c:v>Motivación alta </c:v>
                </c:pt>
                <c:pt idx="2">
                  <c:v>Autoestima alta</c:v>
                </c:pt>
              </c:strCache>
            </c:strRef>
          </c:cat>
          <c:val>
            <c:numRef>
              <c:f>Hoja1!$D$2:$D$5</c:f>
              <c:numCache>
                <c:formatCode>General</c:formatCode>
                <c:ptCount val="4"/>
                <c:pt idx="0">
                  <c:v>39</c:v>
                </c:pt>
              </c:numCache>
            </c:numRef>
          </c:val>
        </c:ser>
        <c:dLbls>
          <c:showLegendKey val="0"/>
          <c:showVal val="0"/>
          <c:showCatName val="0"/>
          <c:showSerName val="0"/>
          <c:showPercent val="0"/>
          <c:showBubbleSize val="0"/>
        </c:dLbls>
        <c:gapWidth val="219"/>
        <c:overlap val="-27"/>
        <c:axId val="254205168"/>
        <c:axId val="254204384"/>
      </c:barChart>
      <c:catAx>
        <c:axId val="25420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4204384"/>
        <c:crosses val="autoZero"/>
        <c:auto val="1"/>
        <c:lblAlgn val="ctr"/>
        <c:lblOffset val="100"/>
        <c:noMultiLvlLbl val="0"/>
      </c:catAx>
      <c:valAx>
        <c:axId val="25420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420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3"/>
                <c:pt idx="0">
                  <c:v>Habitos y actitudes</c:v>
                </c:pt>
                <c:pt idx="1">
                  <c:v>Motivacion  Alta</c:v>
                </c:pt>
                <c:pt idx="2">
                  <c:v>Autoestima</c:v>
                </c:pt>
              </c:strCache>
            </c:strRef>
          </c:cat>
          <c:val>
            <c:numRef>
              <c:f>Hoja1!$B$2:$B$5</c:f>
              <c:numCache>
                <c:formatCode>General</c:formatCode>
                <c:ptCount val="4"/>
                <c:pt idx="0">
                  <c:v>47</c:v>
                </c:pt>
                <c:pt idx="1">
                  <c:v>33</c:v>
                </c:pt>
              </c:numCache>
            </c:numRef>
          </c:val>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3"/>
                <c:pt idx="0">
                  <c:v>Habitos y actitudes</c:v>
                </c:pt>
                <c:pt idx="1">
                  <c:v>Motivacion  Alta</c:v>
                </c:pt>
                <c:pt idx="2">
                  <c:v>Autoestima</c:v>
                </c:pt>
              </c:strCache>
            </c:strRef>
          </c:cat>
          <c:val>
            <c:numRef>
              <c:f>Hoja1!$C$2:$C$5</c:f>
              <c:numCache>
                <c:formatCode>General</c:formatCode>
                <c:ptCount val="4"/>
                <c:pt idx="0">
                  <c:v>38</c:v>
                </c:pt>
              </c:numCache>
            </c:numRef>
          </c:val>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3"/>
                <c:pt idx="0">
                  <c:v>Habitos y actitudes</c:v>
                </c:pt>
                <c:pt idx="1">
                  <c:v>Motivacion  Alta</c:v>
                </c:pt>
                <c:pt idx="2">
                  <c:v>Autoestima</c:v>
                </c:pt>
              </c:strCache>
            </c:strRef>
          </c:cat>
          <c:val>
            <c:numRef>
              <c:f>Hoja1!$D$2:$D$5</c:f>
              <c:numCache>
                <c:formatCode>General</c:formatCode>
                <c:ptCount val="4"/>
                <c:pt idx="0">
                  <c:v>43</c:v>
                </c:pt>
              </c:numCache>
            </c:numRef>
          </c:val>
        </c:ser>
        <c:dLbls>
          <c:showLegendKey val="0"/>
          <c:showVal val="0"/>
          <c:showCatName val="0"/>
          <c:showSerName val="0"/>
          <c:showPercent val="0"/>
          <c:showBubbleSize val="0"/>
        </c:dLbls>
        <c:gapWidth val="219"/>
        <c:overlap val="-27"/>
        <c:axId val="243462792"/>
        <c:axId val="256639960"/>
      </c:barChart>
      <c:catAx>
        <c:axId val="243462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6639960"/>
        <c:crosses val="autoZero"/>
        <c:auto val="1"/>
        <c:lblAlgn val="ctr"/>
        <c:lblOffset val="100"/>
        <c:noMultiLvlLbl val="0"/>
      </c:catAx>
      <c:valAx>
        <c:axId val="256639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3462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3"/>
                <c:pt idx="0">
                  <c:v>Habitos y actitudes </c:v>
                </c:pt>
                <c:pt idx="1">
                  <c:v>Motivación alta </c:v>
                </c:pt>
                <c:pt idx="2">
                  <c:v>Autoestima</c:v>
                </c:pt>
              </c:strCache>
            </c:strRef>
          </c:cat>
          <c:val>
            <c:numRef>
              <c:f>Hoja1!$B$2:$B$5</c:f>
              <c:numCache>
                <c:formatCode>General</c:formatCode>
                <c:ptCount val="4"/>
                <c:pt idx="0">
                  <c:v>36</c:v>
                </c:pt>
                <c:pt idx="1">
                  <c:v>33</c:v>
                </c:pt>
                <c:pt idx="2">
                  <c:v>0</c:v>
                </c:pt>
              </c:numCache>
            </c:numRef>
          </c:val>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3"/>
                <c:pt idx="0">
                  <c:v>Habitos y actitudes </c:v>
                </c:pt>
                <c:pt idx="1">
                  <c:v>Motivación alta </c:v>
                </c:pt>
                <c:pt idx="2">
                  <c:v>Autoestima</c:v>
                </c:pt>
              </c:strCache>
            </c:strRef>
          </c:cat>
          <c:val>
            <c:numRef>
              <c:f>Hoja1!$C$2:$C$5</c:f>
              <c:numCache>
                <c:formatCode>General</c:formatCode>
                <c:ptCount val="4"/>
                <c:pt idx="0">
                  <c:v>41</c:v>
                </c:pt>
              </c:numCache>
            </c:numRef>
          </c:val>
        </c:ser>
        <c:ser>
          <c:idx val="2"/>
          <c:order val="2"/>
          <c:tx>
            <c:strRef>
              <c:f>Hoja1!$D$1</c:f>
              <c:strCache>
                <c:ptCount val="1"/>
                <c:pt idx="0">
                  <c:v>Columna1</c:v>
                </c:pt>
              </c:strCache>
            </c:strRef>
          </c:tx>
          <c:spPr>
            <a:solidFill>
              <a:schemeClr val="accent3"/>
            </a:solidFill>
            <a:ln>
              <a:noFill/>
            </a:ln>
            <a:effectLst/>
          </c:spPr>
          <c:invertIfNegative val="0"/>
          <c:cat>
            <c:strRef>
              <c:f>Hoja1!$A$2:$A$5</c:f>
              <c:strCache>
                <c:ptCount val="3"/>
                <c:pt idx="0">
                  <c:v>Habitos y actitudes </c:v>
                </c:pt>
                <c:pt idx="1">
                  <c:v>Motivación alta </c:v>
                </c:pt>
                <c:pt idx="2">
                  <c:v>Autoestima</c:v>
                </c:pt>
              </c:strCache>
            </c:strRef>
          </c:cat>
          <c:val>
            <c:numRef>
              <c:f>Hoja1!$D$2:$D$5</c:f>
              <c:numCache>
                <c:formatCode>General</c:formatCode>
                <c:ptCount val="4"/>
                <c:pt idx="0">
                  <c:v>34</c:v>
                </c:pt>
              </c:numCache>
            </c:numRef>
          </c:val>
        </c:ser>
        <c:dLbls>
          <c:showLegendKey val="0"/>
          <c:showVal val="0"/>
          <c:showCatName val="0"/>
          <c:showSerName val="0"/>
          <c:showPercent val="0"/>
          <c:showBubbleSize val="0"/>
        </c:dLbls>
        <c:gapWidth val="219"/>
        <c:overlap val="-27"/>
        <c:axId val="255633768"/>
        <c:axId val="255634160"/>
      </c:barChart>
      <c:catAx>
        <c:axId val="25563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5634160"/>
        <c:crosses val="autoZero"/>
        <c:auto val="1"/>
        <c:lblAlgn val="ctr"/>
        <c:lblOffset val="100"/>
        <c:noMultiLvlLbl val="0"/>
      </c:catAx>
      <c:valAx>
        <c:axId val="25563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5633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2"/>
                <c:pt idx="0">
                  <c:v>habitos y actitudes</c:v>
                </c:pt>
                <c:pt idx="1">
                  <c:v>Motivación academica alta </c:v>
                </c:pt>
              </c:strCache>
            </c:strRef>
          </c:cat>
          <c:val>
            <c:numRef>
              <c:f>Hoja1!$B$2:$B$5</c:f>
              <c:numCache>
                <c:formatCode>General</c:formatCode>
                <c:ptCount val="4"/>
                <c:pt idx="0">
                  <c:v>56</c:v>
                </c:pt>
                <c:pt idx="1">
                  <c:v>42</c:v>
                </c:pt>
              </c:numCache>
            </c:numRef>
          </c:val>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2"/>
                <c:pt idx="0">
                  <c:v>habitos y actitudes</c:v>
                </c:pt>
                <c:pt idx="1">
                  <c:v>Motivación academica alta </c:v>
                </c:pt>
              </c:strCache>
            </c:strRef>
          </c:cat>
          <c:val>
            <c:numRef>
              <c:f>Hoja1!$C$2:$C$5</c:f>
              <c:numCache>
                <c:formatCode>General</c:formatCode>
                <c:ptCount val="4"/>
                <c:pt idx="0">
                  <c:v>47</c:v>
                </c:pt>
              </c:numCache>
            </c:numRef>
          </c:val>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2"/>
                <c:pt idx="0">
                  <c:v>habitos y actitudes</c:v>
                </c:pt>
                <c:pt idx="1">
                  <c:v>Motivación academica alta </c:v>
                </c:pt>
              </c:strCache>
            </c:strRef>
          </c:cat>
          <c:val>
            <c:numRef>
              <c:f>Hoja1!$D$2:$D$5</c:f>
              <c:numCache>
                <c:formatCode>General</c:formatCode>
                <c:ptCount val="4"/>
                <c:pt idx="0">
                  <c:v>46</c:v>
                </c:pt>
              </c:numCache>
            </c:numRef>
          </c:val>
        </c:ser>
        <c:dLbls>
          <c:showLegendKey val="0"/>
          <c:showVal val="0"/>
          <c:showCatName val="0"/>
          <c:showSerName val="0"/>
          <c:showPercent val="0"/>
          <c:showBubbleSize val="0"/>
        </c:dLbls>
        <c:gapWidth val="219"/>
        <c:overlap val="-27"/>
        <c:axId val="257819000"/>
        <c:axId val="252246464"/>
      </c:barChart>
      <c:catAx>
        <c:axId val="25781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2246464"/>
        <c:crosses val="autoZero"/>
        <c:auto val="1"/>
        <c:lblAlgn val="ctr"/>
        <c:lblOffset val="100"/>
        <c:noMultiLvlLbl val="0"/>
      </c:catAx>
      <c:valAx>
        <c:axId val="25224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57819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2"/>
                <c:pt idx="0">
                  <c:v>habitos y actitudes</c:v>
                </c:pt>
                <c:pt idx="1">
                  <c:v>Motivación academica Normal</c:v>
                </c:pt>
              </c:strCache>
            </c:strRef>
          </c:cat>
          <c:val>
            <c:numRef>
              <c:f>Hoja1!$B$2:$B$5</c:f>
              <c:numCache>
                <c:formatCode>General</c:formatCode>
                <c:ptCount val="4"/>
                <c:pt idx="0">
                  <c:v>43</c:v>
                </c:pt>
                <c:pt idx="1">
                  <c:v>18</c:v>
                </c:pt>
              </c:numCache>
            </c:numRef>
          </c:val>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2"/>
                <c:pt idx="0">
                  <c:v>habitos y actitudes</c:v>
                </c:pt>
                <c:pt idx="1">
                  <c:v>Motivación academica Normal</c:v>
                </c:pt>
              </c:strCache>
            </c:strRef>
          </c:cat>
          <c:val>
            <c:numRef>
              <c:f>Hoja1!$C$2:$C$5</c:f>
              <c:numCache>
                <c:formatCode>General</c:formatCode>
                <c:ptCount val="4"/>
                <c:pt idx="0">
                  <c:v>30</c:v>
                </c:pt>
              </c:numCache>
            </c:numRef>
          </c:val>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2"/>
                <c:pt idx="0">
                  <c:v>habitos y actitudes</c:v>
                </c:pt>
                <c:pt idx="1">
                  <c:v>Motivación academica Normal</c:v>
                </c:pt>
              </c:strCache>
            </c:strRef>
          </c:cat>
          <c:val>
            <c:numRef>
              <c:f>Hoja1!$D$2:$D$5</c:f>
              <c:numCache>
                <c:formatCode>General</c:formatCode>
                <c:ptCount val="4"/>
                <c:pt idx="0">
                  <c:v>39</c:v>
                </c:pt>
              </c:numCache>
            </c:numRef>
          </c:val>
        </c:ser>
        <c:dLbls>
          <c:showLegendKey val="0"/>
          <c:showVal val="0"/>
          <c:showCatName val="0"/>
          <c:showSerName val="0"/>
          <c:showPercent val="0"/>
          <c:showBubbleSize val="0"/>
        </c:dLbls>
        <c:gapWidth val="219"/>
        <c:overlap val="-27"/>
        <c:axId val="221829304"/>
        <c:axId val="221829696"/>
      </c:barChart>
      <c:catAx>
        <c:axId val="22182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1829696"/>
        <c:crosses val="autoZero"/>
        <c:auto val="1"/>
        <c:lblAlgn val="ctr"/>
        <c:lblOffset val="100"/>
        <c:noMultiLvlLbl val="0"/>
      </c:catAx>
      <c:valAx>
        <c:axId val="22182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1829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3"/>
                <c:pt idx="0">
                  <c:v>Habitos y actitudes </c:v>
                </c:pt>
                <c:pt idx="1">
                  <c:v>Motivación academica alta</c:v>
                </c:pt>
                <c:pt idx="2">
                  <c:v>Autoestima alta</c:v>
                </c:pt>
              </c:strCache>
            </c:strRef>
          </c:cat>
          <c:val>
            <c:numRef>
              <c:f>Hoja1!$B$2:$B$5</c:f>
              <c:numCache>
                <c:formatCode>General</c:formatCode>
                <c:ptCount val="4"/>
                <c:pt idx="0">
                  <c:v>44</c:v>
                </c:pt>
                <c:pt idx="1">
                  <c:v>41</c:v>
                </c:pt>
              </c:numCache>
            </c:numRef>
          </c:val>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3"/>
                <c:pt idx="0">
                  <c:v>Habitos y actitudes </c:v>
                </c:pt>
                <c:pt idx="1">
                  <c:v>Motivación academica alta</c:v>
                </c:pt>
                <c:pt idx="2">
                  <c:v>Autoestima alta</c:v>
                </c:pt>
              </c:strCache>
            </c:strRef>
          </c:cat>
          <c:val>
            <c:numRef>
              <c:f>Hoja1!$C$2:$C$5</c:f>
              <c:numCache>
                <c:formatCode>General</c:formatCode>
                <c:ptCount val="4"/>
                <c:pt idx="0">
                  <c:v>42</c:v>
                </c:pt>
              </c:numCache>
            </c:numRef>
          </c:val>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3"/>
                <c:pt idx="0">
                  <c:v>Habitos y actitudes </c:v>
                </c:pt>
                <c:pt idx="1">
                  <c:v>Motivación academica alta</c:v>
                </c:pt>
                <c:pt idx="2">
                  <c:v>Autoestima alta</c:v>
                </c:pt>
              </c:strCache>
            </c:strRef>
          </c:cat>
          <c:val>
            <c:numRef>
              <c:f>Hoja1!$D$2:$D$5</c:f>
              <c:numCache>
                <c:formatCode>General</c:formatCode>
                <c:ptCount val="4"/>
                <c:pt idx="0">
                  <c:v>48</c:v>
                </c:pt>
              </c:numCache>
            </c:numRef>
          </c:val>
        </c:ser>
        <c:dLbls>
          <c:showLegendKey val="0"/>
          <c:showVal val="0"/>
          <c:showCatName val="0"/>
          <c:showSerName val="0"/>
          <c:showPercent val="0"/>
          <c:showBubbleSize val="0"/>
        </c:dLbls>
        <c:gapWidth val="219"/>
        <c:overlap val="-27"/>
        <c:axId val="221830480"/>
        <c:axId val="244810408"/>
      </c:barChart>
      <c:catAx>
        <c:axId val="22183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4810408"/>
        <c:crosses val="autoZero"/>
        <c:auto val="1"/>
        <c:lblAlgn val="ctr"/>
        <c:lblOffset val="100"/>
        <c:noMultiLvlLbl val="0"/>
      </c:catAx>
      <c:valAx>
        <c:axId val="244810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2183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1138</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5</cp:revision>
  <dcterms:created xsi:type="dcterms:W3CDTF">2016-09-28T12:32:00Z</dcterms:created>
  <dcterms:modified xsi:type="dcterms:W3CDTF">2016-10-02T02:48:00Z</dcterms:modified>
</cp:coreProperties>
</file>