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A12" w:rsidRDefault="004B4E58" w:rsidP="004B4E58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Actividad </w:t>
      </w:r>
      <w:r w:rsidR="00DB6AEE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2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.</w:t>
      </w:r>
    </w:p>
    <w:p w:rsidR="00424A37" w:rsidRPr="00283318" w:rsidRDefault="00424A37" w:rsidP="00E97584">
      <w:pPr>
        <w:pStyle w:val="Standard"/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DB6AEE" w:rsidRDefault="00DB6AEE" w:rsidP="00E97584">
      <w:pPr>
        <w:pStyle w:val="Standard"/>
        <w:rPr>
          <w:rFonts w:ascii="Arial" w:eastAsiaTheme="minorHAnsi" w:hAnsi="Arial" w:cs="Arial"/>
          <w:kern w:val="0"/>
          <w:lang w:val="es-MX" w:eastAsia="en-US" w:bidi="ar-SA"/>
        </w:rPr>
      </w:pPr>
      <w:r w:rsidRPr="00DB6AEE">
        <w:rPr>
          <w:rFonts w:ascii="Arial" w:eastAsiaTheme="minorHAnsi" w:hAnsi="Arial" w:cs="Arial"/>
          <w:kern w:val="0"/>
          <w:lang w:val="es-MX" w:eastAsia="en-US" w:bidi="ar-SA"/>
        </w:rPr>
        <w:t>Al leer y comprender el “Planear, implementar y evaluar la acción tutorial con los alumnos”, me pareció</w:t>
      </w:r>
      <w:r>
        <w:rPr>
          <w:rFonts w:ascii="Arial" w:eastAsiaTheme="minorHAnsi" w:hAnsi="Arial" w:cs="Arial"/>
          <w:kern w:val="0"/>
          <w:lang w:val="es-MX" w:eastAsia="en-US" w:bidi="ar-SA"/>
        </w:rPr>
        <w:t xml:space="preserve"> que </w:t>
      </w:r>
      <w:r w:rsidRPr="00DB6AEE">
        <w:rPr>
          <w:rFonts w:ascii="Arial" w:eastAsiaTheme="minorHAnsi" w:hAnsi="Arial" w:cs="Arial"/>
          <w:kern w:val="0"/>
          <w:lang w:val="es-MX" w:eastAsia="en-US" w:bidi="ar-SA"/>
        </w:rPr>
        <w:t>contiene todos los pasos a seguir del que hacer de la tutoría en la Universidad Guadalajara LAMAR</w:t>
      </w:r>
      <w:r>
        <w:rPr>
          <w:rFonts w:ascii="Arial" w:eastAsiaTheme="minorHAnsi" w:hAnsi="Arial" w:cs="Arial"/>
          <w:kern w:val="0"/>
          <w:lang w:val="es-MX" w:eastAsia="en-US" w:bidi="ar-SA"/>
        </w:rPr>
        <w:t xml:space="preserve"> </w:t>
      </w:r>
      <w:r w:rsidRPr="00DB6AEE">
        <w:rPr>
          <w:rFonts w:ascii="Arial" w:eastAsiaTheme="minorHAnsi" w:hAnsi="Arial" w:cs="Arial"/>
          <w:kern w:val="0"/>
          <w:lang w:val="es-MX" w:eastAsia="en-US" w:bidi="ar-SA"/>
        </w:rPr>
        <w:t>muy claro de entender</w:t>
      </w:r>
      <w:r>
        <w:rPr>
          <w:rFonts w:ascii="Arial" w:eastAsiaTheme="minorHAnsi" w:hAnsi="Arial" w:cs="Arial"/>
          <w:kern w:val="0"/>
          <w:lang w:val="es-MX" w:eastAsia="en-US" w:bidi="ar-SA"/>
        </w:rPr>
        <w:t xml:space="preserve"> sin dejar duda de los pasos.</w:t>
      </w:r>
    </w:p>
    <w:p w:rsidR="005E4B3A" w:rsidRDefault="005E4B3A" w:rsidP="00E97584">
      <w:pPr>
        <w:pStyle w:val="Standard"/>
        <w:rPr>
          <w:rFonts w:ascii="Arial" w:eastAsiaTheme="minorHAnsi" w:hAnsi="Arial" w:cs="Arial"/>
          <w:kern w:val="0"/>
          <w:lang w:val="es-MX" w:eastAsia="en-US" w:bidi="ar-SA"/>
        </w:rPr>
      </w:pPr>
    </w:p>
    <w:p w:rsidR="00DB6AEE" w:rsidRDefault="00DB6AEE" w:rsidP="00E97584">
      <w:pPr>
        <w:pStyle w:val="Standard"/>
        <w:rPr>
          <w:rFonts w:ascii="Arial" w:eastAsiaTheme="minorHAnsi" w:hAnsi="Arial" w:cs="Arial"/>
          <w:kern w:val="0"/>
          <w:lang w:val="es-MX" w:eastAsia="en-US" w:bidi="ar-SA"/>
        </w:rPr>
      </w:pPr>
      <w:r>
        <w:rPr>
          <w:rFonts w:ascii="Arial" w:eastAsiaTheme="minorHAnsi" w:hAnsi="Arial" w:cs="Arial"/>
          <w:kern w:val="0"/>
          <w:lang w:val="es-MX" w:eastAsia="en-US" w:bidi="ar-SA"/>
        </w:rPr>
        <w:t xml:space="preserve">Creo que las tutorías están muy bien estructuradas, tomando </w:t>
      </w:r>
      <w:r w:rsidR="000B47C3">
        <w:rPr>
          <w:rFonts w:ascii="Arial" w:eastAsiaTheme="minorHAnsi" w:hAnsi="Arial" w:cs="Arial"/>
          <w:kern w:val="0"/>
          <w:lang w:val="es-MX" w:eastAsia="en-US" w:bidi="ar-SA"/>
        </w:rPr>
        <w:t>en cuenta</w:t>
      </w:r>
      <w:r>
        <w:rPr>
          <w:rFonts w:ascii="Arial" w:eastAsiaTheme="minorHAnsi" w:hAnsi="Arial" w:cs="Arial"/>
          <w:kern w:val="0"/>
          <w:lang w:val="es-MX" w:eastAsia="en-US" w:bidi="ar-SA"/>
        </w:rPr>
        <w:t xml:space="preserve"> todos los aspectos de la misma y muy bien registradas todas las actividades que en esta se están llevando paso a paso</w:t>
      </w:r>
      <w:r w:rsidR="000B47C3">
        <w:rPr>
          <w:rFonts w:ascii="Arial" w:eastAsiaTheme="minorHAnsi" w:hAnsi="Arial" w:cs="Arial"/>
          <w:kern w:val="0"/>
          <w:lang w:val="es-MX" w:eastAsia="en-US" w:bidi="ar-SA"/>
        </w:rPr>
        <w:t xml:space="preserve"> desde la selección del alumno hasta la terminación de la tutoría de los alumnos a los que si se les aplico, y la evaluación de la tutoría misma.</w:t>
      </w:r>
    </w:p>
    <w:p w:rsidR="005E4B3A" w:rsidRDefault="005E4B3A" w:rsidP="00E97584">
      <w:pPr>
        <w:pStyle w:val="Standard"/>
        <w:rPr>
          <w:rFonts w:ascii="Arial" w:eastAsiaTheme="minorHAnsi" w:hAnsi="Arial" w:cs="Arial"/>
          <w:kern w:val="0"/>
          <w:lang w:val="es-MX" w:eastAsia="en-US" w:bidi="ar-SA"/>
        </w:rPr>
      </w:pPr>
      <w:bookmarkStart w:id="0" w:name="_GoBack"/>
      <w:bookmarkEnd w:id="0"/>
    </w:p>
    <w:p w:rsidR="000B47C3" w:rsidRDefault="000B47C3" w:rsidP="00E97584">
      <w:pPr>
        <w:pStyle w:val="Standard"/>
        <w:rPr>
          <w:rFonts w:ascii="Arial" w:eastAsiaTheme="minorHAnsi" w:hAnsi="Arial" w:cs="Arial"/>
          <w:kern w:val="0"/>
          <w:lang w:val="es-MX" w:eastAsia="en-US" w:bidi="ar-SA"/>
        </w:rPr>
      </w:pPr>
      <w:r>
        <w:rPr>
          <w:rFonts w:ascii="Arial" w:eastAsiaTheme="minorHAnsi" w:hAnsi="Arial" w:cs="Arial"/>
          <w:kern w:val="0"/>
          <w:lang w:val="es-MX" w:eastAsia="en-US" w:bidi="ar-SA"/>
        </w:rPr>
        <w:t>Por todo lo anterior no creo de debiera cambiarse nada del proceso de las tutorías.</w:t>
      </w:r>
    </w:p>
    <w:p w:rsidR="00250FC2" w:rsidRPr="00DB6AEE" w:rsidRDefault="00DB6AEE" w:rsidP="00E97584">
      <w:pPr>
        <w:pStyle w:val="Standard"/>
        <w:rPr>
          <w:rFonts w:ascii="Arial" w:eastAsiaTheme="minorHAnsi" w:hAnsi="Arial" w:cs="Arial"/>
          <w:kern w:val="0"/>
          <w:lang w:val="es-MX" w:eastAsia="en-US" w:bidi="ar-SA"/>
        </w:rPr>
      </w:pPr>
      <w:r w:rsidRPr="00DB6AEE">
        <w:rPr>
          <w:rFonts w:ascii="Arial" w:eastAsiaTheme="minorHAnsi" w:hAnsi="Arial" w:cs="Arial"/>
          <w:kern w:val="0"/>
          <w:lang w:val="es-MX" w:eastAsia="en-US" w:bidi="ar-SA"/>
        </w:rPr>
        <w:t xml:space="preserve"> </w:t>
      </w:r>
    </w:p>
    <w:p w:rsidR="00DF0ED5" w:rsidRPr="00283318" w:rsidRDefault="00DF0ED5" w:rsidP="00DF0ED5">
      <w:pPr>
        <w:rPr>
          <w:rFonts w:ascii="Arial" w:hAnsi="Arial" w:cs="Arial"/>
          <w:sz w:val="24"/>
          <w:szCs w:val="24"/>
        </w:rPr>
      </w:pPr>
    </w:p>
    <w:sectPr w:rsidR="00DF0ED5" w:rsidRPr="00283318" w:rsidSect="00F1650C">
      <w:headerReference w:type="default" r:id="rId7"/>
      <w:footerReference w:type="default" r:id="rId8"/>
      <w:pgSz w:w="12240" w:h="15840" w:code="1"/>
      <w:pgMar w:top="1077" w:right="1440" w:bottom="1077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DB" w:rsidRDefault="00B237DB" w:rsidP="00711B30">
      <w:pPr>
        <w:spacing w:after="0" w:line="240" w:lineRule="auto"/>
      </w:pPr>
      <w:r>
        <w:separator/>
      </w:r>
    </w:p>
  </w:endnote>
  <w:endnote w:type="continuationSeparator" w:id="0">
    <w:p w:rsidR="00B237DB" w:rsidRDefault="00B237DB" w:rsidP="0071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6A5" w:rsidRPr="00CC06A5" w:rsidRDefault="00CC06A5" w:rsidP="00CC06A5">
    <w:pPr>
      <w:pStyle w:val="Piedepgina"/>
      <w:jc w:val="right"/>
      <w:rPr>
        <w:rFonts w:ascii="Arial" w:hAnsi="Arial" w:cs="Arial"/>
        <w:sz w:val="16"/>
        <w:szCs w:val="16"/>
      </w:rPr>
    </w:pPr>
    <w:r w:rsidRPr="00CC06A5">
      <w:rPr>
        <w:rStyle w:val="apple-converted-space"/>
        <w:rFonts w:ascii="Arial" w:hAnsi="Arial" w:cs="Arial"/>
        <w:b/>
        <w:bCs/>
        <w:sz w:val="23"/>
        <w:szCs w:val="23"/>
      </w:rPr>
      <w:t> </w:t>
    </w:r>
    <w:hyperlink r:id="rId1" w:history="1">
      <w:r w:rsidRPr="00CC06A5">
        <w:rPr>
          <w:rStyle w:val="Hipervnculo"/>
          <w:rFonts w:ascii="Arial" w:hAnsi="Arial" w:cs="Arial"/>
          <w:b/>
          <w:bCs/>
          <w:color w:val="auto"/>
          <w:sz w:val="16"/>
          <w:szCs w:val="16"/>
          <w:u w:val="none"/>
        </w:rPr>
        <w:t>Diplomado en Tutorías académicas integrales | Modulo I</w:t>
      </w:r>
      <w:r w:rsidR="00F1650C">
        <w:rPr>
          <w:rStyle w:val="Hipervnculo"/>
          <w:rFonts w:ascii="Arial" w:hAnsi="Arial" w:cs="Arial"/>
          <w:b/>
          <w:bCs/>
          <w:color w:val="auto"/>
          <w:sz w:val="16"/>
          <w:szCs w:val="16"/>
          <w:u w:val="none"/>
        </w:rPr>
        <w:t>I</w:t>
      </w:r>
      <w:r w:rsidRPr="00CC06A5">
        <w:rPr>
          <w:rStyle w:val="Hipervnculo"/>
          <w:rFonts w:ascii="Arial" w:hAnsi="Arial" w:cs="Arial"/>
          <w:b/>
          <w:bCs/>
          <w:color w:val="auto"/>
          <w:sz w:val="16"/>
          <w:szCs w:val="16"/>
          <w:u w:val="none"/>
        </w:rPr>
        <w:t>I</w:t>
      </w:r>
    </w:hyperlink>
    <w:r w:rsidRPr="00CC06A5">
      <w:rPr>
        <w:rFonts w:ascii="Arial" w:hAnsi="Arial" w:cs="Arial"/>
        <w:b/>
        <w:bCs/>
        <w:sz w:val="16"/>
        <w:szCs w:val="16"/>
      </w:rPr>
      <w:t>: </w:t>
    </w:r>
    <w:r w:rsidRPr="00CC06A5">
      <w:rPr>
        <w:rStyle w:val="apple-converted-space"/>
        <w:rFonts w:ascii="Arial" w:hAnsi="Arial" w:cs="Arial"/>
        <w:b/>
        <w:bCs/>
        <w:sz w:val="16"/>
        <w:szCs w:val="16"/>
      </w:rPr>
      <w:t> </w:t>
    </w:r>
    <w:hyperlink r:id="rId2" w:history="1">
      <w:r w:rsidR="00F1650C">
        <w:rPr>
          <w:rStyle w:val="Hipervnculo"/>
          <w:rFonts w:ascii="Arial" w:hAnsi="Arial" w:cs="Arial"/>
          <w:b/>
          <w:bCs/>
          <w:color w:val="auto"/>
          <w:sz w:val="16"/>
          <w:szCs w:val="16"/>
          <w:u w:val="none"/>
        </w:rPr>
        <w:t>Modulo</w:t>
      </w:r>
    </w:hyperlink>
    <w:r w:rsidR="00F1650C">
      <w:rPr>
        <w:rStyle w:val="Hipervnculo"/>
        <w:rFonts w:ascii="Arial" w:hAnsi="Arial" w:cs="Arial"/>
        <w:b/>
        <w:bCs/>
        <w:color w:val="auto"/>
        <w:sz w:val="16"/>
        <w:szCs w:val="16"/>
        <w:u w:val="none"/>
      </w:rPr>
      <w:t xml:space="preserve"> 3</w:t>
    </w:r>
    <w:r w:rsidR="00F1650C">
      <w:rPr>
        <w:rFonts w:ascii="Arial" w:hAnsi="Arial" w:cs="Arial"/>
        <w:b/>
        <w:bCs/>
        <w:sz w:val="16"/>
        <w:szCs w:val="16"/>
      </w:rPr>
      <w:t>: Actividad 1</w:t>
    </w:r>
  </w:p>
  <w:p w:rsidR="00CC06A5" w:rsidRDefault="00CC06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DB" w:rsidRDefault="00B237DB" w:rsidP="00711B30">
      <w:pPr>
        <w:spacing w:after="0" w:line="240" w:lineRule="auto"/>
      </w:pPr>
      <w:r>
        <w:separator/>
      </w:r>
    </w:p>
  </w:footnote>
  <w:footnote w:type="continuationSeparator" w:id="0">
    <w:p w:rsidR="00B237DB" w:rsidRDefault="00B237DB" w:rsidP="00711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B30" w:rsidRDefault="00711B30" w:rsidP="00756AB2">
    <w:pPr>
      <w:pStyle w:val="Encabezado"/>
      <w:jc w:val="right"/>
      <w:rPr>
        <w:rFonts w:ascii="Century Gothic" w:hAnsi="Century Gothic" w:cs="Arial"/>
        <w:b/>
        <w:sz w:val="28"/>
        <w:szCs w:val="28"/>
      </w:rPr>
    </w:pPr>
    <w:r w:rsidRPr="00756AB2">
      <w:rPr>
        <w:noProof/>
        <w:sz w:val="40"/>
        <w:szCs w:val="40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24130</wp:posOffset>
          </wp:positionV>
          <wp:extent cx="1676400" cy="412115"/>
          <wp:effectExtent l="0" t="0" r="0" b="6985"/>
          <wp:wrapSquare wrapText="bothSides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121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="00756AB2" w:rsidRPr="00756AB2">
        <w:rPr>
          <w:rStyle w:val="Hipervnculo"/>
          <w:rFonts w:ascii="Century Gothic" w:hAnsi="Century Gothic" w:cs="Arial"/>
          <w:b/>
          <w:bCs/>
          <w:color w:val="auto"/>
          <w:sz w:val="40"/>
          <w:szCs w:val="40"/>
          <w:u w:val="none"/>
        </w:rPr>
        <w:t>DIPLOMADO EN TUTORÍAS ACADÉMICAS INTEGRALES</w:t>
      </w:r>
    </w:hyperlink>
    <w:r w:rsidR="00756AB2">
      <w:rPr>
        <w:rFonts w:ascii="Century Gothic" w:hAnsi="Century Gothic"/>
        <w:sz w:val="36"/>
        <w:szCs w:val="36"/>
      </w:rPr>
      <w:t xml:space="preserve">                                           </w:t>
    </w:r>
    <w:r w:rsidRPr="00CC06A5">
      <w:rPr>
        <w:rFonts w:ascii="Century Gothic" w:hAnsi="Century Gothic" w:cs="Arial"/>
        <w:b/>
        <w:sz w:val="28"/>
        <w:szCs w:val="28"/>
      </w:rPr>
      <w:t>Ricardo Villegas Lira</w:t>
    </w:r>
  </w:p>
  <w:p w:rsidR="00BC670A" w:rsidRPr="00CC06A5" w:rsidRDefault="00BC670A" w:rsidP="00756AB2">
    <w:pPr>
      <w:pStyle w:val="Encabezado"/>
      <w:jc w:val="right"/>
      <w:rPr>
        <w:rFonts w:ascii="Century Gothic" w:hAnsi="Century Gothic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7C73"/>
    <w:multiLevelType w:val="hybridMultilevel"/>
    <w:tmpl w:val="0512FFFC"/>
    <w:lvl w:ilvl="0" w:tplc="D13C5FE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E4FA6"/>
    <w:multiLevelType w:val="hybridMultilevel"/>
    <w:tmpl w:val="AA1EC58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11DA7"/>
    <w:multiLevelType w:val="hybridMultilevel"/>
    <w:tmpl w:val="690451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C3D46"/>
    <w:multiLevelType w:val="hybridMultilevel"/>
    <w:tmpl w:val="C8E808B8"/>
    <w:lvl w:ilvl="0" w:tplc="734EE5E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07A6"/>
    <w:multiLevelType w:val="hybridMultilevel"/>
    <w:tmpl w:val="5928E64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77F2C"/>
    <w:multiLevelType w:val="hybridMultilevel"/>
    <w:tmpl w:val="78CE17FC"/>
    <w:lvl w:ilvl="0" w:tplc="149ABCB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13E53"/>
    <w:multiLevelType w:val="hybridMultilevel"/>
    <w:tmpl w:val="3AC4DFB8"/>
    <w:lvl w:ilvl="0" w:tplc="B31CB5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D7881"/>
    <w:multiLevelType w:val="hybridMultilevel"/>
    <w:tmpl w:val="5A5E48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A0239"/>
    <w:multiLevelType w:val="hybridMultilevel"/>
    <w:tmpl w:val="DA662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435C3"/>
    <w:multiLevelType w:val="hybridMultilevel"/>
    <w:tmpl w:val="59E8AE5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600B5"/>
    <w:multiLevelType w:val="hybridMultilevel"/>
    <w:tmpl w:val="A644F8B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16637"/>
    <w:multiLevelType w:val="multilevel"/>
    <w:tmpl w:val="4800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D5064E"/>
    <w:multiLevelType w:val="hybridMultilevel"/>
    <w:tmpl w:val="8A624960"/>
    <w:lvl w:ilvl="0" w:tplc="E8662C5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F1"/>
    <w:rsid w:val="000B47C3"/>
    <w:rsid w:val="000C528B"/>
    <w:rsid w:val="000E602A"/>
    <w:rsid w:val="001004CD"/>
    <w:rsid w:val="00214A9C"/>
    <w:rsid w:val="00241B46"/>
    <w:rsid w:val="00250FC2"/>
    <w:rsid w:val="00283318"/>
    <w:rsid w:val="0030743A"/>
    <w:rsid w:val="00322E16"/>
    <w:rsid w:val="00424A37"/>
    <w:rsid w:val="00482A71"/>
    <w:rsid w:val="004B4E58"/>
    <w:rsid w:val="004C5A06"/>
    <w:rsid w:val="00510E3D"/>
    <w:rsid w:val="005A0C21"/>
    <w:rsid w:val="005E4B3A"/>
    <w:rsid w:val="005F21C1"/>
    <w:rsid w:val="006C3351"/>
    <w:rsid w:val="00711B30"/>
    <w:rsid w:val="00725FB8"/>
    <w:rsid w:val="00756AB2"/>
    <w:rsid w:val="0077510B"/>
    <w:rsid w:val="00777704"/>
    <w:rsid w:val="00786727"/>
    <w:rsid w:val="008150A8"/>
    <w:rsid w:val="00845919"/>
    <w:rsid w:val="008730BA"/>
    <w:rsid w:val="008821CC"/>
    <w:rsid w:val="00893675"/>
    <w:rsid w:val="00897CBD"/>
    <w:rsid w:val="008A1A12"/>
    <w:rsid w:val="00945F62"/>
    <w:rsid w:val="009479B2"/>
    <w:rsid w:val="00A34837"/>
    <w:rsid w:val="00A6608B"/>
    <w:rsid w:val="00B237DB"/>
    <w:rsid w:val="00B37E45"/>
    <w:rsid w:val="00BC670A"/>
    <w:rsid w:val="00BD2FD9"/>
    <w:rsid w:val="00C42D97"/>
    <w:rsid w:val="00CC06A5"/>
    <w:rsid w:val="00CE0D55"/>
    <w:rsid w:val="00D05DCB"/>
    <w:rsid w:val="00D64BBC"/>
    <w:rsid w:val="00DA41F1"/>
    <w:rsid w:val="00DB6AEE"/>
    <w:rsid w:val="00DF0ED5"/>
    <w:rsid w:val="00E9206D"/>
    <w:rsid w:val="00E97584"/>
    <w:rsid w:val="00F1650C"/>
    <w:rsid w:val="00F61587"/>
    <w:rsid w:val="00F7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2A17F2-3CD9-4B54-8CFB-1856934E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14A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DA41F1"/>
  </w:style>
  <w:style w:type="paragraph" w:styleId="Encabezado">
    <w:name w:val="header"/>
    <w:basedOn w:val="Normal"/>
    <w:link w:val="EncabezadoCar"/>
    <w:uiPriority w:val="99"/>
    <w:unhideWhenUsed/>
    <w:rsid w:val="00711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1B30"/>
  </w:style>
  <w:style w:type="paragraph" w:styleId="Piedepgina">
    <w:name w:val="footer"/>
    <w:basedOn w:val="Normal"/>
    <w:link w:val="PiedepginaCar"/>
    <w:uiPriority w:val="99"/>
    <w:unhideWhenUsed/>
    <w:rsid w:val="00711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B30"/>
  </w:style>
  <w:style w:type="character" w:styleId="Hipervnculo">
    <w:name w:val="Hyperlink"/>
    <w:basedOn w:val="Fuentedeprrafopredeter"/>
    <w:uiPriority w:val="99"/>
    <w:semiHidden/>
    <w:unhideWhenUsed/>
    <w:rsid w:val="00711B3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150A8"/>
    <w:pPr>
      <w:ind w:left="720"/>
      <w:contextualSpacing/>
    </w:pPr>
  </w:style>
  <w:style w:type="paragraph" w:customStyle="1" w:styleId="Standard">
    <w:name w:val="Standard"/>
    <w:rsid w:val="00E97584"/>
    <w:pPr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val="es-ES" w:eastAsia="zh-CN" w:bidi="hi-IN"/>
    </w:rPr>
  </w:style>
  <w:style w:type="character" w:customStyle="1" w:styleId="Ttulo2Car">
    <w:name w:val="Título 2 Car"/>
    <w:basedOn w:val="Fuentedeprrafopredeter"/>
    <w:link w:val="Ttulo2"/>
    <w:uiPriority w:val="9"/>
    <w:rsid w:val="00214A9C"/>
    <w:rPr>
      <w:rFonts w:ascii="Times New Roman" w:eastAsia="Times New Roman" w:hAnsi="Times New Roman" w:cs="Times New Roman"/>
      <w:b/>
      <w:bCs/>
      <w:sz w:val="36"/>
      <w:szCs w:val="3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9329">
          <w:marLeft w:val="300"/>
          <w:marRight w:val="30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912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6" w:space="24" w:color="DFDFDF"/>
                <w:right w:val="none" w:sz="0" w:space="0" w:color="auto"/>
              </w:divBdr>
              <w:divsChild>
                <w:div w:id="3012796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245711">
          <w:marLeft w:val="300"/>
          <w:marRight w:val="30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345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6" w:space="24" w:color="DFDFDF"/>
                <w:right w:val="none" w:sz="0" w:space="0" w:color="auto"/>
              </w:divBdr>
              <w:divsChild>
                <w:div w:id="795219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3009">
          <w:marLeft w:val="300"/>
          <w:marRight w:val="30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543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6" w:space="24" w:color="DFDFDF"/>
                <w:right w:val="none" w:sz="0" w:space="0" w:color="auto"/>
              </w:divBdr>
              <w:divsChild>
                <w:div w:id="7196699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6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amar.edu.mx/campusdigital/Cursos/Cursos.php?Accion=Apartado&amp;Id=84&amp;Codigo=DIPLO0004" TargetMode="External"/><Relationship Id="rId1" Type="http://schemas.openxmlformats.org/officeDocument/2006/relationships/hyperlink" Target="https://www.lamar.edu.mx/campusdigital/Cursos/Cursos.php?Codigo=DIPLO000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amar.edu.mx/campusdigital/Cursos/Cursos.php?Codigo=DIPLO0004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Villegas Lira</dc:creator>
  <cp:keywords/>
  <dc:description/>
  <cp:lastModifiedBy>Ricardo Villegas Lira</cp:lastModifiedBy>
  <cp:revision>21</cp:revision>
  <dcterms:created xsi:type="dcterms:W3CDTF">2016-04-30T14:04:00Z</dcterms:created>
  <dcterms:modified xsi:type="dcterms:W3CDTF">2016-09-17T18:36:00Z</dcterms:modified>
</cp:coreProperties>
</file>