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40" w:rsidRDefault="003656BF" w:rsidP="003656BF">
      <w:pPr>
        <w:jc w:val="center"/>
        <w:rPr>
          <w:rFonts w:ascii="Tahoma" w:hAnsi="Tahoma" w:cs="Tahoma"/>
          <w:b/>
          <w:lang w:val="es-MX"/>
        </w:rPr>
      </w:pPr>
      <w:r w:rsidRPr="003656BF">
        <w:rPr>
          <w:rFonts w:ascii="Tahoma" w:hAnsi="Tahoma" w:cs="Tahoma"/>
          <w:b/>
          <w:lang w:val="es-MX"/>
        </w:rPr>
        <w:t>REPORTE FINAL DE TUTORÍAS</w:t>
      </w:r>
    </w:p>
    <w:p w:rsidR="003656BF" w:rsidRDefault="003656BF" w:rsidP="003656BF">
      <w:pPr>
        <w:jc w:val="center"/>
        <w:rPr>
          <w:rFonts w:ascii="Tahoma" w:hAnsi="Tahoma" w:cs="Tahoma"/>
          <w:b/>
          <w:lang w:val="es-MX"/>
        </w:rPr>
      </w:pPr>
    </w:p>
    <w:p w:rsidR="003656BF" w:rsidRDefault="003656BF" w:rsidP="003656BF">
      <w:pPr>
        <w:jc w:val="both"/>
        <w:rPr>
          <w:rFonts w:ascii="Tahoma" w:hAnsi="Tahoma" w:cs="Tahoma"/>
          <w:b/>
          <w:lang w:val="es-MX"/>
        </w:rPr>
      </w:pPr>
    </w:p>
    <w:p w:rsidR="003656BF" w:rsidRDefault="003656BF" w:rsidP="003656BF">
      <w:pPr>
        <w:jc w:val="both"/>
        <w:rPr>
          <w:rFonts w:ascii="Tahoma" w:hAnsi="Tahoma" w:cs="Tahoma"/>
          <w:b/>
          <w:lang w:val="es-MX"/>
        </w:rPr>
      </w:pPr>
      <w:r>
        <w:rPr>
          <w:rFonts w:ascii="Tahoma" w:hAnsi="Tahoma" w:cs="Tahoma"/>
          <w:b/>
          <w:lang w:val="es-MX"/>
        </w:rPr>
        <w:t>A) PROCESO DE TUTORÍAS:</w:t>
      </w:r>
    </w:p>
    <w:p w:rsidR="003A42EF" w:rsidRDefault="003A42EF" w:rsidP="003656BF">
      <w:pPr>
        <w:jc w:val="both"/>
        <w:rPr>
          <w:rFonts w:ascii="Tahoma" w:hAnsi="Tahoma" w:cs="Tahoma"/>
          <w:lang w:val="es-MX"/>
        </w:rPr>
      </w:pPr>
      <w:r>
        <w:rPr>
          <w:rFonts w:ascii="Tahoma" w:hAnsi="Tahoma" w:cs="Tahoma"/>
          <w:lang w:val="es-MX"/>
        </w:rPr>
        <w:t xml:space="preserve">Se inicia el proceso con </w:t>
      </w:r>
      <w:r w:rsidR="006015E6">
        <w:rPr>
          <w:rFonts w:ascii="Tahoma" w:hAnsi="Tahoma" w:cs="Tahoma"/>
          <w:lang w:val="es-MX"/>
        </w:rPr>
        <w:t>5</w:t>
      </w:r>
      <w:r>
        <w:rPr>
          <w:rFonts w:ascii="Tahoma" w:hAnsi="Tahoma" w:cs="Tahoma"/>
          <w:lang w:val="es-MX"/>
        </w:rPr>
        <w:t xml:space="preserve"> alumnos a los cuales se les aplican los instrumentos de medición PIT 1, PIT 2 Y PIT 3, con el objeto de obtener a los sujetos que son susceptibles de tutorías.</w:t>
      </w:r>
    </w:p>
    <w:p w:rsidR="00252AC7" w:rsidRDefault="00252AC7" w:rsidP="003656BF">
      <w:pPr>
        <w:jc w:val="both"/>
        <w:rPr>
          <w:rFonts w:ascii="Tahoma" w:hAnsi="Tahoma" w:cs="Tahoma"/>
          <w:lang w:val="es-MX"/>
        </w:rPr>
      </w:pPr>
      <w:r>
        <w:rPr>
          <w:rFonts w:ascii="Tahoma" w:hAnsi="Tahoma" w:cs="Tahoma"/>
          <w:lang w:val="es-MX"/>
        </w:rPr>
        <w:t xml:space="preserve">Se analizaron cada uno de los </w:t>
      </w:r>
      <w:proofErr w:type="spellStart"/>
      <w:r>
        <w:rPr>
          <w:rFonts w:ascii="Tahoma" w:hAnsi="Tahoma" w:cs="Tahoma"/>
          <w:lang w:val="es-MX"/>
        </w:rPr>
        <w:t>PITs</w:t>
      </w:r>
      <w:proofErr w:type="spellEnd"/>
      <w:r>
        <w:rPr>
          <w:rFonts w:ascii="Tahoma" w:hAnsi="Tahoma" w:cs="Tahoma"/>
          <w:lang w:val="es-MX"/>
        </w:rPr>
        <w:t xml:space="preserve"> para sacar las conclusiones y graficarlas, mismas que se anexaron en las actividades 4.</w:t>
      </w:r>
    </w:p>
    <w:p w:rsidR="00252AC7" w:rsidRDefault="00252AC7" w:rsidP="003656BF">
      <w:pPr>
        <w:jc w:val="both"/>
        <w:rPr>
          <w:rFonts w:ascii="Tahoma" w:hAnsi="Tahoma" w:cs="Tahoma"/>
          <w:lang w:val="es-MX"/>
        </w:rPr>
      </w:pPr>
      <w:r>
        <w:rPr>
          <w:rFonts w:ascii="Tahoma" w:hAnsi="Tahoma" w:cs="Tahoma"/>
          <w:lang w:val="es-MX"/>
        </w:rPr>
        <w:t>Como resultado se obtuvo que en cuanto a los Hábitos de estudio</w:t>
      </w:r>
      <w:r w:rsidR="00065AF5">
        <w:rPr>
          <w:rFonts w:ascii="Tahoma" w:hAnsi="Tahoma" w:cs="Tahoma"/>
          <w:lang w:val="es-MX"/>
        </w:rPr>
        <w:t>, la mayoría de los alumnos tuvieron un nivel promedio, incluso ligeramente arriba del rubro bajo, por lo que se detecta una oportunidad de mejora.</w:t>
      </w:r>
    </w:p>
    <w:p w:rsidR="00065AF5" w:rsidRDefault="00065AF5" w:rsidP="003656BF">
      <w:pPr>
        <w:jc w:val="both"/>
        <w:rPr>
          <w:rFonts w:ascii="Tahoma" w:hAnsi="Tahoma" w:cs="Tahoma"/>
          <w:lang w:val="es-MX"/>
        </w:rPr>
      </w:pPr>
      <w:r>
        <w:rPr>
          <w:rFonts w:ascii="Tahoma" w:hAnsi="Tahoma" w:cs="Tahoma"/>
          <w:lang w:val="es-MX"/>
        </w:rPr>
        <w:t>En cuanto a la autoestima, los alumnos salieron con muy buena autoestima, pero conociendo al grupo, no concuerdan las evaluaciones por lo que creo que este PIT debe ser reestructurado, es un instructivo bastante predecible.</w:t>
      </w:r>
    </w:p>
    <w:p w:rsidR="003A42EF" w:rsidRDefault="00065AF5" w:rsidP="003656BF">
      <w:pPr>
        <w:jc w:val="both"/>
        <w:rPr>
          <w:rFonts w:ascii="Tahoma" w:hAnsi="Tahoma" w:cs="Tahoma"/>
          <w:lang w:val="es-MX"/>
        </w:rPr>
      </w:pPr>
      <w:r>
        <w:rPr>
          <w:rFonts w:ascii="Tahoma" w:hAnsi="Tahoma" w:cs="Tahoma"/>
          <w:lang w:val="es-MX"/>
        </w:rPr>
        <w:t xml:space="preserve">En la parte de Motivación al estudio, tuvimos 4 alumnos con una motivación Alta, y el resto como Normal. </w:t>
      </w:r>
    </w:p>
    <w:p w:rsidR="00252AC7" w:rsidRDefault="003A42EF" w:rsidP="003656BF">
      <w:pPr>
        <w:jc w:val="both"/>
        <w:rPr>
          <w:rFonts w:ascii="Tahoma" w:hAnsi="Tahoma" w:cs="Tahoma"/>
          <w:lang w:val="es-MX"/>
        </w:rPr>
      </w:pPr>
      <w:r>
        <w:rPr>
          <w:rFonts w:ascii="Tahoma" w:hAnsi="Tahoma" w:cs="Tahoma"/>
          <w:lang w:val="es-MX"/>
        </w:rPr>
        <w:t xml:space="preserve">Se determinó que </w:t>
      </w:r>
      <w:r w:rsidR="00252AC7">
        <w:rPr>
          <w:rFonts w:ascii="Tahoma" w:hAnsi="Tahoma" w:cs="Tahoma"/>
          <w:lang w:val="es-MX"/>
        </w:rPr>
        <w:t>el mayor problema que se presentó fueron las técnicas de estudio, aunado a una baja autoestima por parte del alumnado, todos en este grupo modelo tuvieron una buena motivación académica</w:t>
      </w:r>
    </w:p>
    <w:p w:rsidR="00252AC7" w:rsidRDefault="00252AC7" w:rsidP="003656BF">
      <w:pPr>
        <w:jc w:val="both"/>
        <w:rPr>
          <w:rFonts w:ascii="Tahoma" w:hAnsi="Tahoma" w:cs="Tahoma"/>
          <w:lang w:val="es-MX"/>
        </w:rPr>
      </w:pPr>
      <w:r>
        <w:rPr>
          <w:rFonts w:ascii="Tahoma" w:hAnsi="Tahoma" w:cs="Tahoma"/>
          <w:lang w:val="es-MX"/>
        </w:rPr>
        <w:t xml:space="preserve">Del total de los alumnos se tomaron </w:t>
      </w:r>
      <w:r w:rsidR="006015E6">
        <w:rPr>
          <w:rFonts w:ascii="Tahoma" w:hAnsi="Tahoma" w:cs="Tahoma"/>
          <w:lang w:val="es-MX"/>
        </w:rPr>
        <w:t>2</w:t>
      </w:r>
      <w:r>
        <w:rPr>
          <w:rFonts w:ascii="Tahoma" w:hAnsi="Tahoma" w:cs="Tahoma"/>
          <w:lang w:val="es-MX"/>
        </w:rPr>
        <w:t>, los cuales fueron los que mostraron más baja puntuación en los</w:t>
      </w:r>
      <w:r w:rsidR="00065AF5">
        <w:rPr>
          <w:rFonts w:ascii="Tahoma" w:hAnsi="Tahoma" w:cs="Tahoma"/>
          <w:lang w:val="es-MX"/>
        </w:rPr>
        <w:t xml:space="preserve"> instrumentos aplicados y además han presentado las más bajas calificaciones</w:t>
      </w:r>
      <w:r>
        <w:rPr>
          <w:rFonts w:ascii="Tahoma" w:hAnsi="Tahoma" w:cs="Tahoma"/>
          <w:lang w:val="es-MX"/>
        </w:rPr>
        <w:t>.</w:t>
      </w:r>
    </w:p>
    <w:p w:rsidR="006015E6" w:rsidRDefault="006015E6" w:rsidP="003656BF">
      <w:pPr>
        <w:jc w:val="both"/>
        <w:rPr>
          <w:rFonts w:ascii="Tahoma" w:hAnsi="Tahoma" w:cs="Tahoma"/>
          <w:lang w:val="es-MX"/>
        </w:rPr>
      </w:pPr>
      <w:r>
        <w:rPr>
          <w:rFonts w:ascii="Tahoma" w:hAnsi="Tahoma" w:cs="Tahoma"/>
          <w:lang w:val="es-MX"/>
        </w:rPr>
        <w:t>INFORME DE LA ACTIVIDAD TUTORIAL</w:t>
      </w:r>
    </w:p>
    <w:tbl>
      <w:tblPr>
        <w:tblW w:w="5000" w:type="pct"/>
        <w:tblCellMar>
          <w:left w:w="70" w:type="dxa"/>
          <w:right w:w="70" w:type="dxa"/>
        </w:tblCellMar>
        <w:tblLook w:val="04A0"/>
      </w:tblPr>
      <w:tblGrid>
        <w:gridCol w:w="1212"/>
        <w:gridCol w:w="357"/>
        <w:gridCol w:w="345"/>
        <w:gridCol w:w="338"/>
        <w:gridCol w:w="232"/>
        <w:gridCol w:w="233"/>
        <w:gridCol w:w="323"/>
        <w:gridCol w:w="310"/>
        <w:gridCol w:w="187"/>
        <w:gridCol w:w="233"/>
        <w:gridCol w:w="233"/>
        <w:gridCol w:w="327"/>
        <w:gridCol w:w="327"/>
        <w:gridCol w:w="327"/>
        <w:gridCol w:w="327"/>
        <w:gridCol w:w="327"/>
        <w:gridCol w:w="327"/>
        <w:gridCol w:w="327"/>
        <w:gridCol w:w="327"/>
        <w:gridCol w:w="327"/>
        <w:gridCol w:w="327"/>
        <w:gridCol w:w="1197"/>
        <w:gridCol w:w="327"/>
        <w:gridCol w:w="327"/>
        <w:gridCol w:w="327"/>
        <w:gridCol w:w="327"/>
      </w:tblGrid>
      <w:tr w:rsidR="006015E6" w:rsidRPr="006015E6" w:rsidTr="006015E6">
        <w:trPr>
          <w:trHeight w:val="150"/>
        </w:trPr>
        <w:tc>
          <w:tcPr>
            <w:tcW w:w="812" w:type="pct"/>
            <w:tcBorders>
              <w:top w:val="nil"/>
              <w:left w:val="nil"/>
              <w:bottom w:val="nil"/>
              <w:right w:val="nil"/>
            </w:tcBorders>
            <w:shd w:val="clear" w:color="auto" w:fill="auto"/>
            <w:noWrap/>
            <w:vAlign w:val="bottom"/>
            <w:hideMark/>
          </w:tcPr>
          <w:p w:rsidR="006015E6" w:rsidRPr="006015E6" w:rsidRDefault="006015E6" w:rsidP="006015E6">
            <w:pPr>
              <w:spacing w:after="0" w:line="240" w:lineRule="auto"/>
              <w:rPr>
                <w:rFonts w:ascii="Arial" w:eastAsia="Times New Roman" w:hAnsi="Arial" w:cs="Arial"/>
                <w:sz w:val="18"/>
                <w:szCs w:val="20"/>
                <w:lang w:eastAsia="es-ES"/>
              </w:rPr>
            </w:pPr>
            <w:r w:rsidRPr="006015E6">
              <w:rPr>
                <w:rFonts w:ascii="Arial" w:eastAsia="Times New Roman" w:hAnsi="Arial" w:cs="Arial"/>
                <w:noProof/>
                <w:sz w:val="18"/>
                <w:szCs w:val="20"/>
                <w:lang w:eastAsia="es-ES"/>
              </w:rPr>
              <w:drawing>
                <wp:anchor distT="0" distB="0" distL="114300" distR="114300" simplePos="0" relativeHeight="251658240" behindDoc="0" locked="0" layoutInCell="1" allowOverlap="1">
                  <wp:simplePos x="0" y="0"/>
                  <wp:positionH relativeFrom="column">
                    <wp:posOffset>552450</wp:posOffset>
                  </wp:positionH>
                  <wp:positionV relativeFrom="paragraph">
                    <wp:posOffset>76200</wp:posOffset>
                  </wp:positionV>
                  <wp:extent cx="1114425" cy="561975"/>
                  <wp:effectExtent l="0" t="0" r="635" b="0"/>
                  <wp:wrapNone/>
                  <wp:docPr id="2" name="Picture 2"/>
                  <wp:cNvGraphicFramePr/>
                  <a:graphic xmlns:a="http://schemas.openxmlformats.org/drawingml/2006/main">
                    <a:graphicData uri="http://schemas.openxmlformats.org/drawingml/2006/picture">
                      <pic:pic xmlns:pic="http://schemas.openxmlformats.org/drawingml/2006/picture">
                        <pic:nvPicPr>
                          <pic:cNvPr id="1031" name="Picture 2" descr="logo lamar"/>
                          <pic:cNvPicPr>
                            <a:picLocks noChangeAspect="1" noChangeArrowheads="1"/>
                          </pic:cNvPicPr>
                        </pic:nvPicPr>
                        <pic:blipFill>
                          <a:blip r:embed="rId5" cstate="print"/>
                          <a:srcRect l="703" r="2174" b="34645"/>
                          <a:stretch>
                            <a:fillRect/>
                          </a:stretch>
                        </pic:blipFill>
                        <pic:spPr bwMode="auto">
                          <a:xfrm>
                            <a:off x="0" y="0"/>
                            <a:ext cx="1104900" cy="55245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072"/>
            </w:tblGrid>
            <w:tr w:rsidR="006015E6" w:rsidRPr="006015E6">
              <w:trPr>
                <w:trHeight w:val="150"/>
                <w:tblCellSpacing w:w="0" w:type="dxa"/>
              </w:trPr>
              <w:tc>
                <w:tcPr>
                  <w:tcW w:w="2340" w:type="dxa"/>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r>
          </w:tbl>
          <w:p w:rsidR="006015E6" w:rsidRPr="006015E6" w:rsidRDefault="006015E6" w:rsidP="006015E6">
            <w:pPr>
              <w:spacing w:after="0" w:line="240" w:lineRule="auto"/>
              <w:rPr>
                <w:rFonts w:ascii="Arial" w:eastAsia="Times New Roman" w:hAnsi="Arial" w:cs="Arial"/>
                <w:sz w:val="18"/>
                <w:szCs w:val="20"/>
                <w:lang w:eastAsia="es-ES"/>
              </w:rPr>
            </w:pPr>
          </w:p>
        </w:tc>
        <w:tc>
          <w:tcPr>
            <w:tcW w:w="172"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6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62"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8"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8"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65"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9"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6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8"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7"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526" w:type="pct"/>
            <w:tcBorders>
              <w:top w:val="nil"/>
              <w:left w:val="nil"/>
              <w:bottom w:val="nil"/>
              <w:right w:val="nil"/>
            </w:tcBorders>
            <w:shd w:val="clear" w:color="auto" w:fill="auto"/>
            <w:noWrap/>
            <w:vAlign w:val="bottom"/>
            <w:hideMark/>
          </w:tcPr>
          <w:p w:rsidR="006015E6" w:rsidRPr="006015E6" w:rsidRDefault="006015E6" w:rsidP="006015E6">
            <w:pPr>
              <w:spacing w:after="0" w:line="240" w:lineRule="auto"/>
              <w:rPr>
                <w:rFonts w:ascii="Arial" w:eastAsia="Times New Roman" w:hAnsi="Arial" w:cs="Arial"/>
                <w:sz w:val="18"/>
                <w:szCs w:val="20"/>
                <w:lang w:eastAsia="es-ES"/>
              </w:rPr>
            </w:pPr>
            <w:r w:rsidRPr="006015E6">
              <w:rPr>
                <w:rFonts w:ascii="Arial" w:eastAsia="Times New Roman" w:hAnsi="Arial" w:cs="Arial"/>
                <w:noProof/>
                <w:sz w:val="18"/>
                <w:szCs w:val="20"/>
                <w:lang w:eastAsia="es-ES"/>
              </w:rPr>
              <w:drawing>
                <wp:anchor distT="0" distB="0" distL="114300" distR="114300" simplePos="0" relativeHeight="251658240" behindDoc="1" locked="0" layoutInCell="1" allowOverlap="1">
                  <wp:simplePos x="0" y="0"/>
                  <wp:positionH relativeFrom="column">
                    <wp:posOffset>38100</wp:posOffset>
                  </wp:positionH>
                  <wp:positionV relativeFrom="paragraph">
                    <wp:posOffset>9525</wp:posOffset>
                  </wp:positionV>
                  <wp:extent cx="1209675" cy="742950"/>
                  <wp:effectExtent l="1905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209675" cy="74295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500"/>
            </w:tblGrid>
            <w:tr w:rsidR="006015E6" w:rsidRPr="006015E6">
              <w:trPr>
                <w:trHeight w:val="150"/>
                <w:tblCellSpacing w:w="0" w:type="dxa"/>
              </w:trPr>
              <w:tc>
                <w:tcPr>
                  <w:tcW w:w="500" w:type="dxa"/>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r>
          </w:tbl>
          <w:p w:rsidR="006015E6" w:rsidRPr="006015E6" w:rsidRDefault="006015E6" w:rsidP="006015E6">
            <w:pPr>
              <w:spacing w:after="0" w:line="240" w:lineRule="auto"/>
              <w:rPr>
                <w:rFonts w:ascii="Arial" w:eastAsia="Times New Roman" w:hAnsi="Arial"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r>
      <w:tr w:rsidR="006015E6" w:rsidRPr="006015E6" w:rsidTr="006015E6">
        <w:trPr>
          <w:trHeight w:val="375"/>
        </w:trPr>
        <w:tc>
          <w:tcPr>
            <w:tcW w:w="5000" w:type="pct"/>
            <w:gridSpan w:val="26"/>
            <w:tcBorders>
              <w:top w:val="nil"/>
              <w:left w:val="nil"/>
              <w:bottom w:val="nil"/>
              <w:right w:val="nil"/>
            </w:tcBorders>
            <w:shd w:val="clear" w:color="auto" w:fill="auto"/>
            <w:noWrap/>
            <w:vAlign w:val="bottom"/>
            <w:hideMark/>
          </w:tcPr>
          <w:p w:rsidR="006015E6" w:rsidRPr="006015E6" w:rsidRDefault="006015E6" w:rsidP="006015E6">
            <w:pPr>
              <w:spacing w:after="0" w:line="240" w:lineRule="auto"/>
              <w:jc w:val="center"/>
              <w:rPr>
                <w:rFonts w:ascii="Impact" w:eastAsia="Times New Roman" w:hAnsi="Impact" w:cs="Arial"/>
                <w:b/>
                <w:bCs/>
                <w:color w:val="333333"/>
                <w:sz w:val="18"/>
                <w:szCs w:val="24"/>
                <w:lang w:eastAsia="es-ES"/>
              </w:rPr>
            </w:pPr>
            <w:r w:rsidRPr="006015E6">
              <w:rPr>
                <w:rFonts w:ascii="Impact" w:eastAsia="Times New Roman" w:hAnsi="Impact" w:cs="Arial"/>
                <w:b/>
                <w:bCs/>
                <w:color w:val="333333"/>
                <w:sz w:val="18"/>
                <w:szCs w:val="24"/>
                <w:lang w:eastAsia="es-ES"/>
              </w:rPr>
              <w:t>UNIVERSIDAD GUADALAJARA LAMAR</w:t>
            </w:r>
          </w:p>
        </w:tc>
      </w:tr>
      <w:tr w:rsidR="006015E6" w:rsidRPr="006015E6" w:rsidTr="006015E6">
        <w:trPr>
          <w:trHeight w:val="360"/>
        </w:trPr>
        <w:tc>
          <w:tcPr>
            <w:tcW w:w="5000" w:type="pct"/>
            <w:gridSpan w:val="26"/>
            <w:tcBorders>
              <w:top w:val="nil"/>
              <w:left w:val="nil"/>
              <w:bottom w:val="nil"/>
              <w:right w:val="nil"/>
            </w:tcBorders>
            <w:shd w:val="clear" w:color="auto" w:fill="auto"/>
            <w:noWrap/>
            <w:vAlign w:val="bottom"/>
            <w:hideMark/>
          </w:tcPr>
          <w:p w:rsidR="006015E6" w:rsidRPr="006015E6" w:rsidRDefault="006015E6" w:rsidP="006015E6">
            <w:pPr>
              <w:spacing w:after="0" w:line="240" w:lineRule="auto"/>
              <w:jc w:val="center"/>
              <w:rPr>
                <w:rFonts w:ascii="Impact" w:eastAsia="Times New Roman" w:hAnsi="Impact" w:cs="Arial"/>
                <w:b/>
                <w:bCs/>
                <w:color w:val="333333"/>
                <w:sz w:val="18"/>
                <w:szCs w:val="24"/>
                <w:lang w:eastAsia="es-ES"/>
              </w:rPr>
            </w:pPr>
            <w:r w:rsidRPr="006015E6">
              <w:rPr>
                <w:rFonts w:ascii="Impact" w:eastAsia="Times New Roman" w:hAnsi="Impact" w:cs="Arial"/>
                <w:b/>
                <w:bCs/>
                <w:color w:val="333333"/>
                <w:sz w:val="18"/>
                <w:szCs w:val="24"/>
                <w:lang w:eastAsia="es-ES"/>
              </w:rPr>
              <w:t>INFORME DE LA ACTIVIDAD TUTORIAL</w:t>
            </w:r>
          </w:p>
        </w:tc>
      </w:tr>
      <w:tr w:rsidR="006015E6" w:rsidRPr="006015E6" w:rsidTr="006015E6">
        <w:trPr>
          <w:trHeight w:val="345"/>
        </w:trPr>
        <w:tc>
          <w:tcPr>
            <w:tcW w:w="812"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72"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6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62"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8"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8"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65"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9"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6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8"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7"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52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r>
      <w:tr w:rsidR="006015E6" w:rsidRPr="006015E6" w:rsidTr="006015E6">
        <w:trPr>
          <w:trHeight w:val="285"/>
        </w:trPr>
        <w:tc>
          <w:tcPr>
            <w:tcW w:w="812" w:type="pct"/>
            <w:tcBorders>
              <w:top w:val="nil"/>
              <w:left w:val="nil"/>
              <w:bottom w:val="nil"/>
              <w:right w:val="nil"/>
            </w:tcBorders>
            <w:shd w:val="clear" w:color="auto" w:fill="auto"/>
            <w:noWrap/>
            <w:vAlign w:val="bottom"/>
            <w:hideMark/>
          </w:tcPr>
          <w:p w:rsidR="006015E6" w:rsidRPr="006015E6" w:rsidRDefault="006015E6" w:rsidP="006015E6">
            <w:pPr>
              <w:spacing w:after="0" w:line="240" w:lineRule="auto"/>
              <w:jc w:val="center"/>
              <w:rPr>
                <w:rFonts w:ascii="AvantGarde Bk BT" w:eastAsia="Times New Roman" w:hAnsi="AvantGarde Bk BT" w:cs="Arial"/>
                <w:b/>
                <w:bCs/>
                <w:sz w:val="18"/>
                <w:szCs w:val="24"/>
                <w:lang w:eastAsia="es-ES"/>
              </w:rPr>
            </w:pPr>
            <w:r w:rsidRPr="006015E6">
              <w:rPr>
                <w:rFonts w:ascii="AvantGarde Bk BT" w:eastAsia="Times New Roman" w:hAnsi="AvantGarde Bk BT" w:cs="Arial"/>
                <w:b/>
                <w:bCs/>
                <w:sz w:val="18"/>
                <w:szCs w:val="24"/>
                <w:lang w:eastAsia="es-ES"/>
              </w:rPr>
              <w:t>CARRERA</w:t>
            </w:r>
          </w:p>
        </w:tc>
        <w:tc>
          <w:tcPr>
            <w:tcW w:w="501" w:type="pct"/>
            <w:gridSpan w:val="3"/>
            <w:tcBorders>
              <w:top w:val="nil"/>
              <w:left w:val="nil"/>
              <w:bottom w:val="single" w:sz="4" w:space="0" w:color="auto"/>
              <w:right w:val="nil"/>
            </w:tcBorders>
            <w:shd w:val="clear" w:color="auto" w:fill="auto"/>
            <w:noWrap/>
            <w:vAlign w:val="bottom"/>
            <w:hideMark/>
          </w:tcPr>
          <w:p w:rsidR="006015E6" w:rsidRPr="006015E6" w:rsidRDefault="006015E6" w:rsidP="006015E6">
            <w:pPr>
              <w:spacing w:after="0" w:line="240" w:lineRule="auto"/>
              <w:rPr>
                <w:rFonts w:ascii="AvantGarde Bk BT" w:eastAsia="Times New Roman" w:hAnsi="AvantGarde Bk BT" w:cs="Arial"/>
                <w:b/>
                <w:bCs/>
                <w:sz w:val="18"/>
                <w:szCs w:val="24"/>
                <w:lang w:eastAsia="es-ES"/>
              </w:rPr>
            </w:pPr>
            <w:r w:rsidRPr="006015E6">
              <w:rPr>
                <w:rFonts w:ascii="AvantGarde Bk BT" w:eastAsia="Times New Roman" w:hAnsi="AvantGarde Bk BT" w:cs="Arial"/>
                <w:b/>
                <w:bCs/>
                <w:sz w:val="18"/>
                <w:szCs w:val="24"/>
                <w:lang w:eastAsia="es-ES"/>
              </w:rPr>
              <w:t>NUTRICIÓN</w:t>
            </w:r>
          </w:p>
        </w:tc>
        <w:tc>
          <w:tcPr>
            <w:tcW w:w="148" w:type="pct"/>
            <w:tcBorders>
              <w:top w:val="nil"/>
              <w:left w:val="nil"/>
              <w:bottom w:val="single" w:sz="4" w:space="0" w:color="auto"/>
              <w:right w:val="nil"/>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szCs w:val="24"/>
                <w:lang w:eastAsia="es-ES"/>
              </w:rPr>
            </w:pPr>
            <w:r w:rsidRPr="006015E6">
              <w:rPr>
                <w:rFonts w:ascii="AvantGarde Bk BT" w:eastAsia="Times New Roman" w:hAnsi="AvantGarde Bk BT" w:cs="Arial"/>
                <w:sz w:val="18"/>
                <w:szCs w:val="24"/>
                <w:lang w:eastAsia="es-ES"/>
              </w:rPr>
              <w:t> </w:t>
            </w:r>
          </w:p>
        </w:tc>
        <w:tc>
          <w:tcPr>
            <w:tcW w:w="148" w:type="pct"/>
            <w:tcBorders>
              <w:top w:val="nil"/>
              <w:left w:val="nil"/>
              <w:bottom w:val="single" w:sz="4" w:space="0" w:color="auto"/>
              <w:right w:val="nil"/>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szCs w:val="24"/>
                <w:lang w:eastAsia="es-ES"/>
              </w:rPr>
            </w:pPr>
            <w:r w:rsidRPr="006015E6">
              <w:rPr>
                <w:rFonts w:ascii="AvantGarde Bk BT" w:eastAsia="Times New Roman" w:hAnsi="AvantGarde Bk BT" w:cs="Arial"/>
                <w:sz w:val="18"/>
                <w:szCs w:val="24"/>
                <w:lang w:eastAsia="es-ES"/>
              </w:rPr>
              <w:t> </w:t>
            </w:r>
          </w:p>
        </w:tc>
        <w:tc>
          <w:tcPr>
            <w:tcW w:w="324" w:type="pct"/>
            <w:gridSpan w:val="2"/>
            <w:tcBorders>
              <w:top w:val="nil"/>
              <w:left w:val="nil"/>
              <w:bottom w:val="nil"/>
              <w:right w:val="nil"/>
            </w:tcBorders>
            <w:shd w:val="clear" w:color="auto" w:fill="auto"/>
            <w:noWrap/>
            <w:vAlign w:val="bottom"/>
            <w:hideMark/>
          </w:tcPr>
          <w:p w:rsidR="006015E6" w:rsidRPr="006015E6" w:rsidRDefault="006015E6" w:rsidP="006015E6">
            <w:pPr>
              <w:spacing w:after="0" w:line="240" w:lineRule="auto"/>
              <w:jc w:val="center"/>
              <w:rPr>
                <w:rFonts w:ascii="AvantGarde Bk BT" w:eastAsia="Times New Roman" w:hAnsi="AvantGarde Bk BT" w:cs="Arial"/>
                <w:b/>
                <w:bCs/>
                <w:sz w:val="18"/>
                <w:szCs w:val="24"/>
                <w:lang w:eastAsia="es-ES"/>
              </w:rPr>
            </w:pPr>
            <w:r w:rsidRPr="006015E6">
              <w:rPr>
                <w:rFonts w:ascii="AvantGarde Bk BT" w:eastAsia="Times New Roman" w:hAnsi="AvantGarde Bk BT" w:cs="Arial"/>
                <w:b/>
                <w:bCs/>
                <w:sz w:val="18"/>
                <w:szCs w:val="24"/>
                <w:lang w:eastAsia="es-ES"/>
              </w:rPr>
              <w:t>TUTOR</w:t>
            </w:r>
          </w:p>
        </w:tc>
        <w:tc>
          <w:tcPr>
            <w:tcW w:w="66" w:type="pct"/>
            <w:tcBorders>
              <w:top w:val="nil"/>
              <w:left w:val="nil"/>
              <w:bottom w:val="nil"/>
              <w:right w:val="nil"/>
            </w:tcBorders>
            <w:shd w:val="clear" w:color="auto" w:fill="auto"/>
            <w:noWrap/>
            <w:vAlign w:val="bottom"/>
            <w:hideMark/>
          </w:tcPr>
          <w:p w:rsidR="006015E6" w:rsidRPr="006015E6" w:rsidRDefault="006015E6" w:rsidP="006015E6">
            <w:pPr>
              <w:spacing w:after="0" w:line="240" w:lineRule="auto"/>
              <w:jc w:val="center"/>
              <w:rPr>
                <w:rFonts w:ascii="AvantGarde Bk BT" w:eastAsia="Times New Roman" w:hAnsi="AvantGarde Bk BT" w:cs="Arial"/>
                <w:b/>
                <w:bCs/>
                <w:sz w:val="18"/>
                <w:szCs w:val="24"/>
                <w:lang w:eastAsia="es-ES"/>
              </w:rPr>
            </w:pPr>
          </w:p>
        </w:tc>
        <w:tc>
          <w:tcPr>
            <w:tcW w:w="1541" w:type="pct"/>
            <w:gridSpan w:val="10"/>
            <w:tcBorders>
              <w:top w:val="nil"/>
              <w:left w:val="nil"/>
              <w:bottom w:val="single" w:sz="4" w:space="0" w:color="auto"/>
              <w:right w:val="nil"/>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szCs w:val="24"/>
                <w:lang w:eastAsia="es-ES"/>
              </w:rPr>
            </w:pPr>
            <w:r w:rsidRPr="006015E6">
              <w:rPr>
                <w:rFonts w:ascii="AvantGarde Bk BT" w:eastAsia="Times New Roman" w:hAnsi="AvantGarde Bk BT" w:cs="Arial"/>
                <w:sz w:val="18"/>
                <w:szCs w:val="24"/>
                <w:lang w:eastAsia="es-ES"/>
              </w:rPr>
              <w:t>EVANGELINA CUEVAS A</w:t>
            </w:r>
          </w:p>
        </w:tc>
        <w:tc>
          <w:tcPr>
            <w:tcW w:w="156" w:type="pct"/>
            <w:tcBorders>
              <w:top w:val="nil"/>
              <w:left w:val="nil"/>
              <w:bottom w:val="single" w:sz="4" w:space="0" w:color="auto"/>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526" w:type="pct"/>
            <w:tcBorders>
              <w:top w:val="nil"/>
              <w:left w:val="nil"/>
              <w:bottom w:val="nil"/>
              <w:right w:val="nil"/>
            </w:tcBorders>
            <w:shd w:val="clear" w:color="auto" w:fill="auto"/>
            <w:noWrap/>
            <w:vAlign w:val="bottom"/>
            <w:hideMark/>
          </w:tcPr>
          <w:p w:rsidR="006015E6" w:rsidRPr="006015E6" w:rsidRDefault="006015E6" w:rsidP="006015E6">
            <w:pPr>
              <w:spacing w:after="0" w:line="240" w:lineRule="auto"/>
              <w:jc w:val="center"/>
              <w:rPr>
                <w:rFonts w:ascii="AvantGarde Bk BT" w:eastAsia="Times New Roman" w:hAnsi="AvantGarde Bk BT" w:cs="Arial"/>
                <w:b/>
                <w:bCs/>
                <w:sz w:val="18"/>
                <w:szCs w:val="24"/>
                <w:lang w:eastAsia="es-ES"/>
              </w:rPr>
            </w:pPr>
            <w:r w:rsidRPr="006015E6">
              <w:rPr>
                <w:rFonts w:ascii="AvantGarde Bk BT" w:eastAsia="Times New Roman" w:hAnsi="AvantGarde Bk BT" w:cs="Arial"/>
                <w:b/>
                <w:bCs/>
                <w:sz w:val="18"/>
                <w:szCs w:val="24"/>
                <w:lang w:eastAsia="es-ES"/>
              </w:rPr>
              <w:t>CALENDARIO</w:t>
            </w: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single" w:sz="4" w:space="0" w:color="auto"/>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312" w:type="pct"/>
            <w:gridSpan w:val="2"/>
            <w:tcBorders>
              <w:top w:val="nil"/>
              <w:left w:val="nil"/>
              <w:bottom w:val="single" w:sz="4" w:space="0" w:color="auto"/>
              <w:right w:val="nil"/>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2011 B</w:t>
            </w:r>
          </w:p>
        </w:tc>
      </w:tr>
      <w:tr w:rsidR="006015E6" w:rsidRPr="006015E6" w:rsidTr="006015E6">
        <w:trPr>
          <w:trHeight w:val="195"/>
        </w:trPr>
        <w:tc>
          <w:tcPr>
            <w:tcW w:w="812"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72"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6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62"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8"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8"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65"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9"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6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8"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7"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52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r>
      <w:tr w:rsidR="006015E6" w:rsidRPr="006015E6" w:rsidTr="006015E6">
        <w:trPr>
          <w:trHeight w:val="375"/>
        </w:trPr>
        <w:tc>
          <w:tcPr>
            <w:tcW w:w="2145" w:type="pct"/>
            <w:gridSpan w:val="10"/>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Número de alumnos asignados de segundo a octavo:</w:t>
            </w:r>
          </w:p>
        </w:tc>
        <w:tc>
          <w:tcPr>
            <w:tcW w:w="45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2</w:t>
            </w: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lang w:eastAsia="es-ES"/>
              </w:rPr>
            </w:pPr>
          </w:p>
        </w:tc>
        <w:tc>
          <w:tcPr>
            <w:tcW w:w="1773" w:type="pct"/>
            <w:gridSpan w:val="9"/>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Número de alumnos asignados de primero:</w:t>
            </w:r>
          </w:p>
        </w:tc>
        <w:tc>
          <w:tcPr>
            <w:tcW w:w="46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r>
      <w:tr w:rsidR="006015E6" w:rsidRPr="006015E6" w:rsidTr="006015E6">
        <w:trPr>
          <w:trHeight w:val="375"/>
        </w:trPr>
        <w:tc>
          <w:tcPr>
            <w:tcW w:w="2145" w:type="pct"/>
            <w:gridSpan w:val="10"/>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Número de alumnos atendidos en total:</w:t>
            </w:r>
          </w:p>
        </w:tc>
        <w:tc>
          <w:tcPr>
            <w:tcW w:w="45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2</w:t>
            </w: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lang w:eastAsia="es-ES"/>
              </w:rPr>
            </w:pPr>
          </w:p>
        </w:tc>
        <w:tc>
          <w:tcPr>
            <w:tcW w:w="1773" w:type="pct"/>
            <w:gridSpan w:val="9"/>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Número de sesiones en total (de 1° a 8°):</w:t>
            </w:r>
          </w:p>
        </w:tc>
        <w:tc>
          <w:tcPr>
            <w:tcW w:w="46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r>
              <w:rPr>
                <w:rFonts w:ascii="AvantGarde Bk BT" w:eastAsia="Times New Roman" w:hAnsi="AvantGarde Bk BT" w:cs="Arial"/>
                <w:sz w:val="18"/>
                <w:szCs w:val="20"/>
                <w:lang w:eastAsia="es-ES"/>
              </w:rPr>
              <w:t>4</w:t>
            </w:r>
          </w:p>
        </w:tc>
      </w:tr>
      <w:tr w:rsidR="006015E6" w:rsidRPr="006015E6" w:rsidTr="006015E6">
        <w:trPr>
          <w:trHeight w:val="375"/>
        </w:trPr>
        <w:tc>
          <w:tcPr>
            <w:tcW w:w="2145" w:type="pct"/>
            <w:gridSpan w:val="10"/>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Plan de acción tutorial:</w:t>
            </w:r>
          </w:p>
        </w:tc>
        <w:tc>
          <w:tcPr>
            <w:tcW w:w="45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 </w:t>
            </w: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lang w:eastAsia="es-ES"/>
              </w:rPr>
            </w:pPr>
          </w:p>
        </w:tc>
        <w:tc>
          <w:tcPr>
            <w:tcW w:w="1773" w:type="pct"/>
            <w:gridSpan w:val="9"/>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Reporte final:</w:t>
            </w:r>
          </w:p>
        </w:tc>
        <w:tc>
          <w:tcPr>
            <w:tcW w:w="46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r>
      <w:tr w:rsidR="006015E6" w:rsidRPr="006015E6" w:rsidTr="006015E6">
        <w:trPr>
          <w:trHeight w:val="120"/>
        </w:trPr>
        <w:tc>
          <w:tcPr>
            <w:tcW w:w="812"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72"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6"/>
                <w:lang w:eastAsia="es-ES"/>
              </w:rPr>
            </w:pPr>
          </w:p>
        </w:tc>
        <w:tc>
          <w:tcPr>
            <w:tcW w:w="16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6"/>
                <w:lang w:eastAsia="es-ES"/>
              </w:rPr>
            </w:pPr>
          </w:p>
        </w:tc>
        <w:tc>
          <w:tcPr>
            <w:tcW w:w="162"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6"/>
                <w:lang w:eastAsia="es-ES"/>
              </w:rPr>
            </w:pPr>
          </w:p>
        </w:tc>
        <w:tc>
          <w:tcPr>
            <w:tcW w:w="148"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6"/>
                <w:lang w:eastAsia="es-ES"/>
              </w:rPr>
            </w:pPr>
          </w:p>
        </w:tc>
        <w:tc>
          <w:tcPr>
            <w:tcW w:w="148"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6"/>
                <w:lang w:eastAsia="es-ES"/>
              </w:rPr>
            </w:pPr>
          </w:p>
        </w:tc>
        <w:tc>
          <w:tcPr>
            <w:tcW w:w="165"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6"/>
                <w:lang w:eastAsia="es-ES"/>
              </w:rPr>
            </w:pPr>
          </w:p>
        </w:tc>
        <w:tc>
          <w:tcPr>
            <w:tcW w:w="159"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6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8"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7"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6"/>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6"/>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6"/>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6"/>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6"/>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6"/>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6"/>
                <w:lang w:eastAsia="es-ES"/>
              </w:rPr>
            </w:pPr>
          </w:p>
        </w:tc>
        <w:tc>
          <w:tcPr>
            <w:tcW w:w="52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r>
      <w:tr w:rsidR="006015E6" w:rsidRPr="006015E6" w:rsidTr="006015E6">
        <w:trPr>
          <w:trHeight w:val="315"/>
        </w:trPr>
        <w:tc>
          <w:tcPr>
            <w:tcW w:w="5000" w:type="pct"/>
            <w:gridSpan w:val="26"/>
            <w:tcBorders>
              <w:top w:val="nil"/>
              <w:left w:val="nil"/>
              <w:bottom w:val="single" w:sz="4" w:space="0" w:color="auto"/>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b/>
                <w:bCs/>
                <w:sz w:val="18"/>
                <w:szCs w:val="24"/>
                <w:lang w:eastAsia="es-ES"/>
              </w:rPr>
            </w:pPr>
            <w:r w:rsidRPr="006015E6">
              <w:rPr>
                <w:rFonts w:ascii="AvantGarde Bk BT" w:eastAsia="Times New Roman" w:hAnsi="AvantGarde Bk BT" w:cs="Arial"/>
                <w:b/>
                <w:bCs/>
                <w:sz w:val="18"/>
                <w:szCs w:val="24"/>
                <w:lang w:eastAsia="es-ES"/>
              </w:rPr>
              <w:t>CONTENIDO DEL EXPEDIENTE DE ALUMNOS:</w:t>
            </w:r>
          </w:p>
        </w:tc>
      </w:tr>
      <w:tr w:rsidR="006015E6" w:rsidRPr="006015E6" w:rsidTr="006015E6">
        <w:trPr>
          <w:trHeight w:val="270"/>
        </w:trPr>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szCs w:val="24"/>
                <w:lang w:eastAsia="es-ES"/>
              </w:rPr>
            </w:pPr>
            <w:r w:rsidRPr="006015E6">
              <w:rPr>
                <w:rFonts w:ascii="AvantGarde Bk BT" w:eastAsia="Times New Roman" w:hAnsi="AvantGarde Bk BT" w:cs="Arial"/>
                <w:b/>
                <w:bCs/>
                <w:sz w:val="18"/>
                <w:szCs w:val="24"/>
                <w:lang w:eastAsia="es-ES"/>
              </w:rPr>
              <w:t>NÚMERO DEL PIT</w:t>
            </w:r>
          </w:p>
        </w:tc>
        <w:tc>
          <w:tcPr>
            <w:tcW w:w="4188" w:type="pct"/>
            <w:gridSpan w:val="25"/>
            <w:tcBorders>
              <w:top w:val="single" w:sz="4" w:space="0" w:color="auto"/>
              <w:left w:val="single" w:sz="4" w:space="0" w:color="auto"/>
              <w:bottom w:val="nil"/>
              <w:right w:val="single" w:sz="4" w:space="0" w:color="000000"/>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szCs w:val="20"/>
                <w:lang w:eastAsia="es-ES"/>
              </w:rPr>
            </w:pPr>
            <w:r w:rsidRPr="006015E6">
              <w:rPr>
                <w:rFonts w:ascii="AvantGarde Bk BT" w:eastAsia="Times New Roman" w:hAnsi="AvantGarde Bk BT" w:cs="Arial"/>
                <w:b/>
                <w:bCs/>
                <w:sz w:val="18"/>
                <w:szCs w:val="20"/>
                <w:lang w:eastAsia="es-ES"/>
              </w:rPr>
              <w:t>NÚMERO DE ALUMNOS</w:t>
            </w:r>
          </w:p>
        </w:tc>
      </w:tr>
      <w:tr w:rsidR="006015E6" w:rsidRPr="006015E6" w:rsidTr="006015E6">
        <w:trPr>
          <w:trHeight w:val="345"/>
        </w:trPr>
        <w:tc>
          <w:tcPr>
            <w:tcW w:w="812" w:type="pct"/>
            <w:vMerge/>
            <w:tcBorders>
              <w:top w:val="nil"/>
              <w:left w:val="single" w:sz="4" w:space="0" w:color="auto"/>
              <w:bottom w:val="single" w:sz="4" w:space="0" w:color="000000"/>
              <w:right w:val="single" w:sz="4" w:space="0" w:color="auto"/>
            </w:tcBorders>
            <w:vAlign w:val="center"/>
            <w:hideMark/>
          </w:tcPr>
          <w:p w:rsidR="006015E6" w:rsidRPr="006015E6" w:rsidRDefault="006015E6" w:rsidP="006015E6">
            <w:pPr>
              <w:spacing w:after="0" w:line="240" w:lineRule="auto"/>
              <w:rPr>
                <w:rFonts w:ascii="AvantGarde Bk BT" w:eastAsia="Times New Roman" w:hAnsi="AvantGarde Bk BT" w:cs="Arial"/>
                <w:b/>
                <w:bCs/>
                <w:sz w:val="18"/>
                <w:szCs w:val="24"/>
                <w:lang w:eastAsia="es-ES"/>
              </w:rPr>
            </w:pPr>
          </w:p>
        </w:tc>
        <w:tc>
          <w:tcPr>
            <w:tcW w:w="1120" w:type="pct"/>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szCs w:val="20"/>
                <w:lang w:eastAsia="es-ES"/>
              </w:rPr>
            </w:pPr>
            <w:r w:rsidRPr="006015E6">
              <w:rPr>
                <w:rFonts w:ascii="AvantGarde Bk BT" w:eastAsia="Times New Roman" w:hAnsi="AvantGarde Bk BT" w:cs="Arial"/>
                <w:b/>
                <w:bCs/>
                <w:sz w:val="18"/>
                <w:szCs w:val="20"/>
                <w:lang w:eastAsia="es-ES"/>
              </w:rPr>
              <w:t>ALUMNOS DE 2° A  8°</w:t>
            </w:r>
          </w:p>
        </w:tc>
        <w:tc>
          <w:tcPr>
            <w:tcW w:w="66" w:type="pct"/>
            <w:tcBorders>
              <w:top w:val="single" w:sz="8" w:space="0" w:color="auto"/>
              <w:left w:val="nil"/>
              <w:bottom w:val="single" w:sz="4" w:space="0" w:color="auto"/>
              <w:right w:val="nil"/>
            </w:tcBorders>
            <w:shd w:val="clear" w:color="000000" w:fill="000000"/>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szCs w:val="20"/>
                <w:lang w:eastAsia="es-ES"/>
              </w:rPr>
            </w:pPr>
            <w:r w:rsidRPr="006015E6">
              <w:rPr>
                <w:rFonts w:ascii="AvantGarde Bk BT" w:eastAsia="Times New Roman" w:hAnsi="AvantGarde Bk BT" w:cs="Arial"/>
                <w:b/>
                <w:bCs/>
                <w:sz w:val="18"/>
                <w:szCs w:val="20"/>
                <w:lang w:eastAsia="es-ES"/>
              </w:rPr>
              <w:t> </w:t>
            </w:r>
          </w:p>
        </w:tc>
        <w:tc>
          <w:tcPr>
            <w:tcW w:w="3002" w:type="pct"/>
            <w:gridSpan w:val="17"/>
            <w:tcBorders>
              <w:top w:val="single" w:sz="8" w:space="0" w:color="auto"/>
              <w:left w:val="single" w:sz="8" w:space="0" w:color="auto"/>
              <w:bottom w:val="single" w:sz="4" w:space="0" w:color="auto"/>
              <w:right w:val="single" w:sz="8" w:space="0" w:color="000000"/>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szCs w:val="20"/>
                <w:lang w:eastAsia="es-ES"/>
              </w:rPr>
            </w:pPr>
            <w:r w:rsidRPr="006015E6">
              <w:rPr>
                <w:rFonts w:ascii="AvantGarde Bk BT" w:eastAsia="Times New Roman" w:hAnsi="AvantGarde Bk BT" w:cs="Arial"/>
                <w:b/>
                <w:bCs/>
                <w:sz w:val="18"/>
                <w:szCs w:val="20"/>
                <w:lang w:eastAsia="es-ES"/>
              </w:rPr>
              <w:t xml:space="preserve">ALUMNOS DE 1° </w:t>
            </w:r>
          </w:p>
        </w:tc>
      </w:tr>
      <w:tr w:rsidR="006015E6" w:rsidRPr="006015E6" w:rsidTr="006015E6">
        <w:trPr>
          <w:trHeight w:val="330"/>
        </w:trPr>
        <w:tc>
          <w:tcPr>
            <w:tcW w:w="812" w:type="pct"/>
            <w:vMerge/>
            <w:tcBorders>
              <w:top w:val="nil"/>
              <w:left w:val="single" w:sz="4" w:space="0" w:color="auto"/>
              <w:bottom w:val="single" w:sz="4" w:space="0" w:color="000000"/>
              <w:right w:val="single" w:sz="4" w:space="0" w:color="auto"/>
            </w:tcBorders>
            <w:vAlign w:val="center"/>
            <w:hideMark/>
          </w:tcPr>
          <w:p w:rsidR="006015E6" w:rsidRPr="006015E6" w:rsidRDefault="006015E6" w:rsidP="006015E6">
            <w:pPr>
              <w:spacing w:after="0" w:line="240" w:lineRule="auto"/>
              <w:rPr>
                <w:rFonts w:ascii="AvantGarde Bk BT" w:eastAsia="Times New Roman" w:hAnsi="AvantGarde Bk BT" w:cs="Arial"/>
                <w:b/>
                <w:bCs/>
                <w:sz w:val="18"/>
                <w:szCs w:val="24"/>
                <w:lang w:eastAsia="es-ES"/>
              </w:rPr>
            </w:pPr>
          </w:p>
        </w:tc>
        <w:tc>
          <w:tcPr>
            <w:tcW w:w="172" w:type="pct"/>
            <w:tcBorders>
              <w:top w:val="nil"/>
              <w:left w:val="single" w:sz="8" w:space="0" w:color="auto"/>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1</w:t>
            </w:r>
          </w:p>
        </w:tc>
        <w:tc>
          <w:tcPr>
            <w:tcW w:w="166"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2</w:t>
            </w:r>
          </w:p>
        </w:tc>
        <w:tc>
          <w:tcPr>
            <w:tcW w:w="162"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3</w:t>
            </w:r>
          </w:p>
        </w:tc>
        <w:tc>
          <w:tcPr>
            <w:tcW w:w="148"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4</w:t>
            </w:r>
          </w:p>
        </w:tc>
        <w:tc>
          <w:tcPr>
            <w:tcW w:w="148"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5</w:t>
            </w:r>
          </w:p>
        </w:tc>
        <w:tc>
          <w:tcPr>
            <w:tcW w:w="165"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6</w:t>
            </w:r>
          </w:p>
        </w:tc>
        <w:tc>
          <w:tcPr>
            <w:tcW w:w="159" w:type="pct"/>
            <w:tcBorders>
              <w:top w:val="nil"/>
              <w:left w:val="nil"/>
              <w:bottom w:val="single" w:sz="8" w:space="0" w:color="auto"/>
              <w:right w:val="single" w:sz="8"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7</w:t>
            </w:r>
          </w:p>
        </w:tc>
        <w:tc>
          <w:tcPr>
            <w:tcW w:w="66" w:type="pct"/>
            <w:tcBorders>
              <w:top w:val="nil"/>
              <w:left w:val="nil"/>
              <w:bottom w:val="single" w:sz="8" w:space="0" w:color="auto"/>
              <w:right w:val="nil"/>
            </w:tcBorders>
            <w:shd w:val="clear" w:color="000000" w:fill="000000"/>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 </w:t>
            </w:r>
          </w:p>
        </w:tc>
        <w:tc>
          <w:tcPr>
            <w:tcW w:w="148" w:type="pct"/>
            <w:tcBorders>
              <w:top w:val="nil"/>
              <w:left w:val="single" w:sz="8" w:space="0" w:color="auto"/>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8</w:t>
            </w:r>
          </w:p>
        </w:tc>
        <w:tc>
          <w:tcPr>
            <w:tcW w:w="147"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9</w:t>
            </w:r>
          </w:p>
        </w:tc>
        <w:tc>
          <w:tcPr>
            <w:tcW w:w="156"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10</w:t>
            </w:r>
          </w:p>
        </w:tc>
        <w:tc>
          <w:tcPr>
            <w:tcW w:w="156"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11</w:t>
            </w:r>
          </w:p>
        </w:tc>
        <w:tc>
          <w:tcPr>
            <w:tcW w:w="156"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12</w:t>
            </w:r>
          </w:p>
        </w:tc>
        <w:tc>
          <w:tcPr>
            <w:tcW w:w="156"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13</w:t>
            </w:r>
          </w:p>
        </w:tc>
        <w:tc>
          <w:tcPr>
            <w:tcW w:w="156"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14</w:t>
            </w:r>
          </w:p>
        </w:tc>
        <w:tc>
          <w:tcPr>
            <w:tcW w:w="156"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15</w:t>
            </w:r>
          </w:p>
        </w:tc>
        <w:tc>
          <w:tcPr>
            <w:tcW w:w="156"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16</w:t>
            </w:r>
          </w:p>
        </w:tc>
        <w:tc>
          <w:tcPr>
            <w:tcW w:w="156"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17</w:t>
            </w:r>
          </w:p>
        </w:tc>
        <w:tc>
          <w:tcPr>
            <w:tcW w:w="156"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18</w:t>
            </w:r>
          </w:p>
        </w:tc>
        <w:tc>
          <w:tcPr>
            <w:tcW w:w="156"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19</w:t>
            </w:r>
          </w:p>
        </w:tc>
        <w:tc>
          <w:tcPr>
            <w:tcW w:w="526"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20</w:t>
            </w:r>
          </w:p>
        </w:tc>
        <w:tc>
          <w:tcPr>
            <w:tcW w:w="156"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21</w:t>
            </w:r>
          </w:p>
        </w:tc>
        <w:tc>
          <w:tcPr>
            <w:tcW w:w="156"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22</w:t>
            </w:r>
          </w:p>
        </w:tc>
        <w:tc>
          <w:tcPr>
            <w:tcW w:w="156" w:type="pct"/>
            <w:tcBorders>
              <w:top w:val="nil"/>
              <w:left w:val="nil"/>
              <w:bottom w:val="single" w:sz="8"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23</w:t>
            </w:r>
          </w:p>
        </w:tc>
        <w:tc>
          <w:tcPr>
            <w:tcW w:w="156" w:type="pct"/>
            <w:tcBorders>
              <w:top w:val="nil"/>
              <w:left w:val="nil"/>
              <w:bottom w:val="single" w:sz="8" w:space="0" w:color="auto"/>
              <w:right w:val="single" w:sz="8"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b/>
                <w:bCs/>
                <w:sz w:val="18"/>
                <w:lang w:eastAsia="es-ES"/>
              </w:rPr>
            </w:pPr>
            <w:r w:rsidRPr="006015E6">
              <w:rPr>
                <w:rFonts w:ascii="AvantGarde Bk BT" w:eastAsia="Times New Roman" w:hAnsi="AvantGarde Bk BT" w:cs="Arial"/>
                <w:b/>
                <w:bCs/>
                <w:sz w:val="18"/>
                <w:lang w:eastAsia="es-ES"/>
              </w:rPr>
              <w:t>24</w:t>
            </w:r>
          </w:p>
        </w:tc>
      </w:tr>
      <w:tr w:rsidR="006015E6" w:rsidRPr="006015E6" w:rsidTr="006015E6">
        <w:trPr>
          <w:trHeight w:val="420"/>
        </w:trPr>
        <w:tc>
          <w:tcPr>
            <w:tcW w:w="812" w:type="pct"/>
            <w:tcBorders>
              <w:top w:val="nil"/>
              <w:left w:val="single" w:sz="4" w:space="0" w:color="auto"/>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Grupo</w:t>
            </w:r>
          </w:p>
        </w:tc>
        <w:tc>
          <w:tcPr>
            <w:tcW w:w="17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2</w:t>
            </w:r>
            <w:r>
              <w:rPr>
                <w:rFonts w:ascii="AvantGarde Bk BT" w:eastAsia="Times New Roman" w:hAnsi="AvantGarde Bk BT" w:cs="Arial"/>
                <w:sz w:val="18"/>
                <w:szCs w:val="20"/>
                <w:lang w:eastAsia="es-ES"/>
              </w:rPr>
              <w:t>A</w:t>
            </w:r>
          </w:p>
        </w:tc>
        <w:tc>
          <w:tcPr>
            <w:tcW w:w="16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5"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9"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66" w:type="pct"/>
            <w:tcBorders>
              <w:top w:val="nil"/>
              <w:left w:val="nil"/>
              <w:bottom w:val="single" w:sz="4" w:space="0" w:color="auto"/>
              <w:right w:val="single" w:sz="4" w:space="0" w:color="auto"/>
            </w:tcBorders>
            <w:shd w:val="clear" w:color="000000" w:fill="000000"/>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7"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52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r>
      <w:tr w:rsidR="006015E6" w:rsidRPr="006015E6" w:rsidTr="006015E6">
        <w:trPr>
          <w:trHeight w:val="375"/>
        </w:trPr>
        <w:tc>
          <w:tcPr>
            <w:tcW w:w="812" w:type="pct"/>
            <w:tcBorders>
              <w:top w:val="nil"/>
              <w:left w:val="single" w:sz="4" w:space="0" w:color="auto"/>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lastRenderedPageBreak/>
              <w:t>RC-PIT-01 (Línea)</w:t>
            </w:r>
          </w:p>
        </w:tc>
        <w:tc>
          <w:tcPr>
            <w:tcW w:w="17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X</w:t>
            </w:r>
          </w:p>
        </w:tc>
        <w:tc>
          <w:tcPr>
            <w:tcW w:w="16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5"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9"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66" w:type="pct"/>
            <w:tcBorders>
              <w:top w:val="nil"/>
              <w:left w:val="nil"/>
              <w:bottom w:val="single" w:sz="4" w:space="0" w:color="auto"/>
              <w:right w:val="single" w:sz="4" w:space="0" w:color="auto"/>
            </w:tcBorders>
            <w:shd w:val="clear" w:color="000000" w:fill="000000"/>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7"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52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r>
      <w:tr w:rsidR="006015E6" w:rsidRPr="006015E6" w:rsidTr="006015E6">
        <w:trPr>
          <w:trHeight w:val="375"/>
        </w:trPr>
        <w:tc>
          <w:tcPr>
            <w:tcW w:w="812" w:type="pct"/>
            <w:tcBorders>
              <w:top w:val="nil"/>
              <w:left w:val="single" w:sz="4" w:space="0" w:color="auto"/>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RC-PIT-02 (Línea)</w:t>
            </w:r>
          </w:p>
        </w:tc>
        <w:tc>
          <w:tcPr>
            <w:tcW w:w="17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X</w:t>
            </w:r>
          </w:p>
        </w:tc>
        <w:tc>
          <w:tcPr>
            <w:tcW w:w="16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5"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9"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66" w:type="pct"/>
            <w:tcBorders>
              <w:top w:val="nil"/>
              <w:left w:val="nil"/>
              <w:bottom w:val="single" w:sz="4" w:space="0" w:color="auto"/>
              <w:right w:val="single" w:sz="4" w:space="0" w:color="auto"/>
            </w:tcBorders>
            <w:shd w:val="clear" w:color="000000" w:fill="000000"/>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7"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52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r>
      <w:tr w:rsidR="006015E6" w:rsidRPr="006015E6" w:rsidTr="006015E6">
        <w:trPr>
          <w:trHeight w:val="375"/>
        </w:trPr>
        <w:tc>
          <w:tcPr>
            <w:tcW w:w="812" w:type="pct"/>
            <w:tcBorders>
              <w:top w:val="nil"/>
              <w:left w:val="single" w:sz="4" w:space="0" w:color="auto"/>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RC-PIT-03 (Línea)</w:t>
            </w:r>
          </w:p>
        </w:tc>
        <w:tc>
          <w:tcPr>
            <w:tcW w:w="17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X</w:t>
            </w:r>
          </w:p>
        </w:tc>
        <w:tc>
          <w:tcPr>
            <w:tcW w:w="16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5"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9"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66" w:type="pct"/>
            <w:tcBorders>
              <w:top w:val="nil"/>
              <w:left w:val="nil"/>
              <w:bottom w:val="single" w:sz="4" w:space="0" w:color="auto"/>
              <w:right w:val="single" w:sz="4" w:space="0" w:color="auto"/>
            </w:tcBorders>
            <w:shd w:val="clear" w:color="000000" w:fill="000000"/>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7"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52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r>
      <w:tr w:rsidR="006015E6" w:rsidRPr="006015E6" w:rsidTr="006015E6">
        <w:trPr>
          <w:trHeight w:val="375"/>
        </w:trPr>
        <w:tc>
          <w:tcPr>
            <w:tcW w:w="812" w:type="pct"/>
            <w:tcBorders>
              <w:top w:val="nil"/>
              <w:left w:val="single" w:sz="4" w:space="0" w:color="auto"/>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RC-PIT-04</w:t>
            </w:r>
          </w:p>
        </w:tc>
        <w:tc>
          <w:tcPr>
            <w:tcW w:w="17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r>
              <w:rPr>
                <w:rFonts w:ascii="AvantGarde Bk BT" w:eastAsia="Times New Roman" w:hAnsi="AvantGarde Bk BT" w:cs="Arial"/>
                <w:sz w:val="18"/>
                <w:szCs w:val="20"/>
                <w:lang w:eastAsia="es-ES"/>
              </w:rPr>
              <w:t>X</w:t>
            </w:r>
          </w:p>
        </w:tc>
        <w:tc>
          <w:tcPr>
            <w:tcW w:w="16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5"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9"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66" w:type="pct"/>
            <w:tcBorders>
              <w:top w:val="nil"/>
              <w:left w:val="nil"/>
              <w:bottom w:val="single" w:sz="4" w:space="0" w:color="auto"/>
              <w:right w:val="single" w:sz="4" w:space="0" w:color="auto"/>
            </w:tcBorders>
            <w:shd w:val="clear" w:color="000000" w:fill="000000"/>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7"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52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r>
      <w:tr w:rsidR="006015E6" w:rsidRPr="006015E6" w:rsidTr="006015E6">
        <w:trPr>
          <w:trHeight w:val="375"/>
        </w:trPr>
        <w:tc>
          <w:tcPr>
            <w:tcW w:w="812" w:type="pct"/>
            <w:tcBorders>
              <w:top w:val="nil"/>
              <w:left w:val="single" w:sz="4" w:space="0" w:color="auto"/>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RC-PIT-05</w:t>
            </w:r>
          </w:p>
        </w:tc>
        <w:tc>
          <w:tcPr>
            <w:tcW w:w="17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X</w:t>
            </w:r>
          </w:p>
        </w:tc>
        <w:tc>
          <w:tcPr>
            <w:tcW w:w="16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5"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9"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66" w:type="pct"/>
            <w:tcBorders>
              <w:top w:val="nil"/>
              <w:left w:val="nil"/>
              <w:bottom w:val="single" w:sz="4" w:space="0" w:color="auto"/>
              <w:right w:val="single" w:sz="4" w:space="0" w:color="auto"/>
            </w:tcBorders>
            <w:shd w:val="clear" w:color="000000" w:fill="000000"/>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7"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52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r>
      <w:tr w:rsidR="006015E6" w:rsidRPr="006015E6" w:rsidTr="006015E6">
        <w:trPr>
          <w:trHeight w:val="375"/>
        </w:trPr>
        <w:tc>
          <w:tcPr>
            <w:tcW w:w="812" w:type="pct"/>
            <w:tcBorders>
              <w:top w:val="nil"/>
              <w:left w:val="single" w:sz="4" w:space="0" w:color="auto"/>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RC-PIT-06</w:t>
            </w:r>
          </w:p>
        </w:tc>
        <w:tc>
          <w:tcPr>
            <w:tcW w:w="17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5"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9"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66" w:type="pct"/>
            <w:tcBorders>
              <w:top w:val="nil"/>
              <w:left w:val="nil"/>
              <w:bottom w:val="single" w:sz="4" w:space="0" w:color="auto"/>
              <w:right w:val="single" w:sz="4" w:space="0" w:color="auto"/>
            </w:tcBorders>
            <w:shd w:val="clear" w:color="000000" w:fill="000000"/>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7"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52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r>
      <w:tr w:rsidR="006015E6" w:rsidRPr="006015E6" w:rsidTr="006015E6">
        <w:trPr>
          <w:trHeight w:val="375"/>
        </w:trPr>
        <w:tc>
          <w:tcPr>
            <w:tcW w:w="812" w:type="pct"/>
            <w:tcBorders>
              <w:top w:val="nil"/>
              <w:left w:val="single" w:sz="4" w:space="0" w:color="auto"/>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RC-PIT-07</w:t>
            </w:r>
          </w:p>
        </w:tc>
        <w:tc>
          <w:tcPr>
            <w:tcW w:w="17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5"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9"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66" w:type="pct"/>
            <w:tcBorders>
              <w:top w:val="nil"/>
              <w:left w:val="nil"/>
              <w:bottom w:val="single" w:sz="4" w:space="0" w:color="auto"/>
              <w:right w:val="single" w:sz="4" w:space="0" w:color="auto"/>
            </w:tcBorders>
            <w:shd w:val="clear" w:color="000000" w:fill="000000"/>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7"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52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r>
      <w:tr w:rsidR="006015E6" w:rsidRPr="006015E6" w:rsidTr="006015E6">
        <w:trPr>
          <w:trHeight w:val="375"/>
        </w:trPr>
        <w:tc>
          <w:tcPr>
            <w:tcW w:w="812" w:type="pct"/>
            <w:tcBorders>
              <w:top w:val="nil"/>
              <w:left w:val="single" w:sz="4" w:space="0" w:color="auto"/>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RC-PIT-08</w:t>
            </w:r>
          </w:p>
        </w:tc>
        <w:tc>
          <w:tcPr>
            <w:tcW w:w="17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5"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9"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66" w:type="pct"/>
            <w:tcBorders>
              <w:top w:val="nil"/>
              <w:left w:val="nil"/>
              <w:bottom w:val="single" w:sz="4" w:space="0" w:color="auto"/>
              <w:right w:val="single" w:sz="4" w:space="0" w:color="auto"/>
            </w:tcBorders>
            <w:shd w:val="clear" w:color="000000" w:fill="000000"/>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7"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52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r>
      <w:tr w:rsidR="006015E6" w:rsidRPr="006015E6" w:rsidTr="006015E6">
        <w:trPr>
          <w:trHeight w:val="375"/>
        </w:trPr>
        <w:tc>
          <w:tcPr>
            <w:tcW w:w="812" w:type="pct"/>
            <w:tcBorders>
              <w:top w:val="nil"/>
              <w:left w:val="single" w:sz="4" w:space="0" w:color="auto"/>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RC-PIT-08-A</w:t>
            </w:r>
          </w:p>
        </w:tc>
        <w:tc>
          <w:tcPr>
            <w:tcW w:w="17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5"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9"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66" w:type="pct"/>
            <w:tcBorders>
              <w:top w:val="nil"/>
              <w:left w:val="nil"/>
              <w:bottom w:val="single" w:sz="4" w:space="0" w:color="auto"/>
              <w:right w:val="single" w:sz="4" w:space="0" w:color="auto"/>
            </w:tcBorders>
            <w:shd w:val="clear" w:color="000000" w:fill="000000"/>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7"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52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r>
      <w:tr w:rsidR="006015E6" w:rsidRPr="006015E6" w:rsidTr="006015E6">
        <w:trPr>
          <w:trHeight w:val="375"/>
        </w:trPr>
        <w:tc>
          <w:tcPr>
            <w:tcW w:w="812" w:type="pct"/>
            <w:tcBorders>
              <w:top w:val="nil"/>
              <w:left w:val="single" w:sz="4" w:space="0" w:color="auto"/>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RC-PIT-11 (Línea)</w:t>
            </w:r>
          </w:p>
        </w:tc>
        <w:tc>
          <w:tcPr>
            <w:tcW w:w="17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X</w:t>
            </w:r>
          </w:p>
        </w:tc>
        <w:tc>
          <w:tcPr>
            <w:tcW w:w="16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5"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9"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66" w:type="pct"/>
            <w:tcBorders>
              <w:top w:val="nil"/>
              <w:left w:val="nil"/>
              <w:bottom w:val="single" w:sz="4" w:space="0" w:color="auto"/>
              <w:right w:val="single" w:sz="4" w:space="0" w:color="auto"/>
            </w:tcBorders>
            <w:shd w:val="clear" w:color="000000" w:fill="000000"/>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7"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52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r>
      <w:tr w:rsidR="006015E6" w:rsidRPr="006015E6" w:rsidTr="006015E6">
        <w:trPr>
          <w:trHeight w:val="375"/>
        </w:trPr>
        <w:tc>
          <w:tcPr>
            <w:tcW w:w="812" w:type="pct"/>
            <w:tcBorders>
              <w:top w:val="nil"/>
              <w:left w:val="single" w:sz="4" w:space="0" w:color="auto"/>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 xml:space="preserve">RC-PIT-12 </w:t>
            </w:r>
          </w:p>
        </w:tc>
        <w:tc>
          <w:tcPr>
            <w:tcW w:w="17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5"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9"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66" w:type="pct"/>
            <w:tcBorders>
              <w:top w:val="nil"/>
              <w:left w:val="nil"/>
              <w:bottom w:val="single" w:sz="4" w:space="0" w:color="auto"/>
              <w:right w:val="single" w:sz="4" w:space="0" w:color="auto"/>
            </w:tcBorders>
            <w:shd w:val="clear" w:color="000000" w:fill="000000"/>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7"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52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r>
      <w:tr w:rsidR="006015E6" w:rsidRPr="006015E6" w:rsidTr="006015E6">
        <w:trPr>
          <w:trHeight w:val="765"/>
        </w:trPr>
        <w:tc>
          <w:tcPr>
            <w:tcW w:w="812" w:type="pct"/>
            <w:tcBorders>
              <w:top w:val="nil"/>
              <w:left w:val="single" w:sz="4" w:space="0" w:color="auto"/>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Presenta expediente:</w:t>
            </w:r>
            <w:r w:rsidRPr="006015E6">
              <w:rPr>
                <w:rFonts w:ascii="AvantGarde Bk BT" w:eastAsia="Times New Roman" w:hAnsi="AvantGarde Bk BT" w:cs="Arial"/>
                <w:sz w:val="18"/>
                <w:szCs w:val="20"/>
                <w:lang w:eastAsia="es-ES"/>
              </w:rPr>
              <w:br/>
            </w:r>
            <w:r w:rsidRPr="006015E6">
              <w:rPr>
                <w:rFonts w:ascii="AvantGarde Bk BT" w:eastAsia="Times New Roman" w:hAnsi="AvantGarde Bk BT" w:cs="Arial"/>
                <w:b/>
                <w:bCs/>
                <w:sz w:val="18"/>
                <w:szCs w:val="20"/>
                <w:lang w:eastAsia="es-ES"/>
              </w:rPr>
              <w:t>C</w:t>
            </w:r>
            <w:r w:rsidRPr="006015E6">
              <w:rPr>
                <w:rFonts w:ascii="AvantGarde Bk BT" w:eastAsia="Times New Roman" w:hAnsi="AvantGarde Bk BT" w:cs="Arial"/>
                <w:sz w:val="18"/>
                <w:szCs w:val="20"/>
                <w:lang w:eastAsia="es-ES"/>
              </w:rPr>
              <w:t xml:space="preserve">  = COMPLETO</w:t>
            </w:r>
            <w:r w:rsidRPr="006015E6">
              <w:rPr>
                <w:rFonts w:ascii="AvantGarde Bk BT" w:eastAsia="Times New Roman" w:hAnsi="AvantGarde Bk BT" w:cs="Arial"/>
                <w:sz w:val="18"/>
                <w:szCs w:val="20"/>
                <w:lang w:eastAsia="es-ES"/>
              </w:rPr>
              <w:br/>
            </w:r>
            <w:r w:rsidRPr="006015E6">
              <w:rPr>
                <w:rFonts w:ascii="AvantGarde Bk BT" w:eastAsia="Times New Roman" w:hAnsi="AvantGarde Bk BT" w:cs="Arial"/>
                <w:b/>
                <w:bCs/>
                <w:sz w:val="18"/>
                <w:szCs w:val="20"/>
                <w:lang w:eastAsia="es-ES"/>
              </w:rPr>
              <w:t xml:space="preserve"> I  </w:t>
            </w:r>
            <w:r w:rsidRPr="006015E6">
              <w:rPr>
                <w:rFonts w:ascii="AvantGarde Bk BT" w:eastAsia="Times New Roman" w:hAnsi="AvantGarde Bk BT" w:cs="Arial"/>
                <w:sz w:val="18"/>
                <w:szCs w:val="20"/>
                <w:lang w:eastAsia="es-ES"/>
              </w:rPr>
              <w:t>=  INCOMPLETO</w:t>
            </w:r>
          </w:p>
        </w:tc>
        <w:tc>
          <w:tcPr>
            <w:tcW w:w="17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r>
              <w:rPr>
                <w:rFonts w:ascii="AvantGarde Bk BT" w:eastAsia="Times New Roman" w:hAnsi="AvantGarde Bk BT" w:cs="Arial"/>
                <w:sz w:val="18"/>
                <w:szCs w:val="20"/>
                <w:lang w:eastAsia="es-ES"/>
              </w:rPr>
              <w:t>c</w:t>
            </w:r>
          </w:p>
        </w:tc>
        <w:tc>
          <w:tcPr>
            <w:tcW w:w="16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2"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65"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9"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66" w:type="pct"/>
            <w:tcBorders>
              <w:top w:val="nil"/>
              <w:left w:val="nil"/>
              <w:bottom w:val="single" w:sz="4" w:space="0" w:color="auto"/>
              <w:right w:val="single" w:sz="4" w:space="0" w:color="auto"/>
            </w:tcBorders>
            <w:shd w:val="clear" w:color="000000" w:fill="000000"/>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7"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52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r>
      <w:tr w:rsidR="006015E6" w:rsidRPr="006015E6" w:rsidTr="006015E6">
        <w:trPr>
          <w:trHeight w:val="2010"/>
        </w:trPr>
        <w:tc>
          <w:tcPr>
            <w:tcW w:w="812" w:type="pct"/>
            <w:tcBorders>
              <w:top w:val="nil"/>
              <w:left w:val="single" w:sz="4" w:space="0" w:color="auto"/>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lang w:eastAsia="es-ES"/>
              </w:rPr>
            </w:pPr>
            <w:r w:rsidRPr="006015E6">
              <w:rPr>
                <w:rFonts w:ascii="AvantGarde Bk BT" w:eastAsia="Times New Roman" w:hAnsi="AvantGarde Bk BT" w:cs="Arial"/>
                <w:sz w:val="18"/>
                <w:lang w:eastAsia="es-ES"/>
              </w:rPr>
              <w:t>Nombre del alumno</w:t>
            </w:r>
          </w:p>
        </w:tc>
        <w:tc>
          <w:tcPr>
            <w:tcW w:w="1120" w:type="pct"/>
            <w:gridSpan w:val="7"/>
            <w:tcBorders>
              <w:top w:val="single" w:sz="4" w:space="0" w:color="auto"/>
              <w:left w:val="nil"/>
              <w:bottom w:val="single" w:sz="4" w:space="0" w:color="auto"/>
              <w:right w:val="single" w:sz="4" w:space="0" w:color="000000"/>
            </w:tcBorders>
            <w:shd w:val="clear" w:color="auto" w:fill="auto"/>
            <w:vAlign w:val="center"/>
            <w:hideMark/>
          </w:tcPr>
          <w:p w:rsidR="006015E6" w:rsidRPr="006015E6" w:rsidRDefault="006015E6" w:rsidP="006015E6">
            <w:pPr>
              <w:spacing w:after="0" w:line="240" w:lineRule="auto"/>
              <w:jc w:val="center"/>
              <w:rPr>
                <w:rFonts w:ascii="AvantGarde Bk BT" w:eastAsia="Times New Roman" w:hAnsi="AvantGarde Bk BT" w:cs="Arial"/>
                <w:sz w:val="18"/>
                <w:szCs w:val="20"/>
                <w:lang w:eastAsia="es-ES"/>
              </w:rPr>
            </w:pPr>
            <w:proofErr w:type="spellStart"/>
            <w:r w:rsidRPr="006015E6">
              <w:rPr>
                <w:rFonts w:ascii="AvantGarde Bk BT" w:eastAsia="Times New Roman" w:hAnsi="AvantGarde Bk BT" w:cs="Arial"/>
                <w:sz w:val="18"/>
                <w:szCs w:val="20"/>
                <w:lang w:eastAsia="es-ES"/>
              </w:rPr>
              <w:t>Ma</w:t>
            </w:r>
            <w:proofErr w:type="spellEnd"/>
            <w:r w:rsidRPr="006015E6">
              <w:rPr>
                <w:rFonts w:ascii="AvantGarde Bk BT" w:eastAsia="Times New Roman" w:hAnsi="AvantGarde Bk BT" w:cs="Arial"/>
                <w:sz w:val="18"/>
                <w:szCs w:val="20"/>
                <w:lang w:eastAsia="es-ES"/>
              </w:rPr>
              <w:t xml:space="preserve"> Guadalupe Ramírez                     </w:t>
            </w:r>
            <w:proofErr w:type="spellStart"/>
            <w:r w:rsidRPr="006015E6">
              <w:rPr>
                <w:rFonts w:ascii="AvantGarde Bk BT" w:eastAsia="Times New Roman" w:hAnsi="AvantGarde Bk BT" w:cs="Arial"/>
                <w:sz w:val="18"/>
                <w:szCs w:val="20"/>
                <w:lang w:eastAsia="es-ES"/>
              </w:rPr>
              <w:t>Jose</w:t>
            </w:r>
            <w:proofErr w:type="spellEnd"/>
            <w:r w:rsidRPr="006015E6">
              <w:rPr>
                <w:rFonts w:ascii="AvantGarde Bk BT" w:eastAsia="Times New Roman" w:hAnsi="AvantGarde Bk BT" w:cs="Arial"/>
                <w:sz w:val="18"/>
                <w:szCs w:val="20"/>
                <w:lang w:eastAsia="es-ES"/>
              </w:rPr>
              <w:t xml:space="preserve"> </w:t>
            </w:r>
            <w:proofErr w:type="spellStart"/>
            <w:r w:rsidRPr="006015E6">
              <w:rPr>
                <w:rFonts w:ascii="AvantGarde Bk BT" w:eastAsia="Times New Roman" w:hAnsi="AvantGarde Bk BT" w:cs="Arial"/>
                <w:sz w:val="18"/>
                <w:szCs w:val="20"/>
                <w:lang w:eastAsia="es-ES"/>
              </w:rPr>
              <w:t>Armel</w:t>
            </w:r>
            <w:proofErr w:type="spellEnd"/>
            <w:r w:rsidRPr="006015E6">
              <w:rPr>
                <w:rFonts w:ascii="AvantGarde Bk BT" w:eastAsia="Times New Roman" w:hAnsi="AvantGarde Bk BT" w:cs="Arial"/>
                <w:sz w:val="18"/>
                <w:szCs w:val="20"/>
                <w:lang w:eastAsia="es-ES"/>
              </w:rPr>
              <w:t xml:space="preserve"> Fuentes</w:t>
            </w:r>
          </w:p>
        </w:tc>
        <w:tc>
          <w:tcPr>
            <w:tcW w:w="66" w:type="pct"/>
            <w:tcBorders>
              <w:top w:val="nil"/>
              <w:left w:val="nil"/>
              <w:bottom w:val="single" w:sz="4" w:space="0" w:color="auto"/>
              <w:right w:val="single" w:sz="4" w:space="0" w:color="auto"/>
            </w:tcBorders>
            <w:shd w:val="clear" w:color="000000" w:fill="000000"/>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8"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47"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52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c>
          <w:tcPr>
            <w:tcW w:w="156" w:type="pct"/>
            <w:tcBorders>
              <w:top w:val="nil"/>
              <w:left w:val="nil"/>
              <w:bottom w:val="single" w:sz="4" w:space="0" w:color="auto"/>
              <w:right w:val="single" w:sz="4" w:space="0" w:color="auto"/>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r w:rsidRPr="006015E6">
              <w:rPr>
                <w:rFonts w:ascii="AvantGarde Bk BT" w:eastAsia="Times New Roman" w:hAnsi="AvantGarde Bk BT" w:cs="Arial"/>
                <w:sz w:val="18"/>
                <w:szCs w:val="20"/>
                <w:lang w:eastAsia="es-ES"/>
              </w:rPr>
              <w:t> </w:t>
            </w:r>
          </w:p>
        </w:tc>
      </w:tr>
      <w:tr w:rsidR="006015E6" w:rsidRPr="006015E6" w:rsidTr="006015E6">
        <w:trPr>
          <w:trHeight w:val="255"/>
        </w:trPr>
        <w:tc>
          <w:tcPr>
            <w:tcW w:w="812"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72"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6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62"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8"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8"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65"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9"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6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8"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47"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52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c>
          <w:tcPr>
            <w:tcW w:w="156" w:type="pct"/>
            <w:tcBorders>
              <w:top w:val="nil"/>
              <w:left w:val="nil"/>
              <w:bottom w:val="nil"/>
              <w:right w:val="nil"/>
            </w:tcBorders>
            <w:shd w:val="clear" w:color="auto" w:fill="auto"/>
            <w:vAlign w:val="center"/>
            <w:hideMark/>
          </w:tcPr>
          <w:p w:rsidR="006015E6" w:rsidRPr="006015E6" w:rsidRDefault="006015E6" w:rsidP="006015E6">
            <w:pPr>
              <w:spacing w:after="0" w:line="240" w:lineRule="auto"/>
              <w:rPr>
                <w:rFonts w:ascii="AvantGarde Bk BT" w:eastAsia="Times New Roman" w:hAnsi="AvantGarde Bk BT" w:cs="Arial"/>
                <w:sz w:val="18"/>
                <w:szCs w:val="20"/>
                <w:lang w:eastAsia="es-ES"/>
              </w:rPr>
            </w:pPr>
          </w:p>
        </w:tc>
      </w:tr>
    </w:tbl>
    <w:p w:rsidR="006015E6" w:rsidRDefault="006015E6" w:rsidP="003656BF">
      <w:pPr>
        <w:jc w:val="both"/>
        <w:rPr>
          <w:rFonts w:ascii="Tahoma" w:hAnsi="Tahoma" w:cs="Tahoma"/>
          <w:lang w:val="es-MX"/>
        </w:rPr>
      </w:pPr>
    </w:p>
    <w:p w:rsidR="00AF3796" w:rsidRDefault="00AF3796" w:rsidP="003656BF">
      <w:pPr>
        <w:jc w:val="both"/>
        <w:rPr>
          <w:rFonts w:ascii="Tahoma" w:hAnsi="Tahoma" w:cs="Tahoma"/>
          <w:lang w:val="es-MX"/>
        </w:rPr>
      </w:pPr>
      <w:r>
        <w:rPr>
          <w:rFonts w:ascii="Tahoma" w:hAnsi="Tahoma" w:cs="Tahoma"/>
          <w:lang w:val="es-MX"/>
        </w:rPr>
        <w:t>DESCRIPCIÓN GENERAL DEL PROCESO DE TUTORÍAS</w:t>
      </w:r>
    </w:p>
    <w:p w:rsidR="00AF3796" w:rsidRDefault="00FD0C28" w:rsidP="003656BF">
      <w:pPr>
        <w:jc w:val="both"/>
        <w:rPr>
          <w:rFonts w:ascii="Tahoma" w:hAnsi="Tahoma" w:cs="Tahoma"/>
          <w:lang w:val="es-MX"/>
        </w:rPr>
      </w:pPr>
      <w:r>
        <w:rPr>
          <w:rFonts w:ascii="Tahoma" w:hAnsi="Tahoma" w:cs="Tahoma"/>
          <w:lang w:val="es-MX"/>
        </w:rPr>
        <w:t xml:space="preserve">1. Se les realizó el PIT 4 y fue firmado por cada alumno aceptando la tutoría </w:t>
      </w:r>
    </w:p>
    <w:p w:rsidR="00FD0C28" w:rsidRDefault="00FD0C28" w:rsidP="003656BF">
      <w:pPr>
        <w:jc w:val="both"/>
        <w:rPr>
          <w:rFonts w:ascii="Tahoma" w:hAnsi="Tahoma" w:cs="Tahoma"/>
          <w:lang w:val="es-MX"/>
        </w:rPr>
      </w:pPr>
      <w:r>
        <w:rPr>
          <w:rFonts w:ascii="Tahoma" w:hAnsi="Tahoma" w:cs="Tahoma"/>
          <w:lang w:val="es-MX"/>
        </w:rPr>
        <w:t>2. Se llenó el PIT 5 para realizar las tutorías y fue firmado por cada alumno</w:t>
      </w:r>
    </w:p>
    <w:p w:rsidR="00FD0C28" w:rsidRDefault="00FD0C28" w:rsidP="003656BF">
      <w:pPr>
        <w:jc w:val="both"/>
        <w:rPr>
          <w:rFonts w:ascii="Tahoma" w:hAnsi="Tahoma" w:cs="Tahoma"/>
          <w:lang w:val="es-MX"/>
        </w:rPr>
      </w:pPr>
      <w:r>
        <w:rPr>
          <w:rFonts w:ascii="Tahoma" w:hAnsi="Tahoma" w:cs="Tahoma"/>
          <w:lang w:val="es-MX"/>
        </w:rPr>
        <w:t>3. Se realizaron las sesiones de tutorías, donde se trabajo lo siguiente:</w:t>
      </w:r>
    </w:p>
    <w:p w:rsidR="00FD0C28" w:rsidRDefault="00FD0C28" w:rsidP="003656BF">
      <w:pPr>
        <w:jc w:val="both"/>
        <w:rPr>
          <w:rFonts w:ascii="Tahoma" w:hAnsi="Tahoma" w:cs="Tahoma"/>
          <w:lang w:val="es-MX"/>
        </w:rPr>
      </w:pPr>
      <w:r>
        <w:rPr>
          <w:rFonts w:ascii="Tahoma" w:hAnsi="Tahoma" w:cs="Tahoma"/>
          <w:lang w:val="es-MX"/>
        </w:rPr>
        <w:t>a) Los temas tratados fueron:</w:t>
      </w:r>
    </w:p>
    <w:p w:rsidR="00FD0C28" w:rsidRDefault="00FD0C28" w:rsidP="003656BF">
      <w:pPr>
        <w:jc w:val="both"/>
        <w:rPr>
          <w:rFonts w:ascii="Tahoma" w:hAnsi="Tahoma" w:cs="Tahoma"/>
          <w:lang w:val="es-MX"/>
        </w:rPr>
      </w:pPr>
      <w:r>
        <w:rPr>
          <w:rFonts w:ascii="Tahoma" w:hAnsi="Tahoma" w:cs="Tahoma"/>
          <w:lang w:val="es-MX"/>
        </w:rPr>
        <w:t>Bacterias Patógenas en alimentos. 1) Fuentes,</w:t>
      </w:r>
      <w:r>
        <w:rPr>
          <w:rFonts w:ascii="Tahoma" w:hAnsi="Tahoma" w:cs="Tahoma"/>
          <w:lang w:val="es-MX"/>
        </w:rPr>
        <w:tab/>
        <w:t>2) Reservorios</w:t>
      </w:r>
      <w:r>
        <w:rPr>
          <w:rFonts w:ascii="Tahoma" w:hAnsi="Tahoma" w:cs="Tahoma"/>
          <w:lang w:val="es-MX"/>
        </w:rPr>
        <w:tab/>
      </w:r>
      <w:r>
        <w:rPr>
          <w:rFonts w:ascii="Tahoma" w:hAnsi="Tahoma" w:cs="Tahoma"/>
          <w:lang w:val="es-MX"/>
        </w:rPr>
        <w:tab/>
        <w:t>3) Enfermedades</w:t>
      </w:r>
    </w:p>
    <w:p w:rsidR="00FD0C28" w:rsidRDefault="00FD0C28" w:rsidP="003656BF">
      <w:pPr>
        <w:jc w:val="both"/>
        <w:rPr>
          <w:rFonts w:ascii="Tahoma" w:hAnsi="Tahoma" w:cs="Tahoma"/>
          <w:lang w:val="es-MX"/>
        </w:rPr>
      </w:pPr>
      <w:r>
        <w:rPr>
          <w:rFonts w:ascii="Tahoma" w:hAnsi="Tahoma" w:cs="Tahoma"/>
          <w:lang w:val="es-MX"/>
        </w:rPr>
        <w:t>b) Realización de mapas mentales o conceptuales para la significación de información.</w:t>
      </w:r>
    </w:p>
    <w:p w:rsidR="00FD0C28" w:rsidRDefault="00FD0C28" w:rsidP="003656BF">
      <w:pPr>
        <w:jc w:val="both"/>
        <w:rPr>
          <w:rFonts w:ascii="Tahoma" w:hAnsi="Tahoma" w:cs="Tahoma"/>
          <w:lang w:val="es-MX"/>
        </w:rPr>
      </w:pPr>
      <w:r>
        <w:rPr>
          <w:rFonts w:ascii="Tahoma" w:hAnsi="Tahoma" w:cs="Tahoma"/>
          <w:lang w:val="es-MX"/>
        </w:rPr>
        <w:t>c) Elaboración de un plan de estudio para la materia más problemática, en cuanto a la organización del tiempo.</w:t>
      </w:r>
    </w:p>
    <w:p w:rsidR="00FD0C28" w:rsidRDefault="00FD0C28" w:rsidP="003656BF">
      <w:pPr>
        <w:jc w:val="both"/>
        <w:rPr>
          <w:rFonts w:ascii="Tahoma" w:hAnsi="Tahoma" w:cs="Tahoma"/>
          <w:lang w:val="es-MX"/>
        </w:rPr>
      </w:pPr>
      <w:r>
        <w:rPr>
          <w:rFonts w:ascii="Tahoma" w:hAnsi="Tahoma" w:cs="Tahoma"/>
          <w:lang w:val="es-MX"/>
        </w:rPr>
        <w:t xml:space="preserve">d) </w:t>
      </w:r>
      <w:r w:rsidR="00345857">
        <w:rPr>
          <w:rFonts w:ascii="Tahoma" w:hAnsi="Tahoma" w:cs="Tahoma"/>
          <w:lang w:val="es-MX"/>
        </w:rPr>
        <w:t>Resolución de problemas</w:t>
      </w:r>
    </w:p>
    <w:p w:rsidR="00345857" w:rsidRDefault="00345857" w:rsidP="003656BF">
      <w:pPr>
        <w:jc w:val="both"/>
        <w:rPr>
          <w:rFonts w:ascii="Tahoma" w:hAnsi="Tahoma" w:cs="Tahoma"/>
          <w:lang w:val="es-MX"/>
        </w:rPr>
      </w:pPr>
    </w:p>
    <w:p w:rsidR="00345857" w:rsidRDefault="00345857" w:rsidP="003656BF">
      <w:pPr>
        <w:jc w:val="both"/>
        <w:rPr>
          <w:rFonts w:ascii="Tahoma" w:hAnsi="Tahoma" w:cs="Tahoma"/>
          <w:lang w:val="es-MX"/>
        </w:rPr>
      </w:pPr>
      <w:r>
        <w:rPr>
          <w:rFonts w:ascii="Tahoma" w:hAnsi="Tahoma" w:cs="Tahoma"/>
          <w:lang w:val="es-MX"/>
        </w:rPr>
        <w:lastRenderedPageBreak/>
        <w:t>Los logros alcanzados fue una mejoría en la retención del conocimiento, debido a que comprendieron y pudieron aterrizar los conocimientos con la realidad.</w:t>
      </w:r>
    </w:p>
    <w:p w:rsidR="00345857" w:rsidRDefault="00345857" w:rsidP="003656BF">
      <w:pPr>
        <w:jc w:val="both"/>
        <w:rPr>
          <w:rFonts w:ascii="Tahoma" w:hAnsi="Tahoma" w:cs="Tahoma"/>
          <w:lang w:val="es-MX"/>
        </w:rPr>
      </w:pPr>
      <w:r>
        <w:rPr>
          <w:rFonts w:ascii="Tahoma" w:hAnsi="Tahoma" w:cs="Tahoma"/>
          <w:lang w:val="es-MX"/>
        </w:rPr>
        <w:t xml:space="preserve"> El mapa mental les ayuda a aterrizar y a concretar toda la información que se les ha dado a lo largo de las clases y que puede servir para estudiar o repasar las materias rápidamente durante las tardes.</w:t>
      </w:r>
    </w:p>
    <w:p w:rsidR="00345857" w:rsidRDefault="00345857" w:rsidP="003656BF">
      <w:pPr>
        <w:jc w:val="both"/>
        <w:rPr>
          <w:rFonts w:ascii="Tahoma" w:hAnsi="Tahoma" w:cs="Tahoma"/>
          <w:lang w:val="es-MX"/>
        </w:rPr>
      </w:pPr>
      <w:r>
        <w:rPr>
          <w:rFonts w:ascii="Tahoma" w:hAnsi="Tahoma" w:cs="Tahoma"/>
          <w:lang w:val="es-MX"/>
        </w:rPr>
        <w:t>Cuando se hacen collages también ayuda al estudio de la población visual, más que estar leyendo, se ha detectado que gran parte de estos grupos en la carrera de nutrición es visual y que ayuda muchísimo ver los dibujos, diagramas, etc., al aprendizaje</w:t>
      </w:r>
      <w:r w:rsidR="006C41CE">
        <w:rPr>
          <w:rFonts w:ascii="Tahoma" w:hAnsi="Tahoma" w:cs="Tahoma"/>
          <w:lang w:val="es-MX"/>
        </w:rPr>
        <w:t>.</w:t>
      </w:r>
    </w:p>
    <w:p w:rsidR="006C41CE" w:rsidRDefault="006C41CE" w:rsidP="003656BF">
      <w:pPr>
        <w:jc w:val="both"/>
        <w:rPr>
          <w:rFonts w:ascii="Tahoma" w:hAnsi="Tahoma" w:cs="Tahoma"/>
          <w:lang w:val="es-MX"/>
        </w:rPr>
      </w:pPr>
    </w:p>
    <w:p w:rsidR="006C41CE" w:rsidRPr="00483975" w:rsidRDefault="006C41CE" w:rsidP="006C41CE">
      <w:pPr>
        <w:spacing w:after="0" w:line="240" w:lineRule="auto"/>
        <w:jc w:val="center"/>
        <w:rPr>
          <w:rFonts w:ascii="AvantGarde Bk BT" w:hAnsi="AvantGarde Bk BT"/>
          <w:b/>
          <w:color w:val="181816"/>
          <w:sz w:val="28"/>
          <w:szCs w:val="28"/>
        </w:rPr>
      </w:pPr>
      <w:r w:rsidRPr="00483975">
        <w:rPr>
          <w:rFonts w:ascii="AvantGarde Bk BT" w:hAnsi="AvantGarde Bk BT"/>
          <w:b/>
          <w:noProof/>
          <w:color w:val="18181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21pt;margin-top:-6.45pt;width:90pt;height:51.45pt;z-index:251660288">
            <v:imagedata r:id="rId7" o:title=""/>
          </v:shape>
          <o:OLEObject Type="Embed" ProgID="Unknown" ShapeID="_x0000_s1028" DrawAspect="Content" ObjectID="_1401726192" r:id="rId8"/>
        </w:pict>
      </w:r>
      <w:r>
        <w:rPr>
          <w:rFonts w:ascii="AvantGarde Bk BT" w:hAnsi="AvantGarde Bk BT"/>
          <w:b/>
          <w:noProof/>
          <w:color w:val="181816"/>
          <w:sz w:val="28"/>
          <w:szCs w:val="28"/>
          <w:lang w:eastAsia="es-ES"/>
        </w:rPr>
        <w:drawing>
          <wp:anchor distT="0" distB="0" distL="114300" distR="114300" simplePos="0" relativeHeight="251661312" behindDoc="0" locked="0" layoutInCell="1" allowOverlap="1">
            <wp:simplePos x="0" y="0"/>
            <wp:positionH relativeFrom="column">
              <wp:posOffset>228600</wp:posOffset>
            </wp:positionH>
            <wp:positionV relativeFrom="paragraph">
              <wp:posOffset>0</wp:posOffset>
            </wp:positionV>
            <wp:extent cx="1143000" cy="571500"/>
            <wp:effectExtent l="19050" t="0" r="0" b="0"/>
            <wp:wrapNone/>
            <wp:docPr id="5" name="Imagen 5" descr="logo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lamar"/>
                    <pic:cNvPicPr>
                      <a:picLocks noChangeAspect="1" noChangeArrowheads="1"/>
                    </pic:cNvPicPr>
                  </pic:nvPicPr>
                  <pic:blipFill>
                    <a:blip r:embed="rId9" cstate="print"/>
                    <a:srcRect l="677" r="2200" b="34636"/>
                    <a:stretch>
                      <a:fillRect/>
                    </a:stretch>
                  </pic:blipFill>
                  <pic:spPr bwMode="auto">
                    <a:xfrm>
                      <a:off x="0" y="0"/>
                      <a:ext cx="1143000" cy="571500"/>
                    </a:xfrm>
                    <a:prstGeom prst="rect">
                      <a:avLst/>
                    </a:prstGeom>
                    <a:noFill/>
                  </pic:spPr>
                </pic:pic>
              </a:graphicData>
            </a:graphic>
          </wp:anchor>
        </w:drawing>
      </w:r>
      <w:r w:rsidRPr="00483975">
        <w:rPr>
          <w:rFonts w:ascii="AvantGarde Bk BT" w:hAnsi="AvantGarde Bk BT"/>
          <w:b/>
          <w:color w:val="181816"/>
          <w:sz w:val="28"/>
          <w:szCs w:val="28"/>
        </w:rPr>
        <w:t>UNIVERSIDAD GUADALAJARA LAMAR</w:t>
      </w:r>
    </w:p>
    <w:p w:rsidR="006C41CE" w:rsidRPr="00483975" w:rsidRDefault="006C41CE" w:rsidP="006C41CE">
      <w:pPr>
        <w:spacing w:after="0" w:line="240" w:lineRule="auto"/>
        <w:jc w:val="center"/>
        <w:rPr>
          <w:rFonts w:ascii="AvantGarde Bk BT" w:hAnsi="AvantGarde Bk BT"/>
          <w:b/>
          <w:color w:val="181816"/>
          <w:sz w:val="28"/>
          <w:szCs w:val="28"/>
        </w:rPr>
      </w:pPr>
    </w:p>
    <w:p w:rsidR="006C41CE" w:rsidRDefault="006C41CE" w:rsidP="006C41CE">
      <w:pPr>
        <w:spacing w:after="0" w:line="240" w:lineRule="auto"/>
        <w:jc w:val="center"/>
        <w:rPr>
          <w:rFonts w:ascii="AvantGarde Bk BT" w:hAnsi="AvantGarde Bk BT"/>
          <w:b/>
          <w:color w:val="181816"/>
          <w:sz w:val="28"/>
          <w:szCs w:val="28"/>
        </w:rPr>
      </w:pPr>
      <w:r w:rsidRPr="00483975">
        <w:rPr>
          <w:rFonts w:ascii="AvantGarde Bk BT" w:hAnsi="AvantGarde Bk BT"/>
          <w:b/>
          <w:color w:val="181816"/>
          <w:sz w:val="28"/>
          <w:szCs w:val="28"/>
        </w:rPr>
        <w:t>BITÁCORA DE TRABAJO</w:t>
      </w:r>
    </w:p>
    <w:p w:rsidR="006C41CE" w:rsidRDefault="006C41CE" w:rsidP="006C41CE">
      <w:pPr>
        <w:spacing w:after="0" w:line="240" w:lineRule="auto"/>
        <w:jc w:val="center"/>
        <w:rPr>
          <w:rFonts w:ascii="AvantGarde Bk BT" w:hAnsi="AvantGarde Bk BT"/>
          <w:b/>
          <w:color w:val="181816"/>
          <w:sz w:val="28"/>
          <w:szCs w:val="28"/>
        </w:rPr>
      </w:pPr>
    </w:p>
    <w:p w:rsidR="006C41CE" w:rsidRDefault="006C41CE" w:rsidP="006C41CE">
      <w:pPr>
        <w:spacing w:after="0" w:line="240" w:lineRule="auto"/>
        <w:jc w:val="both"/>
        <w:rPr>
          <w:rFonts w:ascii="AvantGarde Bk BT" w:hAnsi="AvantGarde Bk BT"/>
          <w:b/>
          <w:color w:val="181816"/>
          <w:sz w:val="28"/>
          <w:szCs w:val="28"/>
        </w:rPr>
      </w:pPr>
      <w:r>
        <w:rPr>
          <w:rFonts w:ascii="AvantGarde Bk BT" w:hAnsi="AvantGarde Bk BT"/>
          <w:b/>
          <w:color w:val="181816"/>
          <w:sz w:val="28"/>
          <w:szCs w:val="28"/>
        </w:rPr>
        <w:t xml:space="preserve">NOMBRE DEL </w:t>
      </w:r>
      <w:proofErr w:type="spellStart"/>
      <w:r>
        <w:rPr>
          <w:rFonts w:ascii="AvantGarde Bk BT" w:hAnsi="AvantGarde Bk BT"/>
          <w:b/>
          <w:color w:val="181816"/>
          <w:sz w:val="28"/>
          <w:szCs w:val="28"/>
        </w:rPr>
        <w:t>TUTOR</w:t>
      </w:r>
      <w:proofErr w:type="gramStart"/>
      <w:r>
        <w:rPr>
          <w:rFonts w:ascii="AvantGarde Bk BT" w:hAnsi="AvantGarde Bk BT"/>
          <w:b/>
          <w:color w:val="181816"/>
          <w:sz w:val="28"/>
          <w:szCs w:val="28"/>
        </w:rPr>
        <w:t>:_</w:t>
      </w:r>
      <w:proofErr w:type="gramEnd"/>
      <w:r w:rsidRPr="0055597E">
        <w:rPr>
          <w:rFonts w:ascii="Century Gothic" w:hAnsi="Century Gothic"/>
          <w:b/>
          <w:color w:val="181816"/>
          <w:sz w:val="28"/>
          <w:szCs w:val="28"/>
        </w:rPr>
        <w:t>Evangelina</w:t>
      </w:r>
      <w:proofErr w:type="spellEnd"/>
      <w:r w:rsidRPr="0055597E">
        <w:rPr>
          <w:rFonts w:ascii="Century Gothic" w:hAnsi="Century Gothic"/>
          <w:b/>
          <w:color w:val="181816"/>
          <w:sz w:val="28"/>
          <w:szCs w:val="28"/>
        </w:rPr>
        <w:t xml:space="preserve"> Cuevas</w:t>
      </w:r>
      <w:r>
        <w:rPr>
          <w:rFonts w:ascii="Century Gothic" w:hAnsi="Century Gothic"/>
          <w:b/>
          <w:color w:val="181816"/>
          <w:sz w:val="28"/>
          <w:szCs w:val="28"/>
        </w:rPr>
        <w:t xml:space="preserve"> </w:t>
      </w:r>
      <w:proofErr w:type="spellStart"/>
      <w:r>
        <w:rPr>
          <w:rFonts w:ascii="AvantGarde Bk BT" w:hAnsi="AvantGarde Bk BT"/>
          <w:b/>
          <w:color w:val="181816"/>
          <w:sz w:val="28"/>
          <w:szCs w:val="28"/>
        </w:rPr>
        <w:t>CARRERA:________nutrición</w:t>
      </w:r>
      <w:proofErr w:type="spellEnd"/>
      <w:r>
        <w:rPr>
          <w:rFonts w:ascii="AvantGarde Bk BT" w:hAnsi="AvantGarde Bk BT"/>
          <w:b/>
          <w:color w:val="181816"/>
          <w:sz w:val="28"/>
          <w:szCs w:val="28"/>
        </w:rPr>
        <w:t>_________</w:t>
      </w:r>
    </w:p>
    <w:p w:rsidR="006C41CE" w:rsidRPr="00483975" w:rsidRDefault="006C41CE" w:rsidP="006C41CE">
      <w:pPr>
        <w:spacing w:after="0" w:line="240" w:lineRule="auto"/>
        <w:jc w:val="both"/>
        <w:rPr>
          <w:rFonts w:ascii="AvantGarde Bk BT" w:hAnsi="AvantGarde Bk BT"/>
          <w:b/>
          <w:color w:val="181816"/>
          <w:sz w:val="26"/>
          <w:szCs w:val="26"/>
        </w:rPr>
      </w:pPr>
    </w:p>
    <w:tbl>
      <w:tblPr>
        <w:tblpPr w:leftFromText="141" w:rightFromText="141" w:vertAnchor="text" w:horzAnchor="margin"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5"/>
        <w:gridCol w:w="984"/>
        <w:gridCol w:w="1661"/>
        <w:gridCol w:w="2772"/>
        <w:gridCol w:w="1762"/>
        <w:gridCol w:w="1460"/>
      </w:tblGrid>
      <w:tr w:rsidR="006C41CE" w:rsidRPr="00F540DE" w:rsidTr="006C41CE">
        <w:trPr>
          <w:trHeight w:val="347"/>
        </w:trPr>
        <w:tc>
          <w:tcPr>
            <w:tcW w:w="390" w:type="pct"/>
            <w:vAlign w:val="center"/>
          </w:tcPr>
          <w:p w:rsidR="006C41CE" w:rsidRPr="00F540DE" w:rsidRDefault="006C41CE" w:rsidP="00F97CAC">
            <w:pPr>
              <w:spacing w:line="240" w:lineRule="auto"/>
              <w:jc w:val="center"/>
              <w:rPr>
                <w:rFonts w:ascii="AvantGarde Bk BT" w:hAnsi="AvantGarde Bk BT"/>
                <w:b/>
                <w:color w:val="181816"/>
                <w:sz w:val="24"/>
                <w:szCs w:val="24"/>
              </w:rPr>
            </w:pPr>
            <w:r w:rsidRPr="00F540DE">
              <w:rPr>
                <w:rFonts w:ascii="AvantGarde Bk BT" w:hAnsi="AvantGarde Bk BT"/>
                <w:b/>
                <w:color w:val="181816"/>
                <w:sz w:val="24"/>
                <w:szCs w:val="24"/>
              </w:rPr>
              <w:lastRenderedPageBreak/>
              <w:t>SEMANA</w:t>
            </w:r>
          </w:p>
        </w:tc>
        <w:tc>
          <w:tcPr>
            <w:tcW w:w="414" w:type="pct"/>
            <w:vAlign w:val="center"/>
          </w:tcPr>
          <w:p w:rsidR="006C41CE" w:rsidRPr="00F540DE" w:rsidRDefault="006C41CE" w:rsidP="00F97CAC">
            <w:pPr>
              <w:spacing w:line="240" w:lineRule="auto"/>
              <w:jc w:val="center"/>
              <w:rPr>
                <w:rFonts w:ascii="AvantGarde Bk BT" w:hAnsi="AvantGarde Bk BT"/>
                <w:b/>
                <w:color w:val="181816"/>
                <w:sz w:val="24"/>
                <w:szCs w:val="24"/>
              </w:rPr>
            </w:pPr>
            <w:r w:rsidRPr="00F540DE">
              <w:rPr>
                <w:rFonts w:ascii="AvantGarde Bk BT" w:hAnsi="AvantGarde Bk BT"/>
                <w:b/>
                <w:color w:val="181816"/>
                <w:sz w:val="24"/>
                <w:szCs w:val="24"/>
              </w:rPr>
              <w:t>FECHA</w:t>
            </w:r>
          </w:p>
        </w:tc>
        <w:tc>
          <w:tcPr>
            <w:tcW w:w="1255" w:type="pct"/>
            <w:vAlign w:val="center"/>
          </w:tcPr>
          <w:p w:rsidR="006C41CE" w:rsidRPr="00F540DE" w:rsidRDefault="006C41CE" w:rsidP="00F97CAC">
            <w:pPr>
              <w:spacing w:line="240" w:lineRule="auto"/>
              <w:jc w:val="center"/>
              <w:rPr>
                <w:rFonts w:ascii="AvantGarde Bk BT" w:hAnsi="AvantGarde Bk BT"/>
                <w:b/>
                <w:color w:val="181816"/>
                <w:sz w:val="24"/>
                <w:szCs w:val="24"/>
              </w:rPr>
            </w:pPr>
            <w:r w:rsidRPr="00F540DE">
              <w:rPr>
                <w:rFonts w:ascii="AvantGarde Bk BT" w:hAnsi="AvantGarde Bk BT"/>
                <w:b/>
                <w:color w:val="181816"/>
                <w:sz w:val="24"/>
                <w:szCs w:val="24"/>
              </w:rPr>
              <w:t>NOMBRE</w:t>
            </w:r>
          </w:p>
        </w:tc>
        <w:tc>
          <w:tcPr>
            <w:tcW w:w="1818" w:type="pct"/>
            <w:vAlign w:val="center"/>
          </w:tcPr>
          <w:p w:rsidR="006C41CE" w:rsidRPr="00F540DE" w:rsidRDefault="006C41CE" w:rsidP="00F97CAC">
            <w:pPr>
              <w:spacing w:line="240" w:lineRule="auto"/>
              <w:jc w:val="center"/>
              <w:rPr>
                <w:rFonts w:ascii="AvantGarde Bk BT" w:hAnsi="AvantGarde Bk BT"/>
                <w:b/>
                <w:color w:val="181816"/>
                <w:sz w:val="24"/>
                <w:szCs w:val="24"/>
              </w:rPr>
            </w:pPr>
            <w:r w:rsidRPr="00F540DE">
              <w:rPr>
                <w:rFonts w:ascii="AvantGarde Bk BT" w:hAnsi="AvantGarde Bk BT"/>
                <w:b/>
                <w:color w:val="181816"/>
                <w:sz w:val="24"/>
                <w:szCs w:val="24"/>
              </w:rPr>
              <w:t>MOTIVO DE TUTORIA</w:t>
            </w:r>
          </w:p>
        </w:tc>
        <w:tc>
          <w:tcPr>
            <w:tcW w:w="532" w:type="pct"/>
            <w:vAlign w:val="center"/>
          </w:tcPr>
          <w:p w:rsidR="006C41CE" w:rsidRPr="00F540DE" w:rsidRDefault="006C41CE" w:rsidP="00F97CAC">
            <w:pPr>
              <w:spacing w:line="240" w:lineRule="auto"/>
              <w:jc w:val="center"/>
              <w:rPr>
                <w:rFonts w:ascii="AvantGarde Bk BT" w:hAnsi="AvantGarde Bk BT"/>
                <w:b/>
                <w:color w:val="181816"/>
                <w:sz w:val="24"/>
                <w:szCs w:val="24"/>
              </w:rPr>
            </w:pPr>
            <w:r w:rsidRPr="00F540DE">
              <w:rPr>
                <w:rFonts w:ascii="AvantGarde Bk BT" w:hAnsi="AvantGarde Bk BT"/>
                <w:b/>
                <w:color w:val="181816"/>
                <w:sz w:val="24"/>
                <w:szCs w:val="24"/>
              </w:rPr>
              <w:t xml:space="preserve">FECHA DE </w:t>
            </w:r>
            <w:smartTag w:uri="urn:schemas-microsoft-com:office:smarttags" w:element="PersonName">
              <w:smartTagPr>
                <w:attr w:name="ProductID" w:val="LA PRￓXIMA"/>
              </w:smartTagPr>
              <w:r w:rsidRPr="00F540DE">
                <w:rPr>
                  <w:rFonts w:ascii="AvantGarde Bk BT" w:hAnsi="AvantGarde Bk BT"/>
                  <w:b/>
                  <w:color w:val="181816"/>
                  <w:sz w:val="24"/>
                  <w:szCs w:val="24"/>
                </w:rPr>
                <w:t>LA PRÓXIMA</w:t>
              </w:r>
            </w:smartTag>
            <w:r w:rsidRPr="00F540DE">
              <w:rPr>
                <w:rFonts w:ascii="AvantGarde Bk BT" w:hAnsi="AvantGarde Bk BT"/>
                <w:b/>
                <w:color w:val="181816"/>
                <w:sz w:val="24"/>
                <w:szCs w:val="24"/>
              </w:rPr>
              <w:t xml:space="preserve"> SESIÓN</w:t>
            </w:r>
          </w:p>
        </w:tc>
        <w:tc>
          <w:tcPr>
            <w:tcW w:w="591" w:type="pct"/>
            <w:vAlign w:val="center"/>
          </w:tcPr>
          <w:p w:rsidR="006C41CE" w:rsidRPr="00F540DE" w:rsidRDefault="006C41CE" w:rsidP="00F97CAC">
            <w:pPr>
              <w:spacing w:line="240" w:lineRule="auto"/>
              <w:ind w:left="277" w:hanging="277"/>
              <w:jc w:val="center"/>
              <w:rPr>
                <w:rFonts w:ascii="AvantGarde Bk BT" w:hAnsi="AvantGarde Bk BT"/>
                <w:b/>
                <w:color w:val="181816"/>
                <w:sz w:val="24"/>
                <w:szCs w:val="24"/>
              </w:rPr>
            </w:pPr>
            <w:r w:rsidRPr="00F540DE">
              <w:rPr>
                <w:rFonts w:ascii="AvantGarde Bk BT" w:hAnsi="AvantGarde Bk BT"/>
                <w:b/>
                <w:color w:val="181816"/>
                <w:sz w:val="24"/>
                <w:szCs w:val="24"/>
              </w:rPr>
              <w:t>FIRMA TUTORADO</w:t>
            </w:r>
          </w:p>
        </w:tc>
      </w:tr>
      <w:tr w:rsidR="006C41CE" w:rsidRPr="00F540DE" w:rsidTr="006C41CE">
        <w:trPr>
          <w:trHeight w:val="426"/>
        </w:trPr>
        <w:tc>
          <w:tcPr>
            <w:tcW w:w="390" w:type="pct"/>
          </w:tcPr>
          <w:p w:rsidR="006C41CE" w:rsidRPr="00F540DE" w:rsidRDefault="006C41CE" w:rsidP="00F97CAC">
            <w:pPr>
              <w:spacing w:line="240" w:lineRule="auto"/>
              <w:jc w:val="center"/>
              <w:rPr>
                <w:rFonts w:ascii="AvantGarde Bk BT" w:hAnsi="AvantGarde Bk BT"/>
                <w:b/>
                <w:color w:val="181816"/>
                <w:sz w:val="24"/>
                <w:szCs w:val="24"/>
              </w:rPr>
            </w:pPr>
          </w:p>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1</w:t>
            </w:r>
          </w:p>
        </w:tc>
        <w:tc>
          <w:tcPr>
            <w:tcW w:w="414" w:type="pct"/>
          </w:tcPr>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11-OCT</w:t>
            </w:r>
          </w:p>
        </w:tc>
        <w:tc>
          <w:tcPr>
            <w:tcW w:w="1255" w:type="pct"/>
          </w:tcPr>
          <w:p w:rsidR="006C41CE" w:rsidRDefault="006C41CE" w:rsidP="00F97CAC">
            <w:pPr>
              <w:spacing w:line="240" w:lineRule="auto"/>
              <w:jc w:val="center"/>
              <w:rPr>
                <w:rFonts w:ascii="AvantGarde Bk BT" w:hAnsi="AvantGarde Bk BT"/>
                <w:b/>
                <w:color w:val="181816"/>
                <w:sz w:val="24"/>
                <w:szCs w:val="24"/>
              </w:rPr>
            </w:pPr>
            <w:proofErr w:type="spellStart"/>
            <w:r>
              <w:rPr>
                <w:rFonts w:ascii="AvantGarde Bk BT" w:hAnsi="AvantGarde Bk BT"/>
                <w:b/>
                <w:color w:val="181816"/>
                <w:sz w:val="24"/>
                <w:szCs w:val="24"/>
              </w:rPr>
              <w:t>Jose</w:t>
            </w:r>
            <w:proofErr w:type="spellEnd"/>
            <w:r>
              <w:rPr>
                <w:rFonts w:ascii="AvantGarde Bk BT" w:hAnsi="AvantGarde Bk BT"/>
                <w:b/>
                <w:color w:val="181816"/>
                <w:sz w:val="24"/>
                <w:szCs w:val="24"/>
              </w:rPr>
              <w:t xml:space="preserve"> </w:t>
            </w:r>
            <w:proofErr w:type="spellStart"/>
            <w:r>
              <w:rPr>
                <w:rFonts w:ascii="AvantGarde Bk BT" w:hAnsi="AvantGarde Bk BT"/>
                <w:b/>
                <w:color w:val="181816"/>
                <w:sz w:val="24"/>
                <w:szCs w:val="24"/>
              </w:rPr>
              <w:t>Armel</w:t>
            </w:r>
            <w:proofErr w:type="spellEnd"/>
            <w:r>
              <w:rPr>
                <w:rFonts w:ascii="AvantGarde Bk BT" w:hAnsi="AvantGarde Bk BT"/>
                <w:b/>
                <w:color w:val="181816"/>
                <w:sz w:val="24"/>
                <w:szCs w:val="24"/>
              </w:rPr>
              <w:t xml:space="preserve"> Fuentes</w:t>
            </w:r>
          </w:p>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 xml:space="preserve">Guadalupe </w:t>
            </w:r>
            <w:proofErr w:type="spellStart"/>
            <w:r>
              <w:rPr>
                <w:rFonts w:ascii="AvantGarde Bk BT" w:hAnsi="AvantGarde Bk BT"/>
                <w:b/>
                <w:color w:val="181816"/>
                <w:sz w:val="24"/>
                <w:szCs w:val="24"/>
              </w:rPr>
              <w:t>Ramíres</w:t>
            </w:r>
            <w:proofErr w:type="spellEnd"/>
          </w:p>
        </w:tc>
        <w:tc>
          <w:tcPr>
            <w:tcW w:w="1818" w:type="pct"/>
          </w:tcPr>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Entrevista</w:t>
            </w:r>
          </w:p>
        </w:tc>
        <w:tc>
          <w:tcPr>
            <w:tcW w:w="532" w:type="pct"/>
          </w:tcPr>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18-Oct</w:t>
            </w:r>
          </w:p>
        </w:tc>
        <w:tc>
          <w:tcPr>
            <w:tcW w:w="591" w:type="pct"/>
          </w:tcPr>
          <w:p w:rsidR="006C41CE" w:rsidRDefault="006C41CE" w:rsidP="00F97CAC">
            <w:pPr>
              <w:spacing w:line="240" w:lineRule="auto"/>
              <w:jc w:val="center"/>
              <w:rPr>
                <w:rFonts w:ascii="Informal Roman" w:hAnsi="Informal Roman"/>
                <w:b/>
                <w:color w:val="181816"/>
                <w:sz w:val="24"/>
                <w:szCs w:val="24"/>
              </w:rPr>
            </w:pPr>
            <w:proofErr w:type="spellStart"/>
            <w:r>
              <w:rPr>
                <w:rFonts w:ascii="Informal Roman" w:hAnsi="Informal Roman"/>
                <w:b/>
                <w:color w:val="181816"/>
                <w:sz w:val="24"/>
                <w:szCs w:val="24"/>
              </w:rPr>
              <w:t>Jose</w:t>
            </w:r>
            <w:proofErr w:type="spellEnd"/>
            <w:r>
              <w:rPr>
                <w:rFonts w:ascii="Informal Roman" w:hAnsi="Informal Roman"/>
                <w:b/>
                <w:color w:val="181816"/>
                <w:sz w:val="24"/>
                <w:szCs w:val="24"/>
              </w:rPr>
              <w:t xml:space="preserve"> </w:t>
            </w:r>
            <w:proofErr w:type="spellStart"/>
            <w:r>
              <w:rPr>
                <w:rFonts w:ascii="Informal Roman" w:hAnsi="Informal Roman"/>
                <w:b/>
                <w:color w:val="181816"/>
                <w:sz w:val="24"/>
                <w:szCs w:val="24"/>
              </w:rPr>
              <w:t>Armel</w:t>
            </w:r>
            <w:proofErr w:type="spellEnd"/>
          </w:p>
          <w:p w:rsidR="006C41CE" w:rsidRPr="00902D18" w:rsidRDefault="006C41CE" w:rsidP="00F97CAC">
            <w:pPr>
              <w:spacing w:line="240" w:lineRule="auto"/>
              <w:jc w:val="center"/>
              <w:rPr>
                <w:rFonts w:ascii="Bradley Hand ITC" w:hAnsi="Bradley Hand ITC"/>
                <w:b/>
                <w:color w:val="181816"/>
                <w:sz w:val="24"/>
                <w:szCs w:val="24"/>
              </w:rPr>
            </w:pPr>
            <w:r>
              <w:rPr>
                <w:rFonts w:ascii="Bradley Hand ITC" w:hAnsi="Bradley Hand ITC"/>
                <w:b/>
                <w:color w:val="181816"/>
                <w:sz w:val="24"/>
                <w:szCs w:val="24"/>
              </w:rPr>
              <w:t>Lupita</w:t>
            </w:r>
          </w:p>
        </w:tc>
      </w:tr>
      <w:tr w:rsidR="006C41CE" w:rsidRPr="00F540DE" w:rsidTr="006C41CE">
        <w:tc>
          <w:tcPr>
            <w:tcW w:w="390" w:type="pct"/>
          </w:tcPr>
          <w:p w:rsidR="006C41CE" w:rsidRPr="00F540DE" w:rsidRDefault="006C41CE" w:rsidP="00F97CAC">
            <w:pPr>
              <w:spacing w:line="240" w:lineRule="auto"/>
              <w:jc w:val="center"/>
              <w:rPr>
                <w:rFonts w:ascii="AvantGarde Bk BT" w:hAnsi="AvantGarde Bk BT"/>
                <w:b/>
                <w:color w:val="181816"/>
                <w:sz w:val="24"/>
                <w:szCs w:val="24"/>
              </w:rPr>
            </w:pPr>
          </w:p>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2</w:t>
            </w:r>
          </w:p>
        </w:tc>
        <w:tc>
          <w:tcPr>
            <w:tcW w:w="414" w:type="pct"/>
          </w:tcPr>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18-OCT</w:t>
            </w:r>
          </w:p>
        </w:tc>
        <w:tc>
          <w:tcPr>
            <w:tcW w:w="1255" w:type="pct"/>
          </w:tcPr>
          <w:p w:rsidR="006C41CE" w:rsidRDefault="006C41CE" w:rsidP="00F97CAC">
            <w:pPr>
              <w:spacing w:line="240" w:lineRule="auto"/>
              <w:jc w:val="center"/>
              <w:rPr>
                <w:rFonts w:ascii="AvantGarde Bk BT" w:hAnsi="AvantGarde Bk BT"/>
                <w:b/>
                <w:color w:val="181816"/>
                <w:sz w:val="24"/>
                <w:szCs w:val="24"/>
              </w:rPr>
            </w:pPr>
            <w:proofErr w:type="spellStart"/>
            <w:r>
              <w:rPr>
                <w:rFonts w:ascii="AvantGarde Bk BT" w:hAnsi="AvantGarde Bk BT"/>
                <w:b/>
                <w:color w:val="181816"/>
                <w:sz w:val="24"/>
                <w:szCs w:val="24"/>
              </w:rPr>
              <w:t>Jose</w:t>
            </w:r>
            <w:proofErr w:type="spellEnd"/>
            <w:r>
              <w:rPr>
                <w:rFonts w:ascii="AvantGarde Bk BT" w:hAnsi="AvantGarde Bk BT"/>
                <w:b/>
                <w:color w:val="181816"/>
                <w:sz w:val="24"/>
                <w:szCs w:val="24"/>
              </w:rPr>
              <w:t xml:space="preserve"> </w:t>
            </w:r>
            <w:proofErr w:type="spellStart"/>
            <w:r>
              <w:rPr>
                <w:rFonts w:ascii="AvantGarde Bk BT" w:hAnsi="AvantGarde Bk BT"/>
                <w:b/>
                <w:color w:val="181816"/>
                <w:sz w:val="24"/>
                <w:szCs w:val="24"/>
              </w:rPr>
              <w:t>Armel</w:t>
            </w:r>
            <w:proofErr w:type="spellEnd"/>
            <w:r>
              <w:rPr>
                <w:rFonts w:ascii="AvantGarde Bk BT" w:hAnsi="AvantGarde Bk BT"/>
                <w:b/>
                <w:color w:val="181816"/>
                <w:sz w:val="24"/>
                <w:szCs w:val="24"/>
              </w:rPr>
              <w:t xml:space="preserve"> Fuentes</w:t>
            </w:r>
          </w:p>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 xml:space="preserve">Guadalupe </w:t>
            </w:r>
            <w:proofErr w:type="spellStart"/>
            <w:r>
              <w:rPr>
                <w:rFonts w:ascii="AvantGarde Bk BT" w:hAnsi="AvantGarde Bk BT"/>
                <w:b/>
                <w:color w:val="181816"/>
                <w:sz w:val="24"/>
                <w:szCs w:val="24"/>
              </w:rPr>
              <w:t>Ramíres</w:t>
            </w:r>
            <w:proofErr w:type="spellEnd"/>
          </w:p>
        </w:tc>
        <w:tc>
          <w:tcPr>
            <w:tcW w:w="1818" w:type="pct"/>
          </w:tcPr>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Collage acerca de bacterias</w:t>
            </w:r>
          </w:p>
        </w:tc>
        <w:tc>
          <w:tcPr>
            <w:tcW w:w="532" w:type="pct"/>
          </w:tcPr>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25-Oct</w:t>
            </w:r>
          </w:p>
        </w:tc>
        <w:tc>
          <w:tcPr>
            <w:tcW w:w="591" w:type="pct"/>
          </w:tcPr>
          <w:p w:rsidR="006C41CE" w:rsidRDefault="006C41CE" w:rsidP="00F97CAC">
            <w:pPr>
              <w:spacing w:line="240" w:lineRule="auto"/>
              <w:jc w:val="center"/>
              <w:rPr>
                <w:rFonts w:ascii="Informal Roman" w:hAnsi="Informal Roman"/>
                <w:b/>
                <w:color w:val="181816"/>
                <w:sz w:val="24"/>
                <w:szCs w:val="24"/>
              </w:rPr>
            </w:pPr>
            <w:proofErr w:type="spellStart"/>
            <w:r>
              <w:rPr>
                <w:rFonts w:ascii="Informal Roman" w:hAnsi="Informal Roman"/>
                <w:b/>
                <w:color w:val="181816"/>
                <w:sz w:val="24"/>
                <w:szCs w:val="24"/>
              </w:rPr>
              <w:t>Jose</w:t>
            </w:r>
            <w:proofErr w:type="spellEnd"/>
            <w:r>
              <w:rPr>
                <w:rFonts w:ascii="Informal Roman" w:hAnsi="Informal Roman"/>
                <w:b/>
                <w:color w:val="181816"/>
                <w:sz w:val="24"/>
                <w:szCs w:val="24"/>
              </w:rPr>
              <w:t xml:space="preserve"> </w:t>
            </w:r>
            <w:proofErr w:type="spellStart"/>
            <w:r>
              <w:rPr>
                <w:rFonts w:ascii="Informal Roman" w:hAnsi="Informal Roman"/>
                <w:b/>
                <w:color w:val="181816"/>
                <w:sz w:val="24"/>
                <w:szCs w:val="24"/>
              </w:rPr>
              <w:t>Armel</w:t>
            </w:r>
            <w:proofErr w:type="spellEnd"/>
          </w:p>
          <w:p w:rsidR="006C41CE" w:rsidRPr="00902D18" w:rsidRDefault="006C41CE" w:rsidP="00F97CAC">
            <w:pPr>
              <w:spacing w:line="240" w:lineRule="auto"/>
              <w:jc w:val="center"/>
              <w:rPr>
                <w:rFonts w:ascii="Bradley Hand ITC" w:hAnsi="Bradley Hand ITC"/>
                <w:b/>
                <w:color w:val="181816"/>
                <w:sz w:val="24"/>
                <w:szCs w:val="24"/>
              </w:rPr>
            </w:pPr>
            <w:r>
              <w:rPr>
                <w:rFonts w:ascii="Bradley Hand ITC" w:hAnsi="Bradley Hand ITC"/>
                <w:b/>
                <w:color w:val="181816"/>
                <w:sz w:val="24"/>
                <w:szCs w:val="24"/>
              </w:rPr>
              <w:t>Lupita</w:t>
            </w:r>
          </w:p>
        </w:tc>
      </w:tr>
      <w:tr w:rsidR="006C41CE" w:rsidRPr="00F540DE" w:rsidTr="006C41CE">
        <w:tc>
          <w:tcPr>
            <w:tcW w:w="390" w:type="pct"/>
          </w:tcPr>
          <w:p w:rsidR="006C41CE" w:rsidRPr="00F540DE" w:rsidRDefault="006C41CE" w:rsidP="00F97CAC">
            <w:pPr>
              <w:spacing w:line="240" w:lineRule="auto"/>
              <w:jc w:val="center"/>
              <w:rPr>
                <w:rFonts w:ascii="AvantGarde Bk BT" w:hAnsi="AvantGarde Bk BT"/>
                <w:b/>
                <w:color w:val="181816"/>
                <w:sz w:val="24"/>
                <w:szCs w:val="24"/>
              </w:rPr>
            </w:pPr>
          </w:p>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3</w:t>
            </w:r>
          </w:p>
        </w:tc>
        <w:tc>
          <w:tcPr>
            <w:tcW w:w="414" w:type="pct"/>
          </w:tcPr>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25-OCT</w:t>
            </w:r>
          </w:p>
        </w:tc>
        <w:tc>
          <w:tcPr>
            <w:tcW w:w="1255" w:type="pct"/>
          </w:tcPr>
          <w:p w:rsidR="006C41CE" w:rsidRDefault="006C41CE" w:rsidP="00F97CAC">
            <w:pPr>
              <w:spacing w:line="240" w:lineRule="auto"/>
              <w:jc w:val="center"/>
              <w:rPr>
                <w:rFonts w:ascii="AvantGarde Bk BT" w:hAnsi="AvantGarde Bk BT"/>
                <w:b/>
                <w:color w:val="181816"/>
                <w:sz w:val="24"/>
                <w:szCs w:val="24"/>
              </w:rPr>
            </w:pPr>
            <w:proofErr w:type="spellStart"/>
            <w:r>
              <w:rPr>
                <w:rFonts w:ascii="AvantGarde Bk BT" w:hAnsi="AvantGarde Bk BT"/>
                <w:b/>
                <w:color w:val="181816"/>
                <w:sz w:val="24"/>
                <w:szCs w:val="24"/>
              </w:rPr>
              <w:t>Jose</w:t>
            </w:r>
            <w:proofErr w:type="spellEnd"/>
            <w:r>
              <w:rPr>
                <w:rFonts w:ascii="AvantGarde Bk BT" w:hAnsi="AvantGarde Bk BT"/>
                <w:b/>
                <w:color w:val="181816"/>
                <w:sz w:val="24"/>
                <w:szCs w:val="24"/>
              </w:rPr>
              <w:t xml:space="preserve"> </w:t>
            </w:r>
            <w:proofErr w:type="spellStart"/>
            <w:r>
              <w:rPr>
                <w:rFonts w:ascii="AvantGarde Bk BT" w:hAnsi="AvantGarde Bk BT"/>
                <w:b/>
                <w:color w:val="181816"/>
                <w:sz w:val="24"/>
                <w:szCs w:val="24"/>
              </w:rPr>
              <w:t>Armel</w:t>
            </w:r>
            <w:proofErr w:type="spellEnd"/>
            <w:r>
              <w:rPr>
                <w:rFonts w:ascii="AvantGarde Bk BT" w:hAnsi="AvantGarde Bk BT"/>
                <w:b/>
                <w:color w:val="181816"/>
                <w:sz w:val="24"/>
                <w:szCs w:val="24"/>
              </w:rPr>
              <w:t xml:space="preserve"> Fuentes</w:t>
            </w:r>
          </w:p>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 xml:space="preserve">Guadalupe </w:t>
            </w:r>
            <w:proofErr w:type="spellStart"/>
            <w:r>
              <w:rPr>
                <w:rFonts w:ascii="AvantGarde Bk BT" w:hAnsi="AvantGarde Bk BT"/>
                <w:b/>
                <w:color w:val="181816"/>
                <w:sz w:val="24"/>
                <w:szCs w:val="24"/>
              </w:rPr>
              <w:t>Ramíres</w:t>
            </w:r>
            <w:proofErr w:type="spellEnd"/>
          </w:p>
        </w:tc>
        <w:tc>
          <w:tcPr>
            <w:tcW w:w="1818" w:type="pct"/>
          </w:tcPr>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Mapa mental acerca del tema más complicado para ellos</w:t>
            </w:r>
          </w:p>
        </w:tc>
        <w:tc>
          <w:tcPr>
            <w:tcW w:w="532" w:type="pct"/>
          </w:tcPr>
          <w:p w:rsidR="006C41CE" w:rsidRPr="00F540DE" w:rsidRDefault="006C41CE" w:rsidP="006C41CE">
            <w:pPr>
              <w:numPr>
                <w:ilvl w:val="0"/>
                <w:numId w:val="2"/>
              </w:numPr>
              <w:spacing w:line="240" w:lineRule="auto"/>
              <w:jc w:val="center"/>
              <w:rPr>
                <w:rFonts w:ascii="AvantGarde Bk BT" w:hAnsi="AvantGarde Bk BT"/>
                <w:b/>
                <w:color w:val="181816"/>
                <w:sz w:val="24"/>
                <w:szCs w:val="24"/>
              </w:rPr>
            </w:pPr>
            <w:proofErr w:type="spellStart"/>
            <w:r>
              <w:rPr>
                <w:rFonts w:ascii="AvantGarde Bk BT" w:hAnsi="AvantGarde Bk BT"/>
                <w:b/>
                <w:color w:val="181816"/>
                <w:sz w:val="24"/>
                <w:szCs w:val="24"/>
              </w:rPr>
              <w:t>Nov</w:t>
            </w:r>
            <w:proofErr w:type="spellEnd"/>
          </w:p>
        </w:tc>
        <w:tc>
          <w:tcPr>
            <w:tcW w:w="591" w:type="pct"/>
          </w:tcPr>
          <w:p w:rsidR="006C41CE" w:rsidRDefault="006C41CE" w:rsidP="00F97CAC">
            <w:pPr>
              <w:spacing w:line="240" w:lineRule="auto"/>
              <w:jc w:val="center"/>
              <w:rPr>
                <w:rFonts w:ascii="Informal Roman" w:hAnsi="Informal Roman"/>
                <w:b/>
                <w:color w:val="181816"/>
                <w:sz w:val="24"/>
                <w:szCs w:val="24"/>
              </w:rPr>
            </w:pPr>
            <w:proofErr w:type="spellStart"/>
            <w:r>
              <w:rPr>
                <w:rFonts w:ascii="Informal Roman" w:hAnsi="Informal Roman"/>
                <w:b/>
                <w:color w:val="181816"/>
                <w:sz w:val="24"/>
                <w:szCs w:val="24"/>
              </w:rPr>
              <w:t>Jose</w:t>
            </w:r>
            <w:proofErr w:type="spellEnd"/>
            <w:r>
              <w:rPr>
                <w:rFonts w:ascii="Informal Roman" w:hAnsi="Informal Roman"/>
                <w:b/>
                <w:color w:val="181816"/>
                <w:sz w:val="24"/>
                <w:szCs w:val="24"/>
              </w:rPr>
              <w:t xml:space="preserve"> </w:t>
            </w:r>
            <w:proofErr w:type="spellStart"/>
            <w:r>
              <w:rPr>
                <w:rFonts w:ascii="Informal Roman" w:hAnsi="Informal Roman"/>
                <w:b/>
                <w:color w:val="181816"/>
                <w:sz w:val="24"/>
                <w:szCs w:val="24"/>
              </w:rPr>
              <w:t>Armel</w:t>
            </w:r>
            <w:proofErr w:type="spellEnd"/>
          </w:p>
          <w:p w:rsidR="006C41CE" w:rsidRPr="00902D18" w:rsidRDefault="006C41CE" w:rsidP="00F97CAC">
            <w:pPr>
              <w:spacing w:line="240" w:lineRule="auto"/>
              <w:jc w:val="center"/>
              <w:rPr>
                <w:rFonts w:ascii="Bradley Hand ITC" w:hAnsi="Bradley Hand ITC"/>
                <w:b/>
                <w:color w:val="181816"/>
                <w:sz w:val="24"/>
                <w:szCs w:val="24"/>
              </w:rPr>
            </w:pPr>
            <w:r>
              <w:rPr>
                <w:rFonts w:ascii="Bradley Hand ITC" w:hAnsi="Bradley Hand ITC"/>
                <w:b/>
                <w:color w:val="181816"/>
                <w:sz w:val="24"/>
                <w:szCs w:val="24"/>
              </w:rPr>
              <w:t>Lupita</w:t>
            </w:r>
          </w:p>
        </w:tc>
      </w:tr>
      <w:tr w:rsidR="006C41CE" w:rsidRPr="00F540DE" w:rsidTr="006C41CE">
        <w:tc>
          <w:tcPr>
            <w:tcW w:w="390" w:type="pct"/>
          </w:tcPr>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4</w:t>
            </w:r>
          </w:p>
          <w:p w:rsidR="006C41CE" w:rsidRPr="00F540DE" w:rsidRDefault="006C41CE" w:rsidP="00F97CAC">
            <w:pPr>
              <w:spacing w:line="240" w:lineRule="auto"/>
              <w:jc w:val="center"/>
              <w:rPr>
                <w:rFonts w:ascii="AvantGarde Bk BT" w:hAnsi="AvantGarde Bk BT"/>
                <w:b/>
                <w:color w:val="181816"/>
                <w:sz w:val="24"/>
                <w:szCs w:val="24"/>
              </w:rPr>
            </w:pPr>
          </w:p>
        </w:tc>
        <w:tc>
          <w:tcPr>
            <w:tcW w:w="414" w:type="pct"/>
          </w:tcPr>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1-NOV</w:t>
            </w:r>
          </w:p>
        </w:tc>
        <w:tc>
          <w:tcPr>
            <w:tcW w:w="1255" w:type="pct"/>
          </w:tcPr>
          <w:p w:rsidR="006C41CE" w:rsidRDefault="006C41CE" w:rsidP="00F97CAC">
            <w:pPr>
              <w:spacing w:line="240" w:lineRule="auto"/>
              <w:jc w:val="center"/>
              <w:rPr>
                <w:rFonts w:ascii="AvantGarde Bk BT" w:hAnsi="AvantGarde Bk BT"/>
                <w:b/>
                <w:color w:val="181816"/>
                <w:sz w:val="24"/>
                <w:szCs w:val="24"/>
              </w:rPr>
            </w:pPr>
            <w:proofErr w:type="spellStart"/>
            <w:r>
              <w:rPr>
                <w:rFonts w:ascii="AvantGarde Bk BT" w:hAnsi="AvantGarde Bk BT"/>
                <w:b/>
                <w:color w:val="181816"/>
                <w:sz w:val="24"/>
                <w:szCs w:val="24"/>
              </w:rPr>
              <w:t>Jose</w:t>
            </w:r>
            <w:proofErr w:type="spellEnd"/>
            <w:r>
              <w:rPr>
                <w:rFonts w:ascii="AvantGarde Bk BT" w:hAnsi="AvantGarde Bk BT"/>
                <w:b/>
                <w:color w:val="181816"/>
                <w:sz w:val="24"/>
                <w:szCs w:val="24"/>
              </w:rPr>
              <w:t xml:space="preserve"> </w:t>
            </w:r>
            <w:proofErr w:type="spellStart"/>
            <w:r>
              <w:rPr>
                <w:rFonts w:ascii="AvantGarde Bk BT" w:hAnsi="AvantGarde Bk BT"/>
                <w:b/>
                <w:color w:val="181816"/>
                <w:sz w:val="24"/>
                <w:szCs w:val="24"/>
              </w:rPr>
              <w:t>Armel</w:t>
            </w:r>
            <w:proofErr w:type="spellEnd"/>
            <w:r>
              <w:rPr>
                <w:rFonts w:ascii="AvantGarde Bk BT" w:hAnsi="AvantGarde Bk BT"/>
                <w:b/>
                <w:color w:val="181816"/>
                <w:sz w:val="24"/>
                <w:szCs w:val="24"/>
              </w:rPr>
              <w:t xml:space="preserve"> Fuentes</w:t>
            </w:r>
          </w:p>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 xml:space="preserve">Guadalupe </w:t>
            </w:r>
            <w:proofErr w:type="spellStart"/>
            <w:r>
              <w:rPr>
                <w:rFonts w:ascii="AvantGarde Bk BT" w:hAnsi="AvantGarde Bk BT"/>
                <w:b/>
                <w:color w:val="181816"/>
                <w:sz w:val="24"/>
                <w:szCs w:val="24"/>
              </w:rPr>
              <w:t>Ramíres</w:t>
            </w:r>
            <w:proofErr w:type="spellEnd"/>
          </w:p>
        </w:tc>
        <w:tc>
          <w:tcPr>
            <w:tcW w:w="1818" w:type="pct"/>
          </w:tcPr>
          <w:p w:rsidR="006C41CE" w:rsidRPr="00F540DE" w:rsidRDefault="006C41CE" w:rsidP="00F97CAC">
            <w:pPr>
              <w:spacing w:line="240" w:lineRule="auto"/>
              <w:jc w:val="center"/>
              <w:rPr>
                <w:rFonts w:ascii="AvantGarde Bk BT" w:hAnsi="AvantGarde Bk BT"/>
                <w:b/>
                <w:color w:val="181816"/>
                <w:sz w:val="24"/>
                <w:szCs w:val="24"/>
              </w:rPr>
            </w:pPr>
            <w:r>
              <w:rPr>
                <w:rFonts w:ascii="AvantGarde Bk BT" w:hAnsi="AvantGarde Bk BT"/>
                <w:b/>
                <w:color w:val="181816"/>
                <w:sz w:val="24"/>
                <w:szCs w:val="24"/>
              </w:rPr>
              <w:t>Organización de los horarios de estudio</w:t>
            </w:r>
          </w:p>
        </w:tc>
        <w:tc>
          <w:tcPr>
            <w:tcW w:w="532" w:type="pct"/>
          </w:tcPr>
          <w:p w:rsidR="006C41CE" w:rsidRPr="00F540DE" w:rsidRDefault="006C41CE" w:rsidP="00F97CAC">
            <w:pPr>
              <w:spacing w:line="240" w:lineRule="auto"/>
              <w:jc w:val="center"/>
              <w:rPr>
                <w:rFonts w:ascii="AvantGarde Bk BT" w:hAnsi="AvantGarde Bk BT"/>
                <w:b/>
                <w:color w:val="181816"/>
                <w:sz w:val="24"/>
                <w:szCs w:val="24"/>
              </w:rPr>
            </w:pPr>
          </w:p>
        </w:tc>
        <w:tc>
          <w:tcPr>
            <w:tcW w:w="591" w:type="pct"/>
          </w:tcPr>
          <w:p w:rsidR="006C41CE" w:rsidRDefault="006C41CE" w:rsidP="00F97CAC">
            <w:pPr>
              <w:spacing w:line="240" w:lineRule="auto"/>
              <w:jc w:val="center"/>
              <w:rPr>
                <w:rFonts w:ascii="Informal Roman" w:hAnsi="Informal Roman"/>
                <w:b/>
                <w:color w:val="181816"/>
                <w:sz w:val="24"/>
                <w:szCs w:val="24"/>
              </w:rPr>
            </w:pPr>
            <w:proofErr w:type="spellStart"/>
            <w:r>
              <w:rPr>
                <w:rFonts w:ascii="Informal Roman" w:hAnsi="Informal Roman"/>
                <w:b/>
                <w:color w:val="181816"/>
                <w:sz w:val="24"/>
                <w:szCs w:val="24"/>
              </w:rPr>
              <w:t>Jose</w:t>
            </w:r>
            <w:proofErr w:type="spellEnd"/>
            <w:r>
              <w:rPr>
                <w:rFonts w:ascii="Informal Roman" w:hAnsi="Informal Roman"/>
                <w:b/>
                <w:color w:val="181816"/>
                <w:sz w:val="24"/>
                <w:szCs w:val="24"/>
              </w:rPr>
              <w:t xml:space="preserve"> </w:t>
            </w:r>
            <w:proofErr w:type="spellStart"/>
            <w:r>
              <w:rPr>
                <w:rFonts w:ascii="Informal Roman" w:hAnsi="Informal Roman"/>
                <w:b/>
                <w:color w:val="181816"/>
                <w:sz w:val="24"/>
                <w:szCs w:val="24"/>
              </w:rPr>
              <w:t>Armel</w:t>
            </w:r>
            <w:proofErr w:type="spellEnd"/>
          </w:p>
          <w:p w:rsidR="006C41CE" w:rsidRPr="00902D18" w:rsidRDefault="006C41CE" w:rsidP="00F97CAC">
            <w:pPr>
              <w:spacing w:line="240" w:lineRule="auto"/>
              <w:jc w:val="center"/>
              <w:rPr>
                <w:rFonts w:ascii="Bradley Hand ITC" w:hAnsi="Bradley Hand ITC"/>
                <w:b/>
                <w:color w:val="181816"/>
                <w:sz w:val="24"/>
                <w:szCs w:val="24"/>
              </w:rPr>
            </w:pPr>
            <w:r>
              <w:rPr>
                <w:rFonts w:ascii="Bradley Hand ITC" w:hAnsi="Bradley Hand ITC"/>
                <w:b/>
                <w:color w:val="181816"/>
                <w:sz w:val="24"/>
                <w:szCs w:val="24"/>
              </w:rPr>
              <w:t>Lupita</w:t>
            </w:r>
          </w:p>
        </w:tc>
      </w:tr>
      <w:tr w:rsidR="006C41CE" w:rsidRPr="00F540DE" w:rsidTr="006C41CE">
        <w:tc>
          <w:tcPr>
            <w:tcW w:w="390" w:type="pct"/>
          </w:tcPr>
          <w:p w:rsidR="006C41CE" w:rsidRPr="00F540DE" w:rsidRDefault="006C41CE" w:rsidP="00F97CAC">
            <w:pPr>
              <w:spacing w:line="240" w:lineRule="auto"/>
              <w:jc w:val="center"/>
              <w:rPr>
                <w:rFonts w:ascii="AvantGarde Bk BT" w:hAnsi="AvantGarde Bk BT"/>
                <w:b/>
                <w:color w:val="181816"/>
                <w:sz w:val="24"/>
                <w:szCs w:val="24"/>
              </w:rPr>
            </w:pPr>
          </w:p>
          <w:p w:rsidR="006C41CE" w:rsidRPr="00F540DE" w:rsidRDefault="006C41CE" w:rsidP="00F97CAC">
            <w:pPr>
              <w:spacing w:line="240" w:lineRule="auto"/>
              <w:jc w:val="center"/>
              <w:rPr>
                <w:rFonts w:ascii="AvantGarde Bk BT" w:hAnsi="AvantGarde Bk BT"/>
                <w:b/>
                <w:color w:val="181816"/>
                <w:sz w:val="24"/>
                <w:szCs w:val="24"/>
              </w:rPr>
            </w:pPr>
          </w:p>
        </w:tc>
        <w:tc>
          <w:tcPr>
            <w:tcW w:w="414" w:type="pct"/>
          </w:tcPr>
          <w:p w:rsidR="006C41CE" w:rsidRPr="00F540DE" w:rsidRDefault="006C41CE" w:rsidP="00F97CAC">
            <w:pPr>
              <w:spacing w:line="240" w:lineRule="auto"/>
              <w:jc w:val="center"/>
              <w:rPr>
                <w:rFonts w:ascii="AvantGarde Bk BT" w:hAnsi="AvantGarde Bk BT"/>
                <w:b/>
                <w:color w:val="181816"/>
                <w:sz w:val="24"/>
                <w:szCs w:val="24"/>
              </w:rPr>
            </w:pPr>
          </w:p>
        </w:tc>
        <w:tc>
          <w:tcPr>
            <w:tcW w:w="1255" w:type="pct"/>
          </w:tcPr>
          <w:p w:rsidR="006C41CE" w:rsidRPr="00F540DE" w:rsidRDefault="006C41CE" w:rsidP="00F97CAC">
            <w:pPr>
              <w:spacing w:line="240" w:lineRule="auto"/>
              <w:jc w:val="center"/>
              <w:rPr>
                <w:rFonts w:ascii="AvantGarde Bk BT" w:hAnsi="AvantGarde Bk BT"/>
                <w:b/>
                <w:color w:val="181816"/>
                <w:sz w:val="24"/>
                <w:szCs w:val="24"/>
              </w:rPr>
            </w:pPr>
          </w:p>
        </w:tc>
        <w:tc>
          <w:tcPr>
            <w:tcW w:w="1818" w:type="pct"/>
          </w:tcPr>
          <w:p w:rsidR="006C41CE" w:rsidRPr="00F540DE" w:rsidRDefault="006C41CE" w:rsidP="00F97CAC">
            <w:pPr>
              <w:spacing w:line="240" w:lineRule="auto"/>
              <w:jc w:val="center"/>
              <w:rPr>
                <w:rFonts w:ascii="AvantGarde Bk BT" w:hAnsi="AvantGarde Bk BT"/>
                <w:b/>
                <w:color w:val="181816"/>
                <w:sz w:val="24"/>
                <w:szCs w:val="24"/>
              </w:rPr>
            </w:pPr>
          </w:p>
        </w:tc>
        <w:tc>
          <w:tcPr>
            <w:tcW w:w="532" w:type="pct"/>
          </w:tcPr>
          <w:p w:rsidR="006C41CE" w:rsidRPr="00F540DE" w:rsidRDefault="006C41CE" w:rsidP="00F97CAC">
            <w:pPr>
              <w:spacing w:line="240" w:lineRule="auto"/>
              <w:jc w:val="center"/>
              <w:rPr>
                <w:rFonts w:ascii="AvantGarde Bk BT" w:hAnsi="AvantGarde Bk BT"/>
                <w:b/>
                <w:color w:val="181816"/>
                <w:sz w:val="24"/>
                <w:szCs w:val="24"/>
              </w:rPr>
            </w:pPr>
          </w:p>
        </w:tc>
        <w:tc>
          <w:tcPr>
            <w:tcW w:w="591" w:type="pct"/>
          </w:tcPr>
          <w:p w:rsidR="006C41CE" w:rsidRPr="00F540DE" w:rsidRDefault="006C41CE" w:rsidP="00F97CAC">
            <w:pPr>
              <w:spacing w:line="240" w:lineRule="auto"/>
              <w:jc w:val="center"/>
              <w:rPr>
                <w:rFonts w:ascii="AvantGarde Bk BT" w:hAnsi="AvantGarde Bk BT"/>
                <w:b/>
                <w:color w:val="181816"/>
                <w:sz w:val="24"/>
                <w:szCs w:val="24"/>
              </w:rPr>
            </w:pPr>
          </w:p>
        </w:tc>
      </w:tr>
      <w:tr w:rsidR="006C41CE" w:rsidRPr="00F540DE" w:rsidTr="006C41CE">
        <w:tc>
          <w:tcPr>
            <w:tcW w:w="390" w:type="pct"/>
          </w:tcPr>
          <w:p w:rsidR="006C41CE" w:rsidRPr="00F540DE" w:rsidRDefault="006C41CE" w:rsidP="00F97CAC">
            <w:pPr>
              <w:spacing w:line="240" w:lineRule="auto"/>
              <w:jc w:val="center"/>
              <w:rPr>
                <w:rFonts w:ascii="AvantGarde Bk BT" w:hAnsi="AvantGarde Bk BT"/>
                <w:b/>
                <w:color w:val="181816"/>
                <w:sz w:val="24"/>
                <w:szCs w:val="24"/>
              </w:rPr>
            </w:pPr>
          </w:p>
          <w:p w:rsidR="006C41CE" w:rsidRPr="00F540DE" w:rsidRDefault="006C41CE" w:rsidP="00F97CAC">
            <w:pPr>
              <w:spacing w:line="240" w:lineRule="auto"/>
              <w:jc w:val="center"/>
              <w:rPr>
                <w:rFonts w:ascii="AvantGarde Bk BT" w:hAnsi="AvantGarde Bk BT"/>
                <w:b/>
                <w:color w:val="181816"/>
                <w:sz w:val="24"/>
                <w:szCs w:val="24"/>
              </w:rPr>
            </w:pPr>
          </w:p>
        </w:tc>
        <w:tc>
          <w:tcPr>
            <w:tcW w:w="414" w:type="pct"/>
          </w:tcPr>
          <w:p w:rsidR="006C41CE" w:rsidRPr="00F540DE" w:rsidRDefault="006C41CE" w:rsidP="00F97CAC">
            <w:pPr>
              <w:spacing w:line="240" w:lineRule="auto"/>
              <w:jc w:val="center"/>
              <w:rPr>
                <w:rFonts w:ascii="AvantGarde Bk BT" w:hAnsi="AvantGarde Bk BT"/>
                <w:b/>
                <w:color w:val="181816"/>
                <w:sz w:val="24"/>
                <w:szCs w:val="24"/>
              </w:rPr>
            </w:pPr>
          </w:p>
        </w:tc>
        <w:tc>
          <w:tcPr>
            <w:tcW w:w="1255" w:type="pct"/>
          </w:tcPr>
          <w:p w:rsidR="006C41CE" w:rsidRPr="00F540DE" w:rsidRDefault="006C41CE" w:rsidP="00F97CAC">
            <w:pPr>
              <w:spacing w:line="240" w:lineRule="auto"/>
              <w:jc w:val="center"/>
              <w:rPr>
                <w:rFonts w:ascii="AvantGarde Bk BT" w:hAnsi="AvantGarde Bk BT"/>
                <w:b/>
                <w:color w:val="181816"/>
                <w:sz w:val="24"/>
                <w:szCs w:val="24"/>
              </w:rPr>
            </w:pPr>
          </w:p>
        </w:tc>
        <w:tc>
          <w:tcPr>
            <w:tcW w:w="1818" w:type="pct"/>
          </w:tcPr>
          <w:p w:rsidR="006C41CE" w:rsidRPr="00F540DE" w:rsidRDefault="006C41CE" w:rsidP="00F97CAC">
            <w:pPr>
              <w:spacing w:line="240" w:lineRule="auto"/>
              <w:jc w:val="center"/>
              <w:rPr>
                <w:rFonts w:ascii="AvantGarde Bk BT" w:hAnsi="AvantGarde Bk BT"/>
                <w:b/>
                <w:color w:val="181816"/>
                <w:sz w:val="24"/>
                <w:szCs w:val="24"/>
              </w:rPr>
            </w:pPr>
          </w:p>
        </w:tc>
        <w:tc>
          <w:tcPr>
            <w:tcW w:w="532" w:type="pct"/>
          </w:tcPr>
          <w:p w:rsidR="006C41CE" w:rsidRPr="00F540DE" w:rsidRDefault="006C41CE" w:rsidP="00F97CAC">
            <w:pPr>
              <w:spacing w:line="240" w:lineRule="auto"/>
              <w:jc w:val="center"/>
              <w:rPr>
                <w:rFonts w:ascii="AvantGarde Bk BT" w:hAnsi="AvantGarde Bk BT"/>
                <w:b/>
                <w:color w:val="181816"/>
                <w:sz w:val="24"/>
                <w:szCs w:val="24"/>
              </w:rPr>
            </w:pPr>
          </w:p>
        </w:tc>
        <w:tc>
          <w:tcPr>
            <w:tcW w:w="591" w:type="pct"/>
          </w:tcPr>
          <w:p w:rsidR="006C41CE" w:rsidRPr="00F540DE" w:rsidRDefault="006C41CE" w:rsidP="00F97CAC">
            <w:pPr>
              <w:spacing w:line="240" w:lineRule="auto"/>
              <w:jc w:val="center"/>
              <w:rPr>
                <w:rFonts w:ascii="AvantGarde Bk BT" w:hAnsi="AvantGarde Bk BT"/>
                <w:b/>
                <w:color w:val="181816"/>
                <w:sz w:val="24"/>
                <w:szCs w:val="24"/>
              </w:rPr>
            </w:pPr>
          </w:p>
        </w:tc>
      </w:tr>
    </w:tbl>
    <w:p w:rsidR="006C41CE" w:rsidRDefault="006C41CE" w:rsidP="003656BF">
      <w:pPr>
        <w:jc w:val="both"/>
        <w:rPr>
          <w:rFonts w:ascii="Tahoma" w:hAnsi="Tahoma" w:cs="Tahoma"/>
          <w:lang w:val="es-MX"/>
        </w:rPr>
      </w:pPr>
    </w:p>
    <w:p w:rsidR="00345857" w:rsidRDefault="00345857" w:rsidP="003656BF">
      <w:pPr>
        <w:jc w:val="both"/>
        <w:rPr>
          <w:rFonts w:ascii="Tahoma" w:hAnsi="Tahoma" w:cs="Tahoma"/>
          <w:lang w:val="es-MX"/>
        </w:rPr>
      </w:pPr>
      <w:r>
        <w:rPr>
          <w:rFonts w:ascii="Tahoma" w:hAnsi="Tahoma" w:cs="Tahoma"/>
          <w:lang w:val="es-MX"/>
        </w:rPr>
        <w:t>PROBLEMÁTICA OBSERVADA:</w:t>
      </w:r>
    </w:p>
    <w:p w:rsidR="00345857" w:rsidRDefault="00345857" w:rsidP="003656BF">
      <w:pPr>
        <w:jc w:val="both"/>
        <w:rPr>
          <w:rFonts w:ascii="Tahoma" w:hAnsi="Tahoma" w:cs="Tahoma"/>
          <w:lang w:val="es-MX"/>
        </w:rPr>
      </w:pPr>
      <w:r>
        <w:rPr>
          <w:rFonts w:ascii="Tahoma" w:hAnsi="Tahoma" w:cs="Tahoma"/>
          <w:lang w:val="es-MX"/>
        </w:rPr>
        <w:t>Las problemáticas importantes encontradas fueron las siguientes:</w:t>
      </w:r>
    </w:p>
    <w:p w:rsidR="00345857" w:rsidRDefault="00F14CDE" w:rsidP="003656BF">
      <w:pPr>
        <w:jc w:val="both"/>
        <w:rPr>
          <w:rFonts w:ascii="Tahoma" w:hAnsi="Tahoma" w:cs="Tahoma"/>
          <w:lang w:val="es-MX"/>
        </w:rPr>
      </w:pPr>
      <w:r>
        <w:rPr>
          <w:rFonts w:ascii="Tahoma" w:hAnsi="Tahoma" w:cs="Tahoma"/>
          <w:lang w:val="es-MX"/>
        </w:rPr>
        <w:t>a) los chicos tienen otra actividad alterna al estudio.</w:t>
      </w:r>
    </w:p>
    <w:p w:rsidR="00F14CDE" w:rsidRDefault="00F14CDE" w:rsidP="003656BF">
      <w:pPr>
        <w:jc w:val="both"/>
        <w:rPr>
          <w:rFonts w:ascii="Tahoma" w:hAnsi="Tahoma" w:cs="Tahoma"/>
          <w:lang w:val="es-MX"/>
        </w:rPr>
      </w:pPr>
      <w:r>
        <w:rPr>
          <w:rFonts w:ascii="Tahoma" w:hAnsi="Tahoma" w:cs="Tahoma"/>
          <w:lang w:val="es-MX"/>
        </w:rPr>
        <w:t>Alguno de los alumnos que tienen bajas calificaciones es porque apoyan a su familia en el pago de la escuela, dedicándose a actividades fuera de su horario de clases. Estas actividades pueden llegar a ser excesivas en cuanto al tiempo disponible por el alumno, quitándole toda posibilidad de hacer tareas o trabajos y de mantener algún horario para realizar repasos.</w:t>
      </w:r>
    </w:p>
    <w:p w:rsidR="00F14CDE" w:rsidRDefault="00F14CDE" w:rsidP="003656BF">
      <w:pPr>
        <w:jc w:val="both"/>
        <w:rPr>
          <w:rFonts w:ascii="Tahoma" w:hAnsi="Tahoma" w:cs="Tahoma"/>
          <w:lang w:val="es-MX"/>
        </w:rPr>
      </w:pPr>
      <w:r>
        <w:rPr>
          <w:rFonts w:ascii="Tahoma" w:hAnsi="Tahoma" w:cs="Tahoma"/>
          <w:lang w:val="es-MX"/>
        </w:rPr>
        <w:t>b) Problemas familiares.</w:t>
      </w:r>
    </w:p>
    <w:p w:rsidR="00F14CDE" w:rsidRDefault="00F14CDE" w:rsidP="003656BF">
      <w:pPr>
        <w:jc w:val="both"/>
        <w:rPr>
          <w:rFonts w:ascii="Tahoma" w:hAnsi="Tahoma" w:cs="Tahoma"/>
          <w:lang w:val="es-MX"/>
        </w:rPr>
      </w:pPr>
      <w:r>
        <w:rPr>
          <w:rFonts w:ascii="Tahoma" w:hAnsi="Tahoma" w:cs="Tahoma"/>
          <w:lang w:val="es-MX"/>
        </w:rPr>
        <w:t xml:space="preserve">Algunos de los alumnos están pasando por problemas familiares tales como la separación o divorcio de sus padres, o provienen de hogares disfuncionales, en donde la presión familiar detona la falta de concentración hacia sus actividades, la baja autoestima por sentimientos de culpa, </w:t>
      </w:r>
      <w:r>
        <w:rPr>
          <w:rFonts w:ascii="Tahoma" w:hAnsi="Tahoma" w:cs="Tahoma"/>
          <w:lang w:val="es-MX"/>
        </w:rPr>
        <w:lastRenderedPageBreak/>
        <w:t>tristeza, miedo al futuro, etc., haciendo imposible que el alumno responda satisfactoriamente a las demandas escolares.</w:t>
      </w:r>
    </w:p>
    <w:p w:rsidR="00F14CDE" w:rsidRDefault="00F14CDE" w:rsidP="003656BF">
      <w:pPr>
        <w:jc w:val="both"/>
        <w:rPr>
          <w:rFonts w:ascii="Tahoma" w:hAnsi="Tahoma" w:cs="Tahoma"/>
          <w:lang w:val="es-MX"/>
        </w:rPr>
      </w:pPr>
      <w:r>
        <w:rPr>
          <w:rFonts w:ascii="Tahoma" w:hAnsi="Tahoma" w:cs="Tahoma"/>
          <w:lang w:val="es-MX"/>
        </w:rPr>
        <w:t>c) Malas técnicas de estudio</w:t>
      </w:r>
    </w:p>
    <w:p w:rsidR="00F14CDE" w:rsidRDefault="00F14CDE" w:rsidP="003656BF">
      <w:pPr>
        <w:jc w:val="both"/>
        <w:rPr>
          <w:rFonts w:ascii="Tahoma" w:hAnsi="Tahoma" w:cs="Tahoma"/>
          <w:lang w:val="es-MX"/>
        </w:rPr>
      </w:pPr>
      <w:r>
        <w:rPr>
          <w:rFonts w:ascii="Tahoma" w:hAnsi="Tahoma" w:cs="Tahoma"/>
          <w:lang w:val="es-MX"/>
        </w:rPr>
        <w:t>Los alumnos, a veces no tienen desarrolladas las técnicas de estudio apropiadas, ya que todo lo quieren memorizar sin tomar en cuenta que deben aplicar otras maneras de estudio, tales como el análisis, la asociación, los mapas mentales y de conceptos, los collages, los casos clínicos, etc.</w:t>
      </w:r>
    </w:p>
    <w:p w:rsidR="00F14CDE" w:rsidRDefault="00F14CDE" w:rsidP="003656BF">
      <w:pPr>
        <w:jc w:val="both"/>
        <w:rPr>
          <w:rFonts w:ascii="Tahoma" w:hAnsi="Tahoma" w:cs="Tahoma"/>
          <w:lang w:val="es-MX"/>
        </w:rPr>
      </w:pPr>
      <w:r>
        <w:rPr>
          <w:rFonts w:ascii="Tahoma" w:hAnsi="Tahoma" w:cs="Tahoma"/>
          <w:lang w:val="es-MX"/>
        </w:rPr>
        <w:t>Al comenzar a aplicar otras técnicas se pudo ver una mejoría</w:t>
      </w:r>
    </w:p>
    <w:p w:rsidR="006C41CE" w:rsidRPr="00F14CDE" w:rsidRDefault="006C41CE" w:rsidP="00F14CDE">
      <w:pPr>
        <w:spacing w:line="360" w:lineRule="auto"/>
        <w:jc w:val="both"/>
        <w:rPr>
          <w:rFonts w:ascii="Tahoma" w:hAnsi="Tahoma" w:cs="Tahoma"/>
          <w:sz w:val="24"/>
          <w:szCs w:val="24"/>
          <w:lang w:val="es-MX"/>
        </w:rPr>
      </w:pPr>
    </w:p>
    <w:p w:rsidR="00F14CDE" w:rsidRDefault="00F14CDE" w:rsidP="00F14CDE">
      <w:pPr>
        <w:spacing w:line="360" w:lineRule="auto"/>
        <w:jc w:val="both"/>
        <w:rPr>
          <w:rFonts w:ascii="Tahoma" w:hAnsi="Tahoma" w:cs="Tahoma"/>
          <w:sz w:val="24"/>
          <w:szCs w:val="24"/>
          <w:lang w:val="es-MX"/>
        </w:rPr>
      </w:pPr>
      <w:r w:rsidRPr="00F14CDE">
        <w:rPr>
          <w:rFonts w:ascii="Tahoma" w:hAnsi="Tahoma" w:cs="Tahoma"/>
          <w:sz w:val="24"/>
          <w:szCs w:val="24"/>
          <w:lang w:val="es-MX"/>
        </w:rPr>
        <w:t xml:space="preserve">REFLEXIONES PERSONALES EN RELACIÓN A LA EXPERIENCIA DE TUTORÍAS </w:t>
      </w:r>
    </w:p>
    <w:p w:rsidR="006C41CE" w:rsidRDefault="006C41CE" w:rsidP="00F14CDE">
      <w:pPr>
        <w:spacing w:line="360" w:lineRule="auto"/>
        <w:jc w:val="both"/>
        <w:rPr>
          <w:rFonts w:ascii="Tahoma" w:hAnsi="Tahoma" w:cs="Tahoma"/>
          <w:sz w:val="24"/>
          <w:szCs w:val="24"/>
          <w:lang w:val="es-MX"/>
        </w:rPr>
      </w:pPr>
    </w:p>
    <w:p w:rsidR="006C41CE" w:rsidRDefault="006C41CE" w:rsidP="00F14CDE">
      <w:pPr>
        <w:spacing w:line="360" w:lineRule="auto"/>
        <w:jc w:val="both"/>
        <w:rPr>
          <w:rFonts w:ascii="Tahoma" w:hAnsi="Tahoma" w:cs="Tahoma"/>
          <w:sz w:val="24"/>
          <w:szCs w:val="24"/>
          <w:lang w:val="es-MX"/>
        </w:rPr>
      </w:pPr>
      <w:r>
        <w:rPr>
          <w:rFonts w:ascii="Tahoma" w:hAnsi="Tahoma" w:cs="Tahoma"/>
          <w:sz w:val="24"/>
          <w:szCs w:val="24"/>
          <w:lang w:val="es-MX"/>
        </w:rPr>
        <w:t>Me parece que es una gran responsabilidad el ser los tutores para los alumnos y considero que no estamos muy preparados para los problemas a los que nos podemos enfrentar cuando nos comunican nuestros alumnos</w:t>
      </w:r>
    </w:p>
    <w:p w:rsidR="006C41CE" w:rsidRDefault="006C41CE" w:rsidP="00F14CDE">
      <w:pPr>
        <w:spacing w:line="360" w:lineRule="auto"/>
        <w:jc w:val="both"/>
        <w:rPr>
          <w:rFonts w:ascii="Tahoma" w:hAnsi="Tahoma" w:cs="Tahoma"/>
          <w:sz w:val="24"/>
          <w:szCs w:val="24"/>
          <w:lang w:val="es-MX"/>
        </w:rPr>
      </w:pPr>
      <w:r>
        <w:rPr>
          <w:rFonts w:ascii="Tahoma" w:hAnsi="Tahoma" w:cs="Tahoma"/>
          <w:sz w:val="24"/>
          <w:szCs w:val="24"/>
          <w:lang w:val="es-MX"/>
        </w:rPr>
        <w:t>En general son personas con muy buena actitud, sin embargo la crianza en su entorno familiar muchas veces los hacen cometer errores. En general veo jóvenes que no están comprometidos, a los que todo se les hace difícil, que no tienen iniciativa, todo quieren que se les aporte sin que a ellos les cueste nada y es importante que tengamos en cuenta que vamos a formar futuros profesionales en donde estaremos expuestos a sus servicios.</w:t>
      </w:r>
    </w:p>
    <w:p w:rsidR="006C41CE" w:rsidRPr="00F14CDE" w:rsidRDefault="006C41CE" w:rsidP="00F14CDE">
      <w:pPr>
        <w:spacing w:line="360" w:lineRule="auto"/>
        <w:jc w:val="both"/>
        <w:rPr>
          <w:rFonts w:ascii="Tahoma" w:hAnsi="Tahoma" w:cs="Tahoma"/>
          <w:sz w:val="24"/>
          <w:szCs w:val="24"/>
          <w:lang w:val="es-MX"/>
        </w:rPr>
      </w:pPr>
    </w:p>
    <w:p w:rsidR="00F14CDE" w:rsidRDefault="006C41CE" w:rsidP="003656BF">
      <w:pPr>
        <w:jc w:val="both"/>
        <w:rPr>
          <w:rFonts w:ascii="Tahoma" w:hAnsi="Tahoma" w:cs="Tahoma"/>
          <w:lang w:val="es-MX"/>
        </w:rPr>
      </w:pPr>
      <w:r>
        <w:rPr>
          <w:rFonts w:ascii="Tahoma" w:hAnsi="Tahoma" w:cs="Tahoma"/>
          <w:lang w:val="es-MX"/>
        </w:rPr>
        <w:t>Muchas Gracias por su atención</w:t>
      </w:r>
    </w:p>
    <w:p w:rsidR="006C41CE" w:rsidRDefault="006C41CE" w:rsidP="003656BF">
      <w:pPr>
        <w:jc w:val="both"/>
        <w:rPr>
          <w:rFonts w:ascii="Tahoma" w:hAnsi="Tahoma" w:cs="Tahoma"/>
          <w:lang w:val="es-MX"/>
        </w:rPr>
      </w:pPr>
    </w:p>
    <w:p w:rsidR="006C41CE" w:rsidRDefault="006C41CE" w:rsidP="003656BF">
      <w:pPr>
        <w:jc w:val="both"/>
        <w:rPr>
          <w:rFonts w:ascii="Tahoma" w:hAnsi="Tahoma" w:cs="Tahoma"/>
          <w:lang w:val="es-MX"/>
        </w:rPr>
      </w:pPr>
      <w:proofErr w:type="spellStart"/>
      <w:r>
        <w:rPr>
          <w:rFonts w:ascii="Tahoma" w:hAnsi="Tahoma" w:cs="Tahoma"/>
          <w:lang w:val="es-MX"/>
        </w:rPr>
        <w:t>Atte</w:t>
      </w:r>
      <w:proofErr w:type="spellEnd"/>
      <w:r>
        <w:rPr>
          <w:rFonts w:ascii="Tahoma" w:hAnsi="Tahoma" w:cs="Tahoma"/>
          <w:lang w:val="es-MX"/>
        </w:rPr>
        <w:t>: Evangelina Cuevas A</w:t>
      </w:r>
    </w:p>
    <w:p w:rsidR="00252AC7" w:rsidRDefault="00252AC7" w:rsidP="003656BF">
      <w:pPr>
        <w:jc w:val="both"/>
        <w:rPr>
          <w:rFonts w:ascii="Tahoma" w:hAnsi="Tahoma" w:cs="Tahoma"/>
          <w:lang w:val="es-MX"/>
        </w:rPr>
      </w:pPr>
    </w:p>
    <w:p w:rsidR="00252AC7" w:rsidRDefault="00252AC7" w:rsidP="003656BF">
      <w:pPr>
        <w:jc w:val="both"/>
        <w:rPr>
          <w:rFonts w:ascii="Tahoma" w:hAnsi="Tahoma" w:cs="Tahoma"/>
          <w:lang w:val="es-MX"/>
        </w:rPr>
      </w:pPr>
    </w:p>
    <w:p w:rsidR="00252AC7" w:rsidRDefault="00252AC7" w:rsidP="003656BF">
      <w:pPr>
        <w:jc w:val="both"/>
        <w:rPr>
          <w:rFonts w:ascii="Tahoma" w:hAnsi="Tahoma" w:cs="Tahoma"/>
          <w:lang w:val="es-MX"/>
        </w:rPr>
      </w:pPr>
    </w:p>
    <w:p w:rsidR="003656BF" w:rsidRPr="003656BF" w:rsidRDefault="003656BF" w:rsidP="003656BF">
      <w:pPr>
        <w:jc w:val="both"/>
        <w:rPr>
          <w:rFonts w:ascii="Tahoma" w:hAnsi="Tahoma" w:cs="Tahoma"/>
          <w:lang w:val="es-MX"/>
        </w:rPr>
      </w:pPr>
      <w:r>
        <w:rPr>
          <w:rFonts w:ascii="Tahoma" w:hAnsi="Tahoma" w:cs="Tahoma"/>
          <w:lang w:val="es-MX"/>
        </w:rPr>
        <w:t xml:space="preserve"> </w:t>
      </w:r>
    </w:p>
    <w:sectPr w:rsidR="003656BF" w:rsidRPr="003656BF" w:rsidSect="003656B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Garde Bk BT">
    <w:altName w:val="Century Gothic"/>
    <w:charset w:val="00"/>
    <w:family w:val="swiss"/>
    <w:pitch w:val="variable"/>
    <w:sig w:usb0="00000001" w:usb1="00000000" w:usb2="00000000" w:usb3="00000000" w:csb0="0000001B"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C0F41"/>
    <w:multiLevelType w:val="hybridMultilevel"/>
    <w:tmpl w:val="BA86173C"/>
    <w:lvl w:ilvl="0" w:tplc="F09E8366">
      <w:start w:val="1"/>
      <w:numFmt w:val="bullet"/>
      <w:lvlText w:val=""/>
      <w:lvlJc w:val="left"/>
      <w:pPr>
        <w:tabs>
          <w:tab w:val="num" w:pos="680"/>
        </w:tabs>
        <w:ind w:left="68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8B36A6C"/>
    <w:multiLevelType w:val="hybridMultilevel"/>
    <w:tmpl w:val="D5AA893C"/>
    <w:lvl w:ilvl="0" w:tplc="A6BE4D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3656BF"/>
    <w:rsid w:val="00065AF5"/>
    <w:rsid w:val="00252AC7"/>
    <w:rsid w:val="00345857"/>
    <w:rsid w:val="003656BF"/>
    <w:rsid w:val="003A42EF"/>
    <w:rsid w:val="006015E6"/>
    <w:rsid w:val="006C41CE"/>
    <w:rsid w:val="00876F3A"/>
    <w:rsid w:val="00AF3796"/>
    <w:rsid w:val="00BC4340"/>
    <w:rsid w:val="00CD288C"/>
    <w:rsid w:val="00F14CDE"/>
    <w:rsid w:val="00FD0C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24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1068</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Evangelina Cuevas Arciniega</dc:creator>
  <cp:keywords/>
  <dc:description/>
  <cp:lastModifiedBy>Admin</cp:lastModifiedBy>
  <cp:revision>2</cp:revision>
  <dcterms:created xsi:type="dcterms:W3CDTF">2012-06-20T15:30:00Z</dcterms:created>
  <dcterms:modified xsi:type="dcterms:W3CDTF">2012-06-21T00:37:00Z</dcterms:modified>
</cp:coreProperties>
</file>