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00" w:rsidRPr="00B437DD" w:rsidRDefault="00B82A00" w:rsidP="00B82A00">
      <w:pPr>
        <w:shd w:val="clear" w:color="auto" w:fill="FFFFFF"/>
        <w:spacing w:before="100" w:beforeAutospacing="1" w:after="100" w:afterAutospacing="1" w:line="240" w:lineRule="auto"/>
        <w:jc w:val="center"/>
        <w:rPr>
          <w:rFonts w:ascii="Arial" w:eastAsia="Times New Roman" w:hAnsi="Arial" w:cs="Arial"/>
          <w:b/>
          <w:bCs/>
          <w:color w:val="003366"/>
          <w:sz w:val="24"/>
          <w:szCs w:val="24"/>
          <w:u w:val="single"/>
          <w:lang w:eastAsia="es-MX"/>
        </w:rPr>
      </w:pPr>
      <w:r w:rsidRPr="00B437DD">
        <w:rPr>
          <w:rFonts w:ascii="Arial" w:eastAsia="Times New Roman" w:hAnsi="Arial" w:cs="Arial"/>
          <w:b/>
          <w:bCs/>
          <w:color w:val="003366"/>
          <w:sz w:val="24"/>
          <w:szCs w:val="24"/>
          <w:u w:val="single"/>
          <w:lang w:eastAsia="es-MX"/>
        </w:rPr>
        <w:t>DIPLOMADO EN TUTORIAS ACADEMICAS INTEGRALES PARA LA DOCENCIA</w:t>
      </w:r>
    </w:p>
    <w:p w:rsidR="00D14EB9" w:rsidRPr="00B437DD" w:rsidRDefault="00B82A00" w:rsidP="00D14EB9">
      <w:pPr>
        <w:shd w:val="clear" w:color="auto" w:fill="FFFFFF"/>
        <w:spacing w:before="100" w:beforeAutospacing="1" w:after="100" w:afterAutospacing="1" w:line="240" w:lineRule="auto"/>
        <w:jc w:val="center"/>
        <w:rPr>
          <w:rFonts w:ascii="Arial" w:eastAsia="Times New Roman" w:hAnsi="Arial" w:cs="Arial"/>
          <w:b/>
          <w:bCs/>
          <w:color w:val="006600"/>
          <w:lang w:eastAsia="es-MX"/>
        </w:rPr>
      </w:pPr>
      <w:r w:rsidRPr="00B437DD">
        <w:rPr>
          <w:rFonts w:ascii="Arial" w:eastAsia="Times New Roman" w:hAnsi="Arial" w:cs="Arial"/>
          <w:b/>
          <w:bCs/>
          <w:color w:val="006600"/>
          <w:lang w:eastAsia="es-MX"/>
        </w:rPr>
        <w:t>(MODULO 3: Herramientas en la actividad Tutorial)</w:t>
      </w:r>
    </w:p>
    <w:p w:rsidR="00B82A00" w:rsidRPr="00B82A00" w:rsidRDefault="007C5746" w:rsidP="00B73082">
      <w:pPr>
        <w:shd w:val="clear" w:color="auto" w:fill="FFFFFF"/>
        <w:spacing w:before="100" w:beforeAutospacing="1" w:after="100" w:afterAutospacing="1" w:line="240" w:lineRule="auto"/>
        <w:jc w:val="center"/>
        <w:rPr>
          <w:rFonts w:ascii="Arial" w:eastAsia="Times New Roman" w:hAnsi="Arial" w:cs="Arial"/>
          <w:b/>
          <w:bCs/>
          <w:color w:val="FF0000"/>
          <w:lang w:eastAsia="es-MX"/>
        </w:rPr>
      </w:pPr>
      <w:r>
        <w:rPr>
          <w:noProof/>
          <w:color w:val="0000FF"/>
          <w:lang w:eastAsia="es-MX"/>
        </w:rPr>
        <w:drawing>
          <wp:inline distT="0" distB="0" distL="0" distR="0">
            <wp:extent cx="2733675" cy="2733675"/>
            <wp:effectExtent l="19050" t="0" r="9525" b="0"/>
            <wp:docPr id="2" name="irc_mi" descr="http://1.bp.blogspot.com/_MHkso05uV7c/TLiIy_HH6VI/AAAAAAAAAXE/rP97bezaAa0/s1600/Pasta_mini_arquivo_para_10_pastas_suspensa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MHkso05uV7c/TLiIy_HH6VI/AAAAAAAAAXE/rP97bezaAa0/s1600/Pasta_mini_arquivo_para_10_pastas_suspensas.png">
                      <a:hlinkClick r:id="rId6"/>
                    </pic:cNvPr>
                    <pic:cNvPicPr>
                      <a:picLocks noChangeAspect="1" noChangeArrowheads="1"/>
                    </pic:cNvPicPr>
                  </pic:nvPicPr>
                  <pic:blipFill>
                    <a:blip r:embed="rId7" cstate="print"/>
                    <a:srcRect/>
                    <a:stretch>
                      <a:fillRect/>
                    </a:stretch>
                  </pic:blipFill>
                  <pic:spPr bwMode="auto">
                    <a:xfrm>
                      <a:off x="0" y="0"/>
                      <a:ext cx="2733675" cy="2733675"/>
                    </a:xfrm>
                    <a:prstGeom prst="rect">
                      <a:avLst/>
                    </a:prstGeom>
                    <a:noFill/>
                    <a:ln w="9525">
                      <a:noFill/>
                      <a:miter lim="800000"/>
                      <a:headEnd/>
                      <a:tailEnd/>
                    </a:ln>
                  </pic:spPr>
                </pic:pic>
              </a:graphicData>
            </a:graphic>
          </wp:inline>
        </w:drawing>
      </w:r>
    </w:p>
    <w:p w:rsidR="00D14EB9" w:rsidRDefault="00D14EB9" w:rsidP="00783AAA">
      <w:pPr>
        <w:shd w:val="clear" w:color="auto" w:fill="FFFFFF"/>
        <w:spacing w:before="100" w:beforeAutospacing="1" w:after="100" w:afterAutospacing="1" w:line="240" w:lineRule="auto"/>
        <w:rPr>
          <w:rFonts w:ascii="Arial" w:eastAsia="Times New Roman" w:hAnsi="Arial" w:cs="Arial"/>
          <w:b/>
          <w:bCs/>
          <w:color w:val="000000"/>
          <w:sz w:val="20"/>
          <w:szCs w:val="20"/>
          <w:lang w:eastAsia="es-MX"/>
        </w:rPr>
      </w:pPr>
      <w:r w:rsidRPr="00D14EB9">
        <w:rPr>
          <w:rFonts w:ascii="Arial" w:eastAsia="Times New Roman" w:hAnsi="Arial" w:cs="Arial"/>
          <w:b/>
          <w:bCs/>
          <w:color w:val="000000"/>
          <w:sz w:val="20"/>
          <w:szCs w:val="20"/>
          <w:lang w:eastAsia="es-MX"/>
        </w:rPr>
        <w:t xml:space="preserve">Maestra: </w:t>
      </w:r>
      <w:proofErr w:type="spellStart"/>
      <w:r w:rsidRPr="00D14EB9">
        <w:rPr>
          <w:rFonts w:ascii="Arial" w:eastAsia="Times New Roman" w:hAnsi="Arial" w:cs="Arial"/>
          <w:b/>
          <w:bCs/>
          <w:color w:val="000000"/>
          <w:sz w:val="20"/>
          <w:szCs w:val="20"/>
          <w:lang w:eastAsia="es-MX"/>
        </w:rPr>
        <w:t>Janeth</w:t>
      </w:r>
      <w:proofErr w:type="spellEnd"/>
      <w:r w:rsidRPr="00D14EB9">
        <w:rPr>
          <w:rFonts w:ascii="Arial" w:eastAsia="Times New Roman" w:hAnsi="Arial" w:cs="Arial"/>
          <w:b/>
          <w:bCs/>
          <w:color w:val="000000"/>
          <w:sz w:val="20"/>
          <w:szCs w:val="20"/>
          <w:lang w:eastAsia="es-MX"/>
        </w:rPr>
        <w:t xml:space="preserve"> Berenice Bañuelos Vizcarra.</w:t>
      </w:r>
    </w:p>
    <w:p w:rsidR="00D80285" w:rsidRPr="00B437DD" w:rsidRDefault="00D80285" w:rsidP="00783AAA">
      <w:pPr>
        <w:shd w:val="clear" w:color="auto" w:fill="FFFFFF"/>
        <w:spacing w:before="100" w:beforeAutospacing="1" w:after="100" w:afterAutospacing="1" w:line="240" w:lineRule="auto"/>
        <w:rPr>
          <w:rFonts w:ascii="Arial" w:eastAsia="Times New Roman" w:hAnsi="Arial" w:cs="Arial"/>
          <w:b/>
          <w:bCs/>
          <w:color w:val="C00000"/>
          <w:sz w:val="20"/>
          <w:szCs w:val="20"/>
          <w:lang w:eastAsia="es-MX"/>
        </w:rPr>
      </w:pPr>
    </w:p>
    <w:p w:rsidR="00D14EB9" w:rsidRPr="00B437DD" w:rsidRDefault="00BB3F16" w:rsidP="00783AAA">
      <w:pPr>
        <w:shd w:val="clear" w:color="auto" w:fill="FFFFFF"/>
        <w:spacing w:before="100" w:beforeAutospacing="1" w:after="100" w:afterAutospacing="1" w:line="240" w:lineRule="auto"/>
        <w:rPr>
          <w:rFonts w:ascii="Arial" w:eastAsia="Times New Roman" w:hAnsi="Arial" w:cs="Arial"/>
          <w:b/>
          <w:bCs/>
          <w:color w:val="C00000"/>
          <w:sz w:val="20"/>
          <w:szCs w:val="20"/>
          <w:u w:val="single"/>
          <w:lang w:eastAsia="es-MX"/>
        </w:rPr>
      </w:pPr>
      <w:r>
        <w:rPr>
          <w:rFonts w:ascii="Arial" w:eastAsia="Times New Roman" w:hAnsi="Arial" w:cs="Arial"/>
          <w:b/>
          <w:bCs/>
          <w:color w:val="C00000"/>
          <w:sz w:val="20"/>
          <w:szCs w:val="20"/>
          <w:u w:val="single"/>
          <w:lang w:eastAsia="es-MX"/>
        </w:rPr>
        <w:t>ACTIVIDAD 5</w:t>
      </w:r>
      <w:r w:rsidR="00A93194" w:rsidRPr="00B437DD">
        <w:rPr>
          <w:rFonts w:ascii="Arial" w:eastAsia="Times New Roman" w:hAnsi="Arial" w:cs="Arial"/>
          <w:b/>
          <w:bCs/>
          <w:color w:val="C00000"/>
          <w:sz w:val="20"/>
          <w:szCs w:val="20"/>
          <w:u w:val="single"/>
          <w:lang w:eastAsia="es-MX"/>
        </w:rPr>
        <w:t>:</w:t>
      </w:r>
    </w:p>
    <w:p w:rsidR="00BB3F16" w:rsidRPr="00BB3F16" w:rsidRDefault="00BB3F16" w:rsidP="00BB3F16">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sidRPr="00BB3F16">
        <w:rPr>
          <w:rFonts w:ascii="Arial" w:eastAsia="Times New Roman" w:hAnsi="Arial" w:cs="Arial"/>
          <w:b/>
          <w:bCs/>
          <w:color w:val="000000"/>
          <w:sz w:val="17"/>
          <w:szCs w:val="17"/>
          <w:lang w:eastAsia="es-MX"/>
        </w:rPr>
        <w:t>Objetivo de aprendizaje:</w:t>
      </w:r>
    </w:p>
    <w:p w:rsidR="00BB3F16" w:rsidRPr="00BB3F16" w:rsidRDefault="00BB3F16" w:rsidP="00BB3F16">
      <w:pPr>
        <w:spacing w:after="0" w:line="240" w:lineRule="auto"/>
        <w:ind w:left="720"/>
        <w:rPr>
          <w:rFonts w:ascii="Arial" w:eastAsia="Times New Roman" w:hAnsi="Arial" w:cs="Arial"/>
          <w:color w:val="666666"/>
          <w:sz w:val="21"/>
          <w:szCs w:val="21"/>
          <w:lang w:eastAsia="es-MX"/>
        </w:rPr>
      </w:pPr>
      <w:r w:rsidRPr="00BB3F16">
        <w:rPr>
          <w:rFonts w:ascii="Arial" w:eastAsia="Times New Roman" w:hAnsi="Arial" w:cs="Arial"/>
          <w:color w:val="666666"/>
          <w:sz w:val="21"/>
          <w:szCs w:val="21"/>
          <w:lang w:eastAsia="es-MX"/>
        </w:rPr>
        <w:t xml:space="preserve">Realizará un reporte que integre todo el proceso realizado con los alumnos tutorados. </w:t>
      </w:r>
    </w:p>
    <w:p w:rsidR="00BB3F16" w:rsidRPr="00BB3F16" w:rsidRDefault="00BB3F16" w:rsidP="00BB3F16">
      <w:pPr>
        <w:spacing w:after="0" w:line="240" w:lineRule="auto"/>
        <w:rPr>
          <w:rFonts w:ascii="Arial" w:eastAsia="Times New Roman" w:hAnsi="Arial" w:cs="Arial"/>
          <w:color w:val="666666"/>
          <w:sz w:val="21"/>
          <w:szCs w:val="21"/>
          <w:lang w:eastAsia="es-MX"/>
        </w:rPr>
      </w:pPr>
    </w:p>
    <w:p w:rsidR="00BB3F16" w:rsidRPr="00BB3F16" w:rsidRDefault="00BB3F16" w:rsidP="00BB3F16">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sidRPr="00BB3F16">
        <w:rPr>
          <w:rFonts w:ascii="Arial" w:eastAsia="Times New Roman" w:hAnsi="Arial" w:cs="Arial"/>
          <w:b/>
          <w:bCs/>
          <w:color w:val="000000"/>
          <w:sz w:val="17"/>
          <w:szCs w:val="17"/>
          <w:lang w:eastAsia="es-MX"/>
        </w:rPr>
        <w:br/>
        <w:t xml:space="preserve">Instrucciones: </w:t>
      </w:r>
    </w:p>
    <w:p w:rsidR="00BB3F16" w:rsidRDefault="00BB3F16" w:rsidP="00BB3F16">
      <w:pPr>
        <w:spacing w:after="0" w:line="240" w:lineRule="auto"/>
        <w:rPr>
          <w:rFonts w:ascii="Arial" w:eastAsia="Times New Roman" w:hAnsi="Arial" w:cs="Arial"/>
          <w:color w:val="666666"/>
          <w:sz w:val="21"/>
          <w:szCs w:val="21"/>
          <w:lang w:eastAsia="es-MX"/>
        </w:rPr>
      </w:pPr>
      <w:r w:rsidRPr="00BB3F16">
        <w:rPr>
          <w:rFonts w:ascii="Arial" w:eastAsia="Times New Roman" w:hAnsi="Arial" w:cs="Arial"/>
          <w:color w:val="666666"/>
          <w:sz w:val="21"/>
          <w:szCs w:val="21"/>
          <w:lang w:eastAsia="es-MX"/>
        </w:rPr>
        <w:t xml:space="preserve">Elaborará un </w:t>
      </w:r>
      <w:r w:rsidRPr="00BB3F16">
        <w:rPr>
          <w:rFonts w:ascii="Arial" w:eastAsia="Times New Roman" w:hAnsi="Arial" w:cs="Arial"/>
          <w:b/>
          <w:color w:val="666666"/>
          <w:sz w:val="21"/>
          <w:szCs w:val="21"/>
          <w:lang w:eastAsia="es-MX"/>
        </w:rPr>
        <w:t>reporte final</w:t>
      </w:r>
      <w:r w:rsidRPr="00BB3F16">
        <w:rPr>
          <w:rFonts w:ascii="Arial" w:eastAsia="Times New Roman" w:hAnsi="Arial" w:cs="Arial"/>
          <w:color w:val="666666"/>
          <w:sz w:val="21"/>
          <w:szCs w:val="21"/>
          <w:lang w:eastAsia="es-MX"/>
        </w:rPr>
        <w:t xml:space="preserve"> donde dé </w:t>
      </w:r>
      <w:r w:rsidRPr="00BB3F16">
        <w:rPr>
          <w:rFonts w:ascii="Arial" w:eastAsia="Times New Roman" w:hAnsi="Arial" w:cs="Arial"/>
          <w:b/>
          <w:color w:val="666666"/>
          <w:sz w:val="21"/>
          <w:szCs w:val="21"/>
          <w:lang w:eastAsia="es-MX"/>
        </w:rPr>
        <w:t>cuenta del proceso que se realizó en la tutoría</w:t>
      </w:r>
      <w:r w:rsidRPr="00BB3F16">
        <w:rPr>
          <w:rFonts w:ascii="Arial" w:eastAsia="Times New Roman" w:hAnsi="Arial" w:cs="Arial"/>
          <w:color w:val="666666"/>
          <w:sz w:val="21"/>
          <w:szCs w:val="21"/>
          <w:lang w:eastAsia="es-MX"/>
        </w:rPr>
        <w:t xml:space="preserve">. Para ello tome en cuenta los elementos que se sugieren en el Recurso Didáctico y de Apoyo “Guía para el Reporte Final de Tutorías”. </w:t>
      </w:r>
      <w:r w:rsidRPr="00BB3F16">
        <w:rPr>
          <w:rFonts w:ascii="Arial" w:eastAsia="Times New Roman" w:hAnsi="Arial" w:cs="Arial"/>
          <w:color w:val="666666"/>
          <w:sz w:val="21"/>
          <w:szCs w:val="21"/>
          <w:lang w:eastAsia="es-MX"/>
        </w:rPr>
        <w:br/>
      </w:r>
      <w:r w:rsidRPr="00BB3F16">
        <w:rPr>
          <w:rFonts w:ascii="Arial" w:eastAsia="Times New Roman" w:hAnsi="Arial" w:cs="Arial"/>
          <w:color w:val="666666"/>
          <w:sz w:val="21"/>
          <w:szCs w:val="21"/>
          <w:lang w:eastAsia="es-MX"/>
        </w:rPr>
        <w:br/>
        <w:t xml:space="preserve">El reporte debe </w:t>
      </w:r>
      <w:r w:rsidRPr="00BB3F16">
        <w:rPr>
          <w:rFonts w:ascii="Arial" w:eastAsia="Times New Roman" w:hAnsi="Arial" w:cs="Arial"/>
          <w:b/>
          <w:color w:val="666666"/>
          <w:sz w:val="21"/>
          <w:szCs w:val="21"/>
          <w:lang w:eastAsia="es-MX"/>
        </w:rPr>
        <w:t>ser lo más detallado posible</w:t>
      </w:r>
      <w:r w:rsidRPr="00BB3F16">
        <w:rPr>
          <w:rFonts w:ascii="Arial" w:eastAsia="Times New Roman" w:hAnsi="Arial" w:cs="Arial"/>
          <w:color w:val="666666"/>
          <w:sz w:val="21"/>
          <w:szCs w:val="21"/>
          <w:lang w:eastAsia="es-MX"/>
        </w:rPr>
        <w:t xml:space="preserve">, pues es la evidencia que queda de su proceso de formación en el Módulo tres del Diplomado en Tutorías. </w:t>
      </w:r>
      <w:r w:rsidRPr="00BB3F16">
        <w:rPr>
          <w:rFonts w:ascii="Arial" w:eastAsia="Times New Roman" w:hAnsi="Arial" w:cs="Arial"/>
          <w:color w:val="666666"/>
          <w:sz w:val="21"/>
          <w:szCs w:val="21"/>
          <w:lang w:eastAsia="es-MX"/>
        </w:rPr>
        <w:br/>
      </w:r>
      <w:r w:rsidRPr="00BB3F16">
        <w:rPr>
          <w:rFonts w:ascii="Arial" w:eastAsia="Times New Roman" w:hAnsi="Arial" w:cs="Arial"/>
          <w:color w:val="666666"/>
          <w:sz w:val="21"/>
          <w:szCs w:val="21"/>
          <w:lang w:eastAsia="es-MX"/>
        </w:rPr>
        <w:br/>
        <w:t xml:space="preserve">Deberán entregar en una carpeta de argollas todas las evidencias que realizaron con el trabajo de </w:t>
      </w:r>
      <w:proofErr w:type="spellStart"/>
      <w:r w:rsidRPr="00BB3F16">
        <w:rPr>
          <w:rFonts w:ascii="Arial" w:eastAsia="Times New Roman" w:hAnsi="Arial" w:cs="Arial"/>
          <w:color w:val="666666"/>
          <w:sz w:val="21"/>
          <w:szCs w:val="21"/>
          <w:lang w:eastAsia="es-MX"/>
        </w:rPr>
        <w:t>tutorias</w:t>
      </w:r>
      <w:proofErr w:type="spellEnd"/>
      <w:r w:rsidRPr="00BB3F16">
        <w:rPr>
          <w:rFonts w:ascii="Arial" w:eastAsia="Times New Roman" w:hAnsi="Arial" w:cs="Arial"/>
          <w:color w:val="666666"/>
          <w:sz w:val="21"/>
          <w:szCs w:val="21"/>
          <w:lang w:eastAsia="es-MX"/>
        </w:rPr>
        <w:t xml:space="preserve"> de los alumnos y una impresión del reporte final.</w:t>
      </w:r>
    </w:p>
    <w:p w:rsidR="00CD082F" w:rsidRDefault="00CD082F" w:rsidP="00BB3F16">
      <w:pPr>
        <w:spacing w:after="0" w:line="240" w:lineRule="auto"/>
        <w:rPr>
          <w:rFonts w:ascii="Arial" w:eastAsia="Times New Roman" w:hAnsi="Arial" w:cs="Arial"/>
          <w:color w:val="666666"/>
          <w:sz w:val="21"/>
          <w:szCs w:val="21"/>
          <w:lang w:eastAsia="es-MX"/>
        </w:rPr>
      </w:pPr>
    </w:p>
    <w:p w:rsidR="005D56F2" w:rsidRDefault="005D56F2" w:rsidP="00BB3F16">
      <w:pPr>
        <w:spacing w:after="0" w:line="240" w:lineRule="auto"/>
        <w:rPr>
          <w:rFonts w:ascii="Arial" w:eastAsia="Times New Roman" w:hAnsi="Arial" w:cs="Arial"/>
          <w:color w:val="666666"/>
          <w:sz w:val="21"/>
          <w:szCs w:val="21"/>
          <w:lang w:eastAsia="es-MX"/>
        </w:rPr>
      </w:pPr>
    </w:p>
    <w:p w:rsidR="00CD082F" w:rsidRDefault="00CD082F" w:rsidP="00BB3F16">
      <w:pPr>
        <w:spacing w:after="0" w:line="240" w:lineRule="auto"/>
        <w:rPr>
          <w:rFonts w:ascii="Arial" w:eastAsia="Times New Roman" w:hAnsi="Arial" w:cs="Arial"/>
          <w:color w:val="666666"/>
          <w:sz w:val="21"/>
          <w:szCs w:val="21"/>
          <w:lang w:eastAsia="es-MX"/>
        </w:rPr>
      </w:pPr>
    </w:p>
    <w:p w:rsidR="00CD082F" w:rsidRDefault="00CD082F" w:rsidP="00BB3F16">
      <w:pPr>
        <w:spacing w:after="0" w:line="240" w:lineRule="auto"/>
        <w:rPr>
          <w:rFonts w:ascii="Arial" w:eastAsia="Times New Roman" w:hAnsi="Arial" w:cs="Arial"/>
          <w:color w:val="666666"/>
          <w:sz w:val="21"/>
          <w:szCs w:val="21"/>
          <w:lang w:eastAsia="es-MX"/>
        </w:rPr>
      </w:pPr>
    </w:p>
    <w:p w:rsidR="00CD082F" w:rsidRDefault="00CD082F" w:rsidP="00BB3F16">
      <w:pPr>
        <w:spacing w:after="0" w:line="240" w:lineRule="auto"/>
        <w:rPr>
          <w:rFonts w:ascii="Arial" w:eastAsia="Times New Roman" w:hAnsi="Arial" w:cs="Arial"/>
          <w:color w:val="666666"/>
          <w:sz w:val="21"/>
          <w:szCs w:val="21"/>
          <w:lang w:eastAsia="es-MX"/>
        </w:rPr>
      </w:pPr>
    </w:p>
    <w:p w:rsidR="00CD082F" w:rsidRPr="00CD082F" w:rsidRDefault="00CD082F" w:rsidP="00CD082F">
      <w:pPr>
        <w:spacing w:after="0" w:line="240" w:lineRule="auto"/>
        <w:jc w:val="center"/>
        <w:rPr>
          <w:rFonts w:ascii="Arial" w:eastAsia="Times New Roman" w:hAnsi="Arial" w:cs="Arial"/>
          <w:b/>
          <w:color w:val="365F91" w:themeColor="accent1" w:themeShade="BF"/>
          <w:sz w:val="24"/>
          <w:szCs w:val="24"/>
          <w:u w:val="single"/>
          <w:lang w:eastAsia="es-MX"/>
        </w:rPr>
      </w:pPr>
      <w:r w:rsidRPr="00CD082F">
        <w:rPr>
          <w:rFonts w:ascii="Arial" w:eastAsia="Times New Roman" w:hAnsi="Arial" w:cs="Arial"/>
          <w:b/>
          <w:color w:val="365F91" w:themeColor="accent1" w:themeShade="BF"/>
          <w:sz w:val="24"/>
          <w:szCs w:val="24"/>
          <w:u w:val="single"/>
          <w:lang w:eastAsia="es-MX"/>
        </w:rPr>
        <w:lastRenderedPageBreak/>
        <w:t>REPORTE FINAL DE TUTORIAS</w:t>
      </w:r>
    </w:p>
    <w:p w:rsidR="00CD082F" w:rsidRDefault="00CD082F" w:rsidP="00CD082F">
      <w:pPr>
        <w:spacing w:line="360" w:lineRule="auto"/>
        <w:jc w:val="both"/>
        <w:rPr>
          <w:rFonts w:ascii="Arial" w:eastAsia="Times New Roman" w:hAnsi="Arial" w:cs="Arial"/>
          <w:color w:val="666666"/>
          <w:sz w:val="21"/>
          <w:szCs w:val="21"/>
          <w:lang w:eastAsia="es-MX"/>
        </w:rPr>
      </w:pPr>
    </w:p>
    <w:p w:rsidR="00CD082F" w:rsidRDefault="005D56F2" w:rsidP="00CD082F">
      <w:pPr>
        <w:spacing w:line="360" w:lineRule="auto"/>
        <w:jc w:val="both"/>
        <w:rPr>
          <w:rFonts w:ascii="Century Gothic" w:hAnsi="Century Gothic"/>
          <w:sz w:val="24"/>
          <w:szCs w:val="24"/>
        </w:rPr>
      </w:pPr>
      <w:r w:rsidRPr="00CD082F">
        <w:rPr>
          <w:rFonts w:ascii="Century Gothic" w:hAnsi="Century Gothic"/>
          <w:sz w:val="24"/>
          <w:szCs w:val="24"/>
        </w:rPr>
        <w:t xml:space="preserve">Descripción general del proceso: </w:t>
      </w:r>
    </w:p>
    <w:p w:rsidR="00CD082F" w:rsidRDefault="00CD082F" w:rsidP="00CD082F">
      <w:pPr>
        <w:spacing w:line="360" w:lineRule="auto"/>
        <w:jc w:val="both"/>
        <w:rPr>
          <w:rFonts w:ascii="Century Gothic" w:hAnsi="Century Gothic"/>
          <w:sz w:val="24"/>
          <w:szCs w:val="24"/>
        </w:rPr>
      </w:pPr>
      <w:r>
        <w:rPr>
          <w:rFonts w:ascii="Century Gothic" w:hAnsi="Century Gothic"/>
          <w:sz w:val="24"/>
          <w:szCs w:val="24"/>
        </w:rPr>
        <w:t xml:space="preserve">A partir del semestre anterior se me otorgo la oportunidad de ser tutora inicialmente con </w:t>
      </w:r>
      <w:proofErr w:type="gramStart"/>
      <w:r>
        <w:rPr>
          <w:rFonts w:ascii="Century Gothic" w:hAnsi="Century Gothic"/>
          <w:sz w:val="24"/>
          <w:szCs w:val="24"/>
        </w:rPr>
        <w:t>los económico administrativos</w:t>
      </w:r>
      <w:proofErr w:type="gramEnd"/>
      <w:r>
        <w:rPr>
          <w:rFonts w:ascii="Century Gothic" w:hAnsi="Century Gothic"/>
          <w:sz w:val="24"/>
          <w:szCs w:val="24"/>
        </w:rPr>
        <w:t xml:space="preserve"> del Palomar y actualmente lo soy de los de Chapultepec (Contabilidad y Administración), así como de la carrera en enfermería.</w:t>
      </w:r>
    </w:p>
    <w:p w:rsidR="00CD082F" w:rsidRDefault="00CD082F" w:rsidP="00CD082F">
      <w:pPr>
        <w:spacing w:line="360" w:lineRule="auto"/>
        <w:jc w:val="both"/>
        <w:rPr>
          <w:rFonts w:ascii="Century Gothic" w:hAnsi="Century Gothic"/>
          <w:sz w:val="24"/>
          <w:szCs w:val="24"/>
        </w:rPr>
      </w:pPr>
      <w:r>
        <w:rPr>
          <w:rFonts w:ascii="Century Gothic" w:hAnsi="Century Gothic"/>
          <w:sz w:val="24"/>
          <w:szCs w:val="24"/>
        </w:rPr>
        <w:t xml:space="preserve">Para este reporte elegí a los alumnos de administración del primer semestre ubicado en el modulo de Chapultepec. Donde se les otorgo el horario de Tutorías los </w:t>
      </w:r>
      <w:proofErr w:type="gramStart"/>
      <w:r>
        <w:rPr>
          <w:rFonts w:ascii="Century Gothic" w:hAnsi="Century Gothic"/>
          <w:sz w:val="24"/>
          <w:szCs w:val="24"/>
        </w:rPr>
        <w:t>Lunes</w:t>
      </w:r>
      <w:proofErr w:type="gramEnd"/>
      <w:r>
        <w:rPr>
          <w:rFonts w:ascii="Century Gothic" w:hAnsi="Century Gothic"/>
          <w:sz w:val="24"/>
          <w:szCs w:val="24"/>
        </w:rPr>
        <w:t xml:space="preserve"> de 1:00 pm a 3:00 pm de la tarde y su clase de Introducción a la universidad son los Jueves de 11:00 am a 1:00 pm</w:t>
      </w:r>
    </w:p>
    <w:p w:rsidR="005D56F2" w:rsidRDefault="005D56F2" w:rsidP="00CD082F">
      <w:pPr>
        <w:spacing w:line="360" w:lineRule="auto"/>
        <w:jc w:val="both"/>
        <w:rPr>
          <w:rFonts w:ascii="Century Gothic" w:hAnsi="Century Gothic"/>
          <w:sz w:val="24"/>
          <w:szCs w:val="24"/>
        </w:rPr>
      </w:pPr>
      <w:r w:rsidRPr="00CD082F">
        <w:rPr>
          <w:rFonts w:ascii="Century Gothic" w:hAnsi="Century Gothic"/>
          <w:sz w:val="24"/>
          <w:szCs w:val="24"/>
        </w:rPr>
        <w:t>horario, número de alumnos asignados, nombre de los alumnos, carrera, descripción de los pormenores de proceso de selección de los alumnos, descripción del proceso de aplicación de PITS 01, 02 y 03, inicio, desarrollo y cierre del proceso de tutorías, etc.</w:t>
      </w:r>
    </w:p>
    <w:p w:rsidR="00CD082F" w:rsidRDefault="00CD082F" w:rsidP="00CD082F">
      <w:pPr>
        <w:spacing w:line="360" w:lineRule="auto"/>
        <w:jc w:val="both"/>
        <w:rPr>
          <w:rFonts w:ascii="Century Gothic" w:hAnsi="Century Gothic"/>
          <w:sz w:val="24"/>
          <w:szCs w:val="24"/>
        </w:rPr>
      </w:pPr>
      <w:r>
        <w:rPr>
          <w:rFonts w:ascii="Century Gothic" w:hAnsi="Century Gothic"/>
          <w:sz w:val="24"/>
          <w:szCs w:val="24"/>
        </w:rPr>
        <w:t>Para iniciar el proceso de tutorías con este grupo inicia en base a los resultados arrojados en los PITS 1, 2 y 3, así como en la observación del comportamiento del grupo, así como de cada uno de sus miembros.</w:t>
      </w:r>
    </w:p>
    <w:p w:rsidR="000422E4" w:rsidRDefault="000422E4" w:rsidP="00CD082F">
      <w:pPr>
        <w:spacing w:line="360" w:lineRule="auto"/>
        <w:jc w:val="both"/>
        <w:rPr>
          <w:rFonts w:ascii="Century Gothic" w:hAnsi="Century Gothic"/>
          <w:sz w:val="24"/>
          <w:szCs w:val="24"/>
        </w:rPr>
      </w:pPr>
      <w:r>
        <w:rPr>
          <w:rFonts w:ascii="Century Gothic" w:hAnsi="Century Gothic"/>
          <w:sz w:val="24"/>
          <w:szCs w:val="24"/>
        </w:rPr>
        <w:t>La forma de trabajo con ellos se llevo de la siguiente manera:</w:t>
      </w:r>
    </w:p>
    <w:tbl>
      <w:tblPr>
        <w:tblStyle w:val="Tablaconcuadrcula"/>
        <w:tblW w:w="0" w:type="auto"/>
        <w:tblLook w:val="04A0"/>
      </w:tblPr>
      <w:tblGrid>
        <w:gridCol w:w="1795"/>
        <w:gridCol w:w="1828"/>
        <w:gridCol w:w="1796"/>
        <w:gridCol w:w="1796"/>
        <w:gridCol w:w="1796"/>
      </w:tblGrid>
      <w:tr w:rsidR="000422E4" w:rsidTr="009D3F94">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Fecha</w:t>
            </w:r>
          </w:p>
        </w:tc>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Tema </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Objetivo</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Actividad</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Desarrollo</w:t>
            </w:r>
          </w:p>
        </w:tc>
      </w:tr>
      <w:tr w:rsidR="000422E4" w:rsidTr="009D3F94">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SEMANA 1</w:t>
            </w:r>
          </w:p>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p>
        </w:tc>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Análisis de Resultados sobre Autoestima y Técnicas de Estudio</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Crear consciencia en </w:t>
            </w:r>
            <w:proofErr w:type="gramStart"/>
            <w:r>
              <w:rPr>
                <w:rFonts w:ascii="Arial" w:eastAsia="Times New Roman" w:hAnsi="Arial" w:cs="Arial"/>
                <w:bCs/>
                <w:color w:val="000000"/>
                <w:sz w:val="20"/>
                <w:szCs w:val="20"/>
                <w:lang w:eastAsia="es-MX"/>
              </w:rPr>
              <w:t>el alumnos</w:t>
            </w:r>
            <w:proofErr w:type="gramEnd"/>
            <w:r>
              <w:rPr>
                <w:rFonts w:ascii="Arial" w:eastAsia="Times New Roman" w:hAnsi="Arial" w:cs="Arial"/>
                <w:bCs/>
                <w:color w:val="000000"/>
                <w:sz w:val="20"/>
                <w:szCs w:val="20"/>
                <w:lang w:eastAsia="es-MX"/>
              </w:rPr>
              <w:t xml:space="preserve"> sobre las áreas a trabajar para un buen desempeño escolar y personal.</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Conversar sobre los resultados de los PITS.</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Se mostro a los alumnos</w:t>
            </w:r>
            <w:r w:rsidR="00EB66CB">
              <w:rPr>
                <w:rFonts w:ascii="Arial" w:eastAsia="Times New Roman" w:hAnsi="Arial" w:cs="Arial"/>
                <w:bCs/>
                <w:color w:val="000000"/>
                <w:sz w:val="20"/>
                <w:szCs w:val="20"/>
                <w:lang w:eastAsia="es-MX"/>
              </w:rPr>
              <w:t xml:space="preserve"> </w:t>
            </w:r>
            <w:r>
              <w:rPr>
                <w:rFonts w:ascii="Arial" w:eastAsia="Times New Roman" w:hAnsi="Arial" w:cs="Arial"/>
                <w:bCs/>
                <w:color w:val="000000"/>
                <w:sz w:val="20"/>
                <w:szCs w:val="20"/>
                <w:lang w:eastAsia="es-MX"/>
              </w:rPr>
              <w:t xml:space="preserve">los resultados arrojados por los PITS que contestaron donde se platico brevemente con ellos para explicarles las posibles causas del porque salieron bajos en </w:t>
            </w:r>
            <w:r>
              <w:rPr>
                <w:rFonts w:ascii="Arial" w:eastAsia="Times New Roman" w:hAnsi="Arial" w:cs="Arial"/>
                <w:bCs/>
                <w:color w:val="000000"/>
                <w:sz w:val="20"/>
                <w:szCs w:val="20"/>
                <w:lang w:eastAsia="es-MX"/>
              </w:rPr>
              <w:lastRenderedPageBreak/>
              <w:t xml:space="preserve">algunas </w:t>
            </w:r>
            <w:r w:rsidR="00CA7748">
              <w:rPr>
                <w:rFonts w:ascii="Arial" w:eastAsia="Times New Roman" w:hAnsi="Arial" w:cs="Arial"/>
                <w:bCs/>
                <w:color w:val="000000"/>
                <w:sz w:val="20"/>
                <w:szCs w:val="20"/>
                <w:lang w:eastAsia="es-MX"/>
              </w:rPr>
              <w:t>áreas</w:t>
            </w:r>
            <w:r>
              <w:rPr>
                <w:rFonts w:ascii="Arial" w:eastAsia="Times New Roman" w:hAnsi="Arial" w:cs="Arial"/>
                <w:bCs/>
                <w:color w:val="000000"/>
                <w:sz w:val="20"/>
                <w:szCs w:val="20"/>
                <w:lang w:eastAsia="es-MX"/>
              </w:rPr>
              <w:t xml:space="preserve"> en común. Se hizo </w:t>
            </w:r>
            <w:r w:rsidR="00CA7748">
              <w:rPr>
                <w:rFonts w:ascii="Arial" w:eastAsia="Times New Roman" w:hAnsi="Arial" w:cs="Arial"/>
                <w:bCs/>
                <w:color w:val="000000"/>
                <w:sz w:val="20"/>
                <w:szCs w:val="20"/>
                <w:lang w:eastAsia="es-MX"/>
              </w:rPr>
              <w:t>concientizar</w:t>
            </w:r>
            <w:r>
              <w:rPr>
                <w:rFonts w:ascii="Arial" w:eastAsia="Times New Roman" w:hAnsi="Arial" w:cs="Arial"/>
                <w:bCs/>
                <w:color w:val="000000"/>
                <w:sz w:val="20"/>
                <w:szCs w:val="20"/>
                <w:lang w:eastAsia="es-MX"/>
              </w:rPr>
              <w:t xml:space="preserve"> a los alumnos de la importancia de su proceso de adaptación a la carrera, su </w:t>
            </w:r>
            <w:r w:rsidR="00CA7748">
              <w:rPr>
                <w:rFonts w:ascii="Arial" w:eastAsia="Times New Roman" w:hAnsi="Arial" w:cs="Arial"/>
                <w:bCs/>
                <w:color w:val="000000"/>
                <w:sz w:val="20"/>
                <w:szCs w:val="20"/>
                <w:lang w:eastAsia="es-MX"/>
              </w:rPr>
              <w:t>compromiso ante la carrera y como las situaciones personales tienen una influencia en el desempeño escolar. Esto se hizo por medio de dar resultados, lluvia de ideas, retroalimentación por el docente.</w:t>
            </w:r>
          </w:p>
        </w:tc>
      </w:tr>
      <w:tr w:rsidR="000422E4" w:rsidTr="009D3F94">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lastRenderedPageBreak/>
              <w:t>SEMANA 2</w:t>
            </w:r>
          </w:p>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p>
        </w:tc>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Detección de Necesidades</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Indagar si el caso es propio de Tutorías o CAPI</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Entrevistar al alumno en base a una historia clínica para indagar sobre su situación escolar y si existe alguna otra necesidad a intervenir.</w:t>
            </w:r>
          </w:p>
        </w:tc>
        <w:tc>
          <w:tcPr>
            <w:tcW w:w="1796" w:type="dxa"/>
          </w:tcPr>
          <w:p w:rsidR="000422E4" w:rsidRDefault="00CA7748"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Después de la primer sesión que se tuvo se tomo los casos más enfocados al área de CAPI y se le invito a los alumnos con necesidades especiales a acudir, para poder trabajar </w:t>
            </w:r>
            <w:proofErr w:type="spellStart"/>
            <w:proofErr w:type="gramStart"/>
            <w:r>
              <w:rPr>
                <w:rFonts w:ascii="Arial" w:eastAsia="Times New Roman" w:hAnsi="Arial" w:cs="Arial"/>
                <w:bCs/>
                <w:color w:val="000000"/>
                <w:sz w:val="20"/>
                <w:szCs w:val="20"/>
                <w:lang w:eastAsia="es-MX"/>
              </w:rPr>
              <w:t>mas</w:t>
            </w:r>
            <w:proofErr w:type="spellEnd"/>
            <w:proofErr w:type="gramEnd"/>
            <w:r>
              <w:rPr>
                <w:rFonts w:ascii="Arial" w:eastAsia="Times New Roman" w:hAnsi="Arial" w:cs="Arial"/>
                <w:bCs/>
                <w:color w:val="000000"/>
                <w:sz w:val="20"/>
                <w:szCs w:val="20"/>
                <w:lang w:eastAsia="es-MX"/>
              </w:rPr>
              <w:t xml:space="preserve"> la introspección y cubrir sus necesidades para un mejor desempeño escolar. Los alumnos con una situación en común se retroalimento su necesidad de manera grupal o de manera individual en Tutorías si fuese necesario.</w:t>
            </w:r>
          </w:p>
        </w:tc>
      </w:tr>
      <w:tr w:rsidR="000422E4" w:rsidTr="009D3F94">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SEMANA 3</w:t>
            </w:r>
          </w:p>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p>
        </w:tc>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Estilo de Aprendizaje</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Detectar el estilo de aprendizaje predominante que tiene el alumno.</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Aplicación de prueba para detectar estilo de aprendizaje, analizar hábitos de estudio, </w:t>
            </w:r>
            <w:r>
              <w:rPr>
                <w:rFonts w:ascii="Arial" w:eastAsia="Times New Roman" w:hAnsi="Arial" w:cs="Arial"/>
                <w:bCs/>
                <w:color w:val="000000"/>
                <w:sz w:val="20"/>
                <w:szCs w:val="20"/>
                <w:lang w:eastAsia="es-MX"/>
              </w:rPr>
              <w:lastRenderedPageBreak/>
              <w:t>realizar propuestas de técnicas para estudiar según resultados.</w:t>
            </w:r>
          </w:p>
        </w:tc>
        <w:tc>
          <w:tcPr>
            <w:tcW w:w="1796" w:type="dxa"/>
          </w:tcPr>
          <w:p w:rsidR="000422E4" w:rsidRDefault="00F47F79"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lastRenderedPageBreak/>
              <w:t xml:space="preserve">Se le aplico un test de detección de estilo de aprendizaje al alumno donde se identifico al </w:t>
            </w:r>
            <w:r>
              <w:rPr>
                <w:rFonts w:ascii="Arial" w:eastAsia="Times New Roman" w:hAnsi="Arial" w:cs="Arial"/>
                <w:bCs/>
                <w:color w:val="000000"/>
                <w:sz w:val="20"/>
                <w:szCs w:val="20"/>
                <w:lang w:eastAsia="es-MX"/>
              </w:rPr>
              <w:lastRenderedPageBreak/>
              <w:t>alumno auditivo, visual y kinestesico. Se les dio una clase completa donde se analizo las características propias de cada estilo así como técnicas de estudio según el estilo predominante del alumno.</w:t>
            </w:r>
          </w:p>
        </w:tc>
      </w:tr>
      <w:tr w:rsidR="000422E4" w:rsidTr="009D3F94">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lastRenderedPageBreak/>
              <w:t>SEMANA 4</w:t>
            </w:r>
          </w:p>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p>
        </w:tc>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Aplicación de técnicas de aprendizaje</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Estimular el estilo de aprendizaje del alumno por medio de técnicas y ejercicios.</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Revisar ejercicios realizados en casa, indagar sobre vivencia al utilizarla técnica, búsqueda de alternativas para  tener </w:t>
            </w:r>
            <w:proofErr w:type="spellStart"/>
            <w:r>
              <w:rPr>
                <w:rFonts w:ascii="Arial" w:eastAsia="Times New Roman" w:hAnsi="Arial" w:cs="Arial"/>
                <w:bCs/>
                <w:color w:val="000000"/>
                <w:sz w:val="20"/>
                <w:szCs w:val="20"/>
                <w:lang w:eastAsia="es-MX"/>
              </w:rPr>
              <w:t>mas</w:t>
            </w:r>
            <w:proofErr w:type="spellEnd"/>
            <w:r>
              <w:rPr>
                <w:rFonts w:ascii="Arial" w:eastAsia="Times New Roman" w:hAnsi="Arial" w:cs="Arial"/>
                <w:bCs/>
                <w:color w:val="000000"/>
                <w:sz w:val="20"/>
                <w:szCs w:val="20"/>
                <w:lang w:eastAsia="es-MX"/>
              </w:rPr>
              <w:t xml:space="preserve"> herramientas al estudiar y concentrarse.</w:t>
            </w:r>
          </w:p>
        </w:tc>
        <w:tc>
          <w:tcPr>
            <w:tcW w:w="1796" w:type="dxa"/>
          </w:tcPr>
          <w:p w:rsidR="000422E4" w:rsidRDefault="00C317CD" w:rsidP="00C317CD">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Se les dejo tareas a los alumnos por separado donde la tarea iba enfocada a la estimulación del estilo de aprendizaje predominante para que ellos practicaran y propusieran otras técnicas que ellos usan para los demás estilos de aprendizaje de otros compañeros del </w:t>
            </w:r>
            <w:r w:rsidR="00657188">
              <w:rPr>
                <w:rFonts w:ascii="Arial" w:eastAsia="Times New Roman" w:hAnsi="Arial" w:cs="Arial"/>
                <w:bCs/>
                <w:color w:val="000000"/>
                <w:sz w:val="20"/>
                <w:szCs w:val="20"/>
                <w:lang w:eastAsia="es-MX"/>
              </w:rPr>
              <w:t>salón</w:t>
            </w:r>
            <w:r>
              <w:rPr>
                <w:rFonts w:ascii="Arial" w:eastAsia="Times New Roman" w:hAnsi="Arial" w:cs="Arial"/>
                <w:bCs/>
                <w:color w:val="000000"/>
                <w:sz w:val="20"/>
                <w:szCs w:val="20"/>
                <w:lang w:eastAsia="es-MX"/>
              </w:rPr>
              <w:t>.</w:t>
            </w:r>
          </w:p>
        </w:tc>
      </w:tr>
      <w:tr w:rsidR="000422E4" w:rsidTr="009D3F94">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SEMANA 5</w:t>
            </w:r>
          </w:p>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p>
        </w:tc>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Escuela y vida personal</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Orientar sobre el equilibrio entre los aspectos personales y la escuela.</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Aplicación de formato FODA para indagar sobre fortalezas y debilidades y como estas influyen en el ámbito escolar.</w:t>
            </w:r>
          </w:p>
        </w:tc>
        <w:tc>
          <w:tcPr>
            <w:tcW w:w="1796" w:type="dxa"/>
          </w:tcPr>
          <w:p w:rsidR="000422E4" w:rsidRDefault="00657188"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Se realizaron dos tipos de dinámicas donde el alumno dibujaba su percepción de si mismo describiendo lo que quiso manifestar de su personalidad en el dibujo, al terminar el dibujo los chicos llevaron cartulinas que pegaron alrededor del salón con el nombre de cada uno. Y cada uno de los integrantes </w:t>
            </w:r>
            <w:r>
              <w:rPr>
                <w:rFonts w:ascii="Arial" w:eastAsia="Times New Roman" w:hAnsi="Arial" w:cs="Arial"/>
                <w:bCs/>
                <w:color w:val="000000"/>
                <w:sz w:val="20"/>
                <w:szCs w:val="20"/>
                <w:lang w:eastAsia="es-MX"/>
              </w:rPr>
              <w:lastRenderedPageBreak/>
              <w:t xml:space="preserve">del grupo se encargo de poner una fortaleza y un área de aprovechamiento a mejorar de cada uno de manera objetiva y hacia el compañero. Se realizo una retroalimentación en circulo donde los alumnos participaron diciendo </w:t>
            </w:r>
            <w:proofErr w:type="spellStart"/>
            <w:r>
              <w:rPr>
                <w:rFonts w:ascii="Arial" w:eastAsia="Times New Roman" w:hAnsi="Arial" w:cs="Arial"/>
                <w:bCs/>
                <w:color w:val="000000"/>
                <w:sz w:val="20"/>
                <w:szCs w:val="20"/>
                <w:lang w:eastAsia="es-MX"/>
              </w:rPr>
              <w:t>el porque</w:t>
            </w:r>
            <w:proofErr w:type="spellEnd"/>
            <w:r>
              <w:rPr>
                <w:rFonts w:ascii="Arial" w:eastAsia="Times New Roman" w:hAnsi="Arial" w:cs="Arial"/>
                <w:bCs/>
                <w:color w:val="000000"/>
                <w:sz w:val="20"/>
                <w:szCs w:val="20"/>
                <w:lang w:eastAsia="es-MX"/>
              </w:rPr>
              <w:t xml:space="preserve"> pusieron los comentarios que pudieron a sus demás compañeros para trabajar su autoestima y las áreas de oportunidad.</w:t>
            </w:r>
          </w:p>
        </w:tc>
      </w:tr>
      <w:tr w:rsidR="000422E4" w:rsidTr="009D3F94">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lastRenderedPageBreak/>
              <w:t>SEMANA 6</w:t>
            </w:r>
          </w:p>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p>
        </w:tc>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Retroalimentación de Técnicas de Estudio y trabajo personal trabajado</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Motivar en persistir con las técnicas de estudio y la confianza en </w:t>
            </w:r>
            <w:proofErr w:type="spellStart"/>
            <w:r>
              <w:rPr>
                <w:rFonts w:ascii="Arial" w:eastAsia="Times New Roman" w:hAnsi="Arial" w:cs="Arial"/>
                <w:bCs/>
                <w:color w:val="000000"/>
                <w:sz w:val="20"/>
                <w:szCs w:val="20"/>
                <w:lang w:eastAsia="es-MX"/>
              </w:rPr>
              <w:t>si</w:t>
            </w:r>
            <w:proofErr w:type="spellEnd"/>
            <w:r>
              <w:rPr>
                <w:rFonts w:ascii="Arial" w:eastAsia="Times New Roman" w:hAnsi="Arial" w:cs="Arial"/>
                <w:bCs/>
                <w:color w:val="000000"/>
                <w:sz w:val="20"/>
                <w:szCs w:val="20"/>
                <w:lang w:eastAsia="es-MX"/>
              </w:rPr>
              <w:t xml:space="preserve"> mismo.</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Conversación sobre los logros obtenidos, avances y situaciones para seguir trabajando.</w:t>
            </w:r>
          </w:p>
        </w:tc>
        <w:tc>
          <w:tcPr>
            <w:tcW w:w="1796" w:type="dxa"/>
          </w:tcPr>
          <w:p w:rsidR="000422E4" w:rsidRDefault="00691022"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Se les encargo un ensayo donde comentaran para que les servirá lo visto en clase en aspecto personal y profesional. Se realizo una retroalimentación grupal y una individual.</w:t>
            </w:r>
          </w:p>
        </w:tc>
      </w:tr>
      <w:tr w:rsidR="000422E4" w:rsidTr="009D3F94">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SEMANA 7</w:t>
            </w:r>
          </w:p>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p>
        </w:tc>
        <w:tc>
          <w:tcPr>
            <w:tcW w:w="1795"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Cierre de labor en Tutorías</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Organizar carpeta para entrega a coordinación de Tutorías</w:t>
            </w:r>
          </w:p>
        </w:tc>
        <w:tc>
          <w:tcPr>
            <w:tcW w:w="1796" w:type="dxa"/>
          </w:tcPr>
          <w:p w:rsidR="000422E4" w:rsidRDefault="000422E4"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Organización de PITS aplicados a tutorados, llenado de formatos 10 y 12.</w:t>
            </w:r>
          </w:p>
        </w:tc>
        <w:tc>
          <w:tcPr>
            <w:tcW w:w="1796" w:type="dxa"/>
          </w:tcPr>
          <w:p w:rsidR="000422E4" w:rsidRDefault="00EB66CB" w:rsidP="009D3F94">
            <w:pPr>
              <w:spacing w:before="100" w:beforeAutospacing="1" w:after="100" w:afterAutospacing="1"/>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Cierre de tutorías adjuntando documentación como evidencia de sesiones tutorías y labor realizada.</w:t>
            </w:r>
          </w:p>
        </w:tc>
      </w:tr>
    </w:tbl>
    <w:p w:rsidR="000422E4" w:rsidRPr="00CD082F" w:rsidRDefault="000422E4" w:rsidP="00CD082F">
      <w:pPr>
        <w:spacing w:line="360" w:lineRule="auto"/>
        <w:jc w:val="both"/>
        <w:rPr>
          <w:rFonts w:ascii="Century Gothic" w:hAnsi="Century Gothic"/>
          <w:sz w:val="24"/>
          <w:szCs w:val="24"/>
        </w:rPr>
      </w:pPr>
    </w:p>
    <w:p w:rsidR="005D56F2" w:rsidRDefault="005D56F2" w:rsidP="00EB66CB">
      <w:pPr>
        <w:spacing w:line="360" w:lineRule="auto"/>
        <w:jc w:val="both"/>
        <w:rPr>
          <w:rFonts w:ascii="Century Gothic" w:hAnsi="Century Gothic"/>
          <w:sz w:val="24"/>
          <w:szCs w:val="24"/>
        </w:rPr>
      </w:pPr>
      <w:r w:rsidRPr="00CD082F">
        <w:rPr>
          <w:rFonts w:ascii="Century Gothic" w:hAnsi="Century Gothic"/>
          <w:sz w:val="24"/>
          <w:szCs w:val="24"/>
        </w:rPr>
        <w:t>Logros o resultados alcanzados</w:t>
      </w:r>
      <w:r w:rsidR="00EB66CB">
        <w:rPr>
          <w:rFonts w:ascii="Century Gothic" w:hAnsi="Century Gothic"/>
          <w:sz w:val="24"/>
          <w:szCs w:val="24"/>
        </w:rPr>
        <w:t xml:space="preserve">: </w:t>
      </w:r>
    </w:p>
    <w:p w:rsidR="00EB66CB" w:rsidRPr="00CD082F" w:rsidRDefault="00EB66CB" w:rsidP="00EB66CB">
      <w:pPr>
        <w:spacing w:line="360" w:lineRule="auto"/>
        <w:jc w:val="both"/>
        <w:rPr>
          <w:rFonts w:ascii="Century Gothic" w:hAnsi="Century Gothic"/>
          <w:sz w:val="24"/>
          <w:szCs w:val="24"/>
        </w:rPr>
      </w:pPr>
      <w:r>
        <w:rPr>
          <w:rFonts w:ascii="Century Gothic" w:hAnsi="Century Gothic"/>
          <w:sz w:val="24"/>
          <w:szCs w:val="24"/>
        </w:rPr>
        <w:t xml:space="preserve">Se observo una disminución del estrés en los muchachos en sus actitudes al identificar su estilo de aprendizaje y estimularlo por ellos mismos con los ejercicios mostrados en clase. </w:t>
      </w:r>
      <w:proofErr w:type="spellStart"/>
      <w:r>
        <w:rPr>
          <w:rFonts w:ascii="Century Gothic" w:hAnsi="Century Gothic"/>
          <w:sz w:val="24"/>
          <w:szCs w:val="24"/>
        </w:rPr>
        <w:t>Asi</w:t>
      </w:r>
      <w:proofErr w:type="spellEnd"/>
      <w:r>
        <w:rPr>
          <w:rFonts w:ascii="Century Gothic" w:hAnsi="Century Gothic"/>
          <w:sz w:val="24"/>
          <w:szCs w:val="24"/>
        </w:rPr>
        <w:t xml:space="preserve"> como también se noto una tranquilidad </w:t>
      </w:r>
      <w:r>
        <w:rPr>
          <w:rFonts w:ascii="Century Gothic" w:hAnsi="Century Gothic"/>
          <w:sz w:val="24"/>
          <w:szCs w:val="24"/>
        </w:rPr>
        <w:lastRenderedPageBreak/>
        <w:t>emocional en ellos por medio del abordaje que se tuvo de manera individual en las sesiones tutoriales.</w:t>
      </w:r>
    </w:p>
    <w:p w:rsidR="005D56F2" w:rsidRDefault="005D56F2" w:rsidP="00EB66CB">
      <w:pPr>
        <w:spacing w:line="360" w:lineRule="auto"/>
        <w:jc w:val="both"/>
        <w:rPr>
          <w:rFonts w:ascii="Century Gothic" w:hAnsi="Century Gothic"/>
          <w:sz w:val="24"/>
          <w:szCs w:val="24"/>
        </w:rPr>
      </w:pPr>
      <w:r w:rsidRPr="00CD082F">
        <w:rPr>
          <w:rFonts w:ascii="Century Gothic" w:hAnsi="Century Gothic"/>
          <w:sz w:val="24"/>
          <w:szCs w:val="24"/>
        </w:rPr>
        <w:t>Problemáticas encontradas</w:t>
      </w:r>
    </w:p>
    <w:p w:rsidR="00EB66CB" w:rsidRDefault="00EB66CB" w:rsidP="00EB66CB">
      <w:pPr>
        <w:spacing w:line="360" w:lineRule="auto"/>
        <w:jc w:val="both"/>
        <w:rPr>
          <w:rFonts w:ascii="Century Gothic" w:hAnsi="Century Gothic"/>
          <w:sz w:val="24"/>
          <w:szCs w:val="24"/>
        </w:rPr>
      </w:pPr>
      <w:r>
        <w:rPr>
          <w:rFonts w:ascii="Century Gothic" w:hAnsi="Century Gothic"/>
          <w:sz w:val="24"/>
          <w:szCs w:val="24"/>
        </w:rPr>
        <w:t>So fueron situaciones que no pudieran tener solución, solo al principio se mostro un poco de falta de disciplina en el grupo para enfocarse en la clase inicial, pero posteriormente se interesaron al ver que tenía una ventaja para ellos y un beneficio.</w:t>
      </w:r>
    </w:p>
    <w:p w:rsidR="00EB66CB" w:rsidRPr="00CD082F" w:rsidRDefault="00EB66CB" w:rsidP="00EB66CB">
      <w:pPr>
        <w:spacing w:line="360" w:lineRule="auto"/>
        <w:jc w:val="both"/>
        <w:rPr>
          <w:rFonts w:ascii="Century Gothic" w:hAnsi="Century Gothic"/>
          <w:sz w:val="24"/>
          <w:szCs w:val="24"/>
        </w:rPr>
      </w:pPr>
      <w:r>
        <w:rPr>
          <w:rFonts w:ascii="Century Gothic" w:hAnsi="Century Gothic"/>
          <w:sz w:val="24"/>
          <w:szCs w:val="24"/>
        </w:rPr>
        <w:t>Otra desventaja que tuve fue que constantemente se suspendían clases por lo del altar de muertos, por conferencias que tendrían en Chapultepec, por el campamento al que tenía que apoyar, etc. Sin embargo a pesar de ello busque el modo de poder acompañarlos en sus tutorías.</w:t>
      </w:r>
    </w:p>
    <w:p w:rsidR="005D56F2" w:rsidRDefault="005D56F2" w:rsidP="00E87339">
      <w:pPr>
        <w:spacing w:line="360" w:lineRule="auto"/>
        <w:jc w:val="both"/>
        <w:rPr>
          <w:rFonts w:ascii="Century Gothic" w:hAnsi="Century Gothic"/>
          <w:sz w:val="24"/>
          <w:szCs w:val="24"/>
        </w:rPr>
      </w:pPr>
      <w:r w:rsidRPr="00CD082F">
        <w:rPr>
          <w:rFonts w:ascii="Century Gothic" w:hAnsi="Century Gothic"/>
          <w:sz w:val="24"/>
          <w:szCs w:val="24"/>
        </w:rPr>
        <w:t>Retos para el siguiente semestre (aspectos a mejorar como tutor)</w:t>
      </w:r>
    </w:p>
    <w:p w:rsidR="00E87339" w:rsidRDefault="00E87339" w:rsidP="00E87339">
      <w:pPr>
        <w:spacing w:line="360" w:lineRule="auto"/>
        <w:jc w:val="both"/>
        <w:rPr>
          <w:rFonts w:ascii="Century Gothic" w:hAnsi="Century Gothic"/>
          <w:sz w:val="24"/>
          <w:szCs w:val="24"/>
        </w:rPr>
      </w:pPr>
      <w:r>
        <w:rPr>
          <w:rFonts w:ascii="Century Gothic" w:hAnsi="Century Gothic"/>
          <w:sz w:val="24"/>
          <w:szCs w:val="24"/>
        </w:rPr>
        <w:t>Tener más experiencia para el abordaje ante un grupo muy kinestesico e hiperactivo.</w:t>
      </w:r>
    </w:p>
    <w:p w:rsidR="00E87339" w:rsidRPr="00CD082F" w:rsidRDefault="00E87339" w:rsidP="00E87339">
      <w:pPr>
        <w:spacing w:line="360" w:lineRule="auto"/>
        <w:jc w:val="both"/>
        <w:rPr>
          <w:rFonts w:ascii="Century Gothic" w:hAnsi="Century Gothic"/>
          <w:sz w:val="24"/>
          <w:szCs w:val="24"/>
        </w:rPr>
      </w:pPr>
      <w:r>
        <w:rPr>
          <w:rFonts w:ascii="Century Gothic" w:hAnsi="Century Gothic"/>
          <w:sz w:val="24"/>
          <w:szCs w:val="24"/>
        </w:rPr>
        <w:t>Buscar más estrategias o técnicas para la estimulación de los estilos de aprendizaje.</w:t>
      </w:r>
    </w:p>
    <w:p w:rsidR="005D56F2" w:rsidRDefault="005D56F2" w:rsidP="00E87339">
      <w:pPr>
        <w:spacing w:line="360" w:lineRule="auto"/>
        <w:jc w:val="both"/>
        <w:rPr>
          <w:rFonts w:ascii="Century Gothic" w:hAnsi="Century Gothic"/>
          <w:sz w:val="24"/>
          <w:szCs w:val="24"/>
        </w:rPr>
      </w:pPr>
      <w:r w:rsidRPr="00CD082F">
        <w:rPr>
          <w:rFonts w:ascii="Century Gothic" w:hAnsi="Century Gothic"/>
          <w:sz w:val="24"/>
          <w:szCs w:val="24"/>
        </w:rPr>
        <w:t>Autoevaluación cualitativa del desempeño: fortalezas y áreas de oportunidad</w:t>
      </w:r>
    </w:p>
    <w:p w:rsidR="00E87339" w:rsidRDefault="00E87339" w:rsidP="00E87339">
      <w:pPr>
        <w:spacing w:line="360" w:lineRule="auto"/>
        <w:jc w:val="both"/>
        <w:rPr>
          <w:rFonts w:ascii="Century Gothic" w:hAnsi="Century Gothic"/>
          <w:sz w:val="24"/>
          <w:szCs w:val="24"/>
        </w:rPr>
      </w:pPr>
      <w:r>
        <w:rPr>
          <w:rFonts w:ascii="Century Gothic" w:hAnsi="Century Gothic"/>
          <w:sz w:val="24"/>
          <w:szCs w:val="24"/>
        </w:rPr>
        <w:t>Fortalezas: tolerancia, disponibilidad de ayuda a los demás, búsqueda de apoyo y estrategias, interés en el desempeño del alumno, así como de su estabilidad psicológica, saber establecer empatía, etc.</w:t>
      </w:r>
    </w:p>
    <w:p w:rsidR="00E87339" w:rsidRPr="00CD082F" w:rsidRDefault="00C02048" w:rsidP="00E87339">
      <w:pPr>
        <w:spacing w:line="360" w:lineRule="auto"/>
        <w:jc w:val="both"/>
        <w:rPr>
          <w:rFonts w:ascii="Century Gothic" w:hAnsi="Century Gothic"/>
          <w:sz w:val="24"/>
          <w:szCs w:val="24"/>
        </w:rPr>
      </w:pPr>
      <w:r>
        <w:rPr>
          <w:rFonts w:ascii="Century Gothic" w:hAnsi="Century Gothic"/>
          <w:sz w:val="24"/>
          <w:szCs w:val="24"/>
        </w:rPr>
        <w:t>Áreas</w:t>
      </w:r>
      <w:r w:rsidR="00E87339">
        <w:rPr>
          <w:rFonts w:ascii="Century Gothic" w:hAnsi="Century Gothic"/>
          <w:sz w:val="24"/>
          <w:szCs w:val="24"/>
        </w:rPr>
        <w:t xml:space="preserve"> de oportunidad: carga horaria, presión con los tiempos entre tutorías y otras materias</w:t>
      </w:r>
      <w:r>
        <w:rPr>
          <w:rFonts w:ascii="Century Gothic" w:hAnsi="Century Gothic"/>
          <w:sz w:val="24"/>
          <w:szCs w:val="24"/>
        </w:rPr>
        <w:t>, mas horas para tutorías en Chapultepec.</w:t>
      </w:r>
    </w:p>
    <w:p w:rsidR="005D56F2" w:rsidRDefault="005D56F2" w:rsidP="00C02048">
      <w:pPr>
        <w:spacing w:line="360" w:lineRule="auto"/>
        <w:jc w:val="both"/>
        <w:rPr>
          <w:rFonts w:ascii="Century Gothic" w:hAnsi="Century Gothic"/>
          <w:sz w:val="24"/>
          <w:szCs w:val="24"/>
        </w:rPr>
      </w:pPr>
      <w:r w:rsidRPr="00CD082F">
        <w:rPr>
          <w:rFonts w:ascii="Century Gothic" w:hAnsi="Century Gothic"/>
          <w:sz w:val="24"/>
          <w:szCs w:val="24"/>
        </w:rPr>
        <w:t>Reflexiones personales en relaci</w:t>
      </w:r>
      <w:r w:rsidR="00C02048">
        <w:rPr>
          <w:rFonts w:ascii="Century Gothic" w:hAnsi="Century Gothic"/>
          <w:sz w:val="24"/>
          <w:szCs w:val="24"/>
        </w:rPr>
        <w:t>ón a la experiencia de tutorías</w:t>
      </w:r>
    </w:p>
    <w:p w:rsidR="00C02048" w:rsidRDefault="00C02048" w:rsidP="00C02048">
      <w:pPr>
        <w:spacing w:line="360" w:lineRule="auto"/>
        <w:jc w:val="both"/>
        <w:rPr>
          <w:rFonts w:ascii="Century Gothic" w:hAnsi="Century Gothic"/>
          <w:sz w:val="24"/>
          <w:szCs w:val="24"/>
        </w:rPr>
      </w:pPr>
      <w:r>
        <w:rPr>
          <w:rFonts w:ascii="Century Gothic" w:hAnsi="Century Gothic"/>
          <w:sz w:val="24"/>
          <w:szCs w:val="24"/>
        </w:rPr>
        <w:lastRenderedPageBreak/>
        <w:t>Es interesante ver como cada carrera tiene un perfil diferente de personalidad. En el caso de los administradores son personas que necesitan el poder de convencimiento hacia obtener un beneficio de lo que se les muestra en clase para poder enfocarse en lo que se les da. Me pareció interesante el reto para poder empatizar y abordar a estos chicos.</w:t>
      </w:r>
    </w:p>
    <w:p w:rsidR="00C02048" w:rsidRDefault="00C02048" w:rsidP="00C02048">
      <w:pPr>
        <w:spacing w:line="360" w:lineRule="auto"/>
        <w:jc w:val="both"/>
        <w:rPr>
          <w:rFonts w:ascii="Century Gothic" w:hAnsi="Century Gothic"/>
          <w:sz w:val="24"/>
          <w:szCs w:val="24"/>
        </w:rPr>
      </w:pPr>
      <w:r>
        <w:rPr>
          <w:rFonts w:ascii="Century Gothic" w:hAnsi="Century Gothic"/>
          <w:sz w:val="24"/>
          <w:szCs w:val="24"/>
        </w:rPr>
        <w:t xml:space="preserve">Pensé </w:t>
      </w:r>
      <w:proofErr w:type="spellStart"/>
      <w:r>
        <w:rPr>
          <w:rFonts w:ascii="Century Gothic" w:hAnsi="Century Gothic"/>
          <w:sz w:val="24"/>
          <w:szCs w:val="24"/>
        </w:rPr>
        <w:t>seria</w:t>
      </w:r>
      <w:proofErr w:type="spellEnd"/>
      <w:r>
        <w:rPr>
          <w:rFonts w:ascii="Century Gothic" w:hAnsi="Century Gothic"/>
          <w:sz w:val="24"/>
          <w:szCs w:val="24"/>
        </w:rPr>
        <w:t xml:space="preserve"> algo complicado en un principio al ver que no </w:t>
      </w:r>
      <w:proofErr w:type="gramStart"/>
      <w:r>
        <w:rPr>
          <w:rFonts w:ascii="Century Gothic" w:hAnsi="Century Gothic"/>
          <w:sz w:val="24"/>
          <w:szCs w:val="24"/>
        </w:rPr>
        <w:t>podían</w:t>
      </w:r>
      <w:proofErr w:type="gramEnd"/>
      <w:r>
        <w:rPr>
          <w:rFonts w:ascii="Century Gothic" w:hAnsi="Century Gothic"/>
          <w:sz w:val="24"/>
          <w:szCs w:val="24"/>
        </w:rPr>
        <w:t xml:space="preserve"> atención, sin embargo hay que comprender que aun tienen actitudes de la prepa y tratando de hacerles ver que la tutoría es un bien para ellos en su proceso de adaptación es como se abrieron conmigo.</w:t>
      </w:r>
    </w:p>
    <w:p w:rsidR="00C02048" w:rsidRPr="00CD082F" w:rsidRDefault="00C02048" w:rsidP="00C02048">
      <w:pPr>
        <w:spacing w:line="360" w:lineRule="auto"/>
        <w:jc w:val="both"/>
        <w:rPr>
          <w:rFonts w:ascii="Century Gothic" w:hAnsi="Century Gothic"/>
          <w:sz w:val="24"/>
          <w:szCs w:val="24"/>
        </w:rPr>
      </w:pPr>
      <w:r>
        <w:rPr>
          <w:rFonts w:ascii="Century Gothic" w:hAnsi="Century Gothic"/>
          <w:sz w:val="24"/>
          <w:szCs w:val="24"/>
        </w:rPr>
        <w:t>Quede satisfecha con el trabajo y con el grupo.</w:t>
      </w:r>
    </w:p>
    <w:p w:rsidR="005D56F2" w:rsidRDefault="005D56F2" w:rsidP="0075567A">
      <w:pPr>
        <w:spacing w:line="360" w:lineRule="auto"/>
        <w:jc w:val="both"/>
        <w:rPr>
          <w:rFonts w:ascii="Century Gothic" w:hAnsi="Century Gothic"/>
          <w:sz w:val="24"/>
          <w:szCs w:val="24"/>
        </w:rPr>
      </w:pPr>
      <w:r w:rsidRPr="00CD082F">
        <w:rPr>
          <w:rFonts w:ascii="Century Gothic" w:hAnsi="Century Gothic"/>
          <w:sz w:val="24"/>
          <w:szCs w:val="24"/>
        </w:rPr>
        <w:t>Sugerencias o comentarios</w:t>
      </w:r>
    </w:p>
    <w:p w:rsidR="0075567A" w:rsidRPr="00CD082F" w:rsidRDefault="0075567A" w:rsidP="0075567A">
      <w:pPr>
        <w:spacing w:line="360" w:lineRule="auto"/>
        <w:jc w:val="both"/>
        <w:rPr>
          <w:rFonts w:ascii="Century Gothic" w:hAnsi="Century Gothic"/>
          <w:sz w:val="24"/>
          <w:szCs w:val="24"/>
        </w:rPr>
      </w:pPr>
      <w:r>
        <w:rPr>
          <w:rFonts w:ascii="Century Gothic" w:hAnsi="Century Gothic"/>
          <w:sz w:val="24"/>
          <w:szCs w:val="24"/>
        </w:rPr>
        <w:t xml:space="preserve">Mayor acompañamiento de parte del maestro con los alumnos maestros del Diplomado, </w:t>
      </w:r>
      <w:r w:rsidR="00E46978">
        <w:rPr>
          <w:rFonts w:ascii="Century Gothic" w:hAnsi="Century Gothic"/>
          <w:sz w:val="24"/>
          <w:szCs w:val="24"/>
        </w:rPr>
        <w:t>más</w:t>
      </w:r>
      <w:r>
        <w:rPr>
          <w:rFonts w:ascii="Century Gothic" w:hAnsi="Century Gothic"/>
          <w:sz w:val="24"/>
          <w:szCs w:val="24"/>
        </w:rPr>
        <w:t xml:space="preserve"> horas de tutorías para los alumnos, un acomodo adecuado a las necesidades de los chicos en las horas de tutorías, apoyo de coordinación de tutorías.</w:t>
      </w:r>
    </w:p>
    <w:p w:rsidR="005D56F2" w:rsidRPr="00CD082F" w:rsidRDefault="005D56F2" w:rsidP="00BB3F16">
      <w:pPr>
        <w:spacing w:after="0" w:line="240" w:lineRule="auto"/>
        <w:rPr>
          <w:rFonts w:ascii="Century Gothic" w:eastAsia="Times New Roman" w:hAnsi="Century Gothic" w:cs="Arial"/>
          <w:sz w:val="21"/>
          <w:szCs w:val="21"/>
          <w:lang w:eastAsia="es-MX"/>
        </w:rPr>
      </w:pPr>
    </w:p>
    <w:sectPr w:rsidR="005D56F2" w:rsidRPr="00CD082F" w:rsidSect="00D91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 Bk BT">
    <w:altName w:val="MS Mincho"/>
    <w:charset w:val="80"/>
    <w:family w:val="auto"/>
    <w:pitch w:val="default"/>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Droid Sans Fallback">
    <w:charset w:val="80"/>
    <w:family w:val="auto"/>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lvl w:ilvl="0">
      <w:start w:val="1"/>
      <w:numFmt w:val="decimal"/>
      <w:lvlText w:val="%1."/>
      <w:lvlJc w:val="left"/>
      <w:pPr>
        <w:tabs>
          <w:tab w:val="num" w:pos="0"/>
        </w:tabs>
        <w:ind w:left="720" w:hanging="360"/>
      </w:pPr>
    </w:lvl>
  </w:abstractNum>
  <w:abstractNum w:abstractNumId="3">
    <w:nsid w:val="0A2A319C"/>
    <w:multiLevelType w:val="hybridMultilevel"/>
    <w:tmpl w:val="AB16F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2F2EF3"/>
    <w:multiLevelType w:val="hybridMultilevel"/>
    <w:tmpl w:val="2CA2B7EA"/>
    <w:lvl w:ilvl="0" w:tplc="9CE69A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024DF6"/>
    <w:multiLevelType w:val="hybridMultilevel"/>
    <w:tmpl w:val="3CCCCC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F06EDC"/>
    <w:multiLevelType w:val="hybridMultilevel"/>
    <w:tmpl w:val="46E0629A"/>
    <w:lvl w:ilvl="0" w:tplc="2F8ECD86">
      <w:start w:val="6"/>
      <w:numFmt w:val="decimal"/>
      <w:lvlText w:val="%1)"/>
      <w:lvlJc w:val="left"/>
      <w:pPr>
        <w:ind w:left="720" w:hanging="360"/>
      </w:pPr>
      <w:rPr>
        <w:rFonts w:eastAsia="Times New Roman"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BE26CA"/>
    <w:multiLevelType w:val="hybridMultilevel"/>
    <w:tmpl w:val="AAB67EBE"/>
    <w:lvl w:ilvl="0" w:tplc="A08E08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D828C1"/>
    <w:multiLevelType w:val="hybridMultilevel"/>
    <w:tmpl w:val="C0BC9624"/>
    <w:lvl w:ilvl="0" w:tplc="0016959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8836B6"/>
    <w:multiLevelType w:val="hybridMultilevel"/>
    <w:tmpl w:val="06DC71A0"/>
    <w:lvl w:ilvl="0" w:tplc="9050D7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52564E"/>
    <w:multiLevelType w:val="hybridMultilevel"/>
    <w:tmpl w:val="3A0EB9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5CC0F41"/>
    <w:multiLevelType w:val="hybridMultilevel"/>
    <w:tmpl w:val="BA86173C"/>
    <w:lvl w:ilvl="0" w:tplc="F09E8366">
      <w:start w:val="1"/>
      <w:numFmt w:val="bullet"/>
      <w:lvlText w:val=""/>
      <w:lvlJc w:val="left"/>
      <w:pPr>
        <w:tabs>
          <w:tab w:val="num" w:pos="680"/>
        </w:tabs>
        <w:ind w:left="68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 w:numId="6">
    <w:abstractNumId w:val="2"/>
    <w:lvlOverride w:ilvl="0">
      <w:startOverride w:val="1"/>
    </w:lvlOverride>
  </w:num>
  <w:num w:numId="7">
    <w:abstractNumId w:val="6"/>
  </w:num>
  <w:num w:numId="8">
    <w:abstractNumId w:val="5"/>
  </w:num>
  <w:num w:numId="9">
    <w:abstractNumId w:val="9"/>
  </w:num>
  <w:num w:numId="10">
    <w:abstractNumId w:val="10"/>
  </w:num>
  <w:num w:numId="11">
    <w:abstractNumId w:val="8"/>
  </w:num>
  <w:num w:numId="12">
    <w:abstractNumId w:val="4"/>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3AAA"/>
    <w:rsid w:val="0002353B"/>
    <w:rsid w:val="00030A6B"/>
    <w:rsid w:val="000313E0"/>
    <w:rsid w:val="00035034"/>
    <w:rsid w:val="000422E4"/>
    <w:rsid w:val="000A1BB6"/>
    <w:rsid w:val="000E3F87"/>
    <w:rsid w:val="00106540"/>
    <w:rsid w:val="00110908"/>
    <w:rsid w:val="001A2B0D"/>
    <w:rsid w:val="001C43F9"/>
    <w:rsid w:val="001E76BB"/>
    <w:rsid w:val="0020590C"/>
    <w:rsid w:val="00212732"/>
    <w:rsid w:val="00216D6D"/>
    <w:rsid w:val="00223D2D"/>
    <w:rsid w:val="00251203"/>
    <w:rsid w:val="0026758C"/>
    <w:rsid w:val="00274131"/>
    <w:rsid w:val="00320EB4"/>
    <w:rsid w:val="00342F16"/>
    <w:rsid w:val="003535FB"/>
    <w:rsid w:val="003541B0"/>
    <w:rsid w:val="00361C1E"/>
    <w:rsid w:val="003C4DCD"/>
    <w:rsid w:val="003D4D98"/>
    <w:rsid w:val="003D5169"/>
    <w:rsid w:val="00405D30"/>
    <w:rsid w:val="00470A09"/>
    <w:rsid w:val="00475009"/>
    <w:rsid w:val="00491444"/>
    <w:rsid w:val="004A1D1B"/>
    <w:rsid w:val="004E6DB5"/>
    <w:rsid w:val="004F38EE"/>
    <w:rsid w:val="0052518B"/>
    <w:rsid w:val="00531746"/>
    <w:rsid w:val="00534DC4"/>
    <w:rsid w:val="005652AB"/>
    <w:rsid w:val="005D3F9C"/>
    <w:rsid w:val="005D56F2"/>
    <w:rsid w:val="006067A1"/>
    <w:rsid w:val="00611BF4"/>
    <w:rsid w:val="00657188"/>
    <w:rsid w:val="00691022"/>
    <w:rsid w:val="0069449D"/>
    <w:rsid w:val="00694B24"/>
    <w:rsid w:val="006B357A"/>
    <w:rsid w:val="006E2D5B"/>
    <w:rsid w:val="006F1189"/>
    <w:rsid w:val="006F35F6"/>
    <w:rsid w:val="00714434"/>
    <w:rsid w:val="00724F91"/>
    <w:rsid w:val="0075567A"/>
    <w:rsid w:val="00757B08"/>
    <w:rsid w:val="00783AAA"/>
    <w:rsid w:val="007C1765"/>
    <w:rsid w:val="007C5746"/>
    <w:rsid w:val="00813A72"/>
    <w:rsid w:val="00820549"/>
    <w:rsid w:val="008212CD"/>
    <w:rsid w:val="00823453"/>
    <w:rsid w:val="00833ED2"/>
    <w:rsid w:val="00865979"/>
    <w:rsid w:val="00870F73"/>
    <w:rsid w:val="00893CA6"/>
    <w:rsid w:val="008A5880"/>
    <w:rsid w:val="008E1212"/>
    <w:rsid w:val="008F38E5"/>
    <w:rsid w:val="00903167"/>
    <w:rsid w:val="00942984"/>
    <w:rsid w:val="00942CB2"/>
    <w:rsid w:val="00953973"/>
    <w:rsid w:val="00977E52"/>
    <w:rsid w:val="00984660"/>
    <w:rsid w:val="00987BD9"/>
    <w:rsid w:val="00992606"/>
    <w:rsid w:val="00995158"/>
    <w:rsid w:val="009C3728"/>
    <w:rsid w:val="00A15DB5"/>
    <w:rsid w:val="00A3447C"/>
    <w:rsid w:val="00A93194"/>
    <w:rsid w:val="00AC3463"/>
    <w:rsid w:val="00AF31D6"/>
    <w:rsid w:val="00B07DAE"/>
    <w:rsid w:val="00B1286E"/>
    <w:rsid w:val="00B20DDD"/>
    <w:rsid w:val="00B303FA"/>
    <w:rsid w:val="00B37D0B"/>
    <w:rsid w:val="00B41D8B"/>
    <w:rsid w:val="00B437DD"/>
    <w:rsid w:val="00B73082"/>
    <w:rsid w:val="00B82A00"/>
    <w:rsid w:val="00B87316"/>
    <w:rsid w:val="00BB3F16"/>
    <w:rsid w:val="00BC0511"/>
    <w:rsid w:val="00BD1208"/>
    <w:rsid w:val="00BD74EA"/>
    <w:rsid w:val="00BE02A4"/>
    <w:rsid w:val="00C02048"/>
    <w:rsid w:val="00C13295"/>
    <w:rsid w:val="00C14F18"/>
    <w:rsid w:val="00C317CD"/>
    <w:rsid w:val="00C31C2F"/>
    <w:rsid w:val="00C84A1F"/>
    <w:rsid w:val="00C87528"/>
    <w:rsid w:val="00CA7748"/>
    <w:rsid w:val="00CC1216"/>
    <w:rsid w:val="00CD082F"/>
    <w:rsid w:val="00CE4F5B"/>
    <w:rsid w:val="00D14EB9"/>
    <w:rsid w:val="00D65BCF"/>
    <w:rsid w:val="00D80285"/>
    <w:rsid w:val="00D813F7"/>
    <w:rsid w:val="00D8311C"/>
    <w:rsid w:val="00D918AF"/>
    <w:rsid w:val="00DD3627"/>
    <w:rsid w:val="00E1377E"/>
    <w:rsid w:val="00E45671"/>
    <w:rsid w:val="00E46978"/>
    <w:rsid w:val="00E87339"/>
    <w:rsid w:val="00EA52DF"/>
    <w:rsid w:val="00EB66CB"/>
    <w:rsid w:val="00EB7BCF"/>
    <w:rsid w:val="00EF3D49"/>
    <w:rsid w:val="00F44F00"/>
    <w:rsid w:val="00F47F79"/>
    <w:rsid w:val="00FD6D9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AF"/>
  </w:style>
  <w:style w:type="paragraph" w:styleId="Ttulo3">
    <w:name w:val="heading 3"/>
    <w:basedOn w:val="Normal"/>
    <w:next w:val="Normal"/>
    <w:link w:val="Ttulo3Car"/>
    <w:semiHidden/>
    <w:unhideWhenUsed/>
    <w:qFormat/>
    <w:rsid w:val="00C13295"/>
    <w:pPr>
      <w:keepNext/>
      <w:numPr>
        <w:ilvl w:val="2"/>
        <w:numId w:val="2"/>
      </w:numPr>
      <w:suppressAutoHyphens/>
      <w:spacing w:after="0" w:line="240" w:lineRule="auto"/>
      <w:outlineLvl w:val="2"/>
    </w:pPr>
    <w:rPr>
      <w:rFonts w:ascii="Tahoma" w:eastAsia="Times New Roman" w:hAnsi="Tahoma" w:cs="Tahoma"/>
      <w:b/>
      <w:bCs/>
      <w:sz w:val="32"/>
      <w:szCs w:val="24"/>
      <w:lang w:val="es-ES" w:eastAsia="zh-CN"/>
    </w:rPr>
  </w:style>
  <w:style w:type="paragraph" w:styleId="Ttulo5">
    <w:name w:val="heading 5"/>
    <w:basedOn w:val="Normal"/>
    <w:next w:val="Normal"/>
    <w:link w:val="Ttulo5Car"/>
    <w:semiHidden/>
    <w:unhideWhenUsed/>
    <w:qFormat/>
    <w:rsid w:val="00C13295"/>
    <w:pPr>
      <w:keepNext/>
      <w:numPr>
        <w:ilvl w:val="4"/>
        <w:numId w:val="2"/>
      </w:numPr>
      <w:suppressAutoHyphens/>
      <w:spacing w:after="0" w:line="240" w:lineRule="auto"/>
      <w:jc w:val="center"/>
      <w:outlineLvl w:val="4"/>
    </w:pPr>
    <w:rPr>
      <w:rFonts w:ascii="Arial" w:eastAsia="Times New Roman" w:hAnsi="Arial" w:cs="Arial"/>
      <w:bCs/>
      <w:i/>
      <w:iCs/>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C13295"/>
    <w:rPr>
      <w:rFonts w:ascii="Tahoma" w:eastAsia="Times New Roman" w:hAnsi="Tahoma" w:cs="Tahoma"/>
      <w:b/>
      <w:bCs/>
      <w:sz w:val="32"/>
      <w:szCs w:val="24"/>
      <w:lang w:val="es-ES" w:eastAsia="zh-CN"/>
    </w:rPr>
  </w:style>
  <w:style w:type="paragraph" w:customStyle="1" w:styleId="tnnegro">
    <w:name w:val="tnnegro"/>
    <w:basedOn w:val="Normal"/>
    <w:rsid w:val="00783AAA"/>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character" w:styleId="Textoennegrita">
    <w:name w:val="Strong"/>
    <w:basedOn w:val="Fuentedeprrafopredeter"/>
    <w:uiPriority w:val="22"/>
    <w:qFormat/>
    <w:rsid w:val="00783AAA"/>
    <w:rPr>
      <w:b/>
      <w:bCs/>
    </w:rPr>
  </w:style>
  <w:style w:type="paragraph" w:styleId="Textodeglobo">
    <w:name w:val="Balloon Text"/>
    <w:basedOn w:val="Normal"/>
    <w:link w:val="TextodegloboCar"/>
    <w:uiPriority w:val="99"/>
    <w:semiHidden/>
    <w:unhideWhenUsed/>
    <w:rsid w:val="00342F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F16"/>
    <w:rPr>
      <w:rFonts w:ascii="Tahoma" w:hAnsi="Tahoma" w:cs="Tahoma"/>
      <w:sz w:val="16"/>
      <w:szCs w:val="16"/>
    </w:rPr>
  </w:style>
  <w:style w:type="paragraph" w:styleId="Prrafodelista">
    <w:name w:val="List Paragraph"/>
    <w:basedOn w:val="Normal"/>
    <w:qFormat/>
    <w:rsid w:val="00BD74EA"/>
    <w:pPr>
      <w:ind w:left="720"/>
      <w:contextualSpacing/>
    </w:pPr>
  </w:style>
  <w:style w:type="character" w:customStyle="1" w:styleId="Ttulo5Car">
    <w:name w:val="Título 5 Car"/>
    <w:basedOn w:val="Fuentedeprrafopredeter"/>
    <w:link w:val="Ttulo5"/>
    <w:semiHidden/>
    <w:rsid w:val="00C13295"/>
    <w:rPr>
      <w:rFonts w:ascii="Arial" w:eastAsia="Times New Roman" w:hAnsi="Arial" w:cs="Arial"/>
      <w:bCs/>
      <w:i/>
      <w:iCs/>
      <w:sz w:val="24"/>
      <w:szCs w:val="24"/>
      <w:lang w:val="es-ES" w:eastAsia="zh-CN"/>
    </w:rPr>
  </w:style>
  <w:style w:type="paragraph" w:styleId="Encabezado">
    <w:name w:val="header"/>
    <w:basedOn w:val="Normal"/>
    <w:link w:val="EncabezadoCar"/>
    <w:semiHidden/>
    <w:unhideWhenUsed/>
    <w:rsid w:val="00C13295"/>
    <w:pPr>
      <w:tabs>
        <w:tab w:val="center" w:pos="4252"/>
        <w:tab w:val="right" w:pos="8504"/>
      </w:tabs>
      <w:suppressAutoHyphens/>
    </w:pPr>
    <w:rPr>
      <w:rFonts w:ascii="Calibri" w:eastAsia="Calibri" w:hAnsi="Calibri" w:cs="Times New Roman"/>
      <w:lang w:val="es-ES" w:eastAsia="zh-CN"/>
    </w:rPr>
  </w:style>
  <w:style w:type="character" w:customStyle="1" w:styleId="EncabezadoCar">
    <w:name w:val="Encabezado Car"/>
    <w:basedOn w:val="Fuentedeprrafopredeter"/>
    <w:link w:val="Encabezado"/>
    <w:semiHidden/>
    <w:rsid w:val="00C13295"/>
    <w:rPr>
      <w:rFonts w:ascii="Calibri" w:eastAsia="Calibri" w:hAnsi="Calibri" w:cs="Times New Roman"/>
      <w:lang w:val="es-ES" w:eastAsia="zh-CN"/>
    </w:rPr>
  </w:style>
  <w:style w:type="character" w:customStyle="1" w:styleId="PiedepginaCar">
    <w:name w:val="Pie de página Car"/>
    <w:basedOn w:val="Fuentedeprrafopredeter"/>
    <w:link w:val="Piedepgina"/>
    <w:semiHidden/>
    <w:rsid w:val="00C13295"/>
    <w:rPr>
      <w:rFonts w:ascii="Calibri" w:eastAsia="Calibri" w:hAnsi="Calibri" w:cs="Times New Roman"/>
      <w:lang w:val="es-ES" w:eastAsia="zh-CN"/>
    </w:rPr>
  </w:style>
  <w:style w:type="paragraph" w:styleId="Piedepgina">
    <w:name w:val="footer"/>
    <w:basedOn w:val="Normal"/>
    <w:link w:val="PiedepginaCar"/>
    <w:semiHidden/>
    <w:unhideWhenUsed/>
    <w:rsid w:val="00C13295"/>
    <w:pPr>
      <w:tabs>
        <w:tab w:val="center" w:pos="4252"/>
        <w:tab w:val="right" w:pos="8504"/>
      </w:tabs>
      <w:suppressAutoHyphens/>
    </w:pPr>
    <w:rPr>
      <w:rFonts w:ascii="Calibri" w:eastAsia="Calibri" w:hAnsi="Calibri" w:cs="Times New Roman"/>
      <w:lang w:val="es-ES" w:eastAsia="zh-CN"/>
    </w:rPr>
  </w:style>
  <w:style w:type="paragraph" w:styleId="Textoindependiente">
    <w:name w:val="Body Text"/>
    <w:basedOn w:val="Normal"/>
    <w:link w:val="TextoindependienteCar"/>
    <w:semiHidden/>
    <w:unhideWhenUsed/>
    <w:rsid w:val="00C13295"/>
    <w:pPr>
      <w:suppressAutoHyphens/>
      <w:spacing w:after="120"/>
    </w:pPr>
    <w:rPr>
      <w:rFonts w:ascii="Calibri" w:eastAsia="Calibri" w:hAnsi="Calibri" w:cs="Times New Roman"/>
      <w:lang w:val="es-ES" w:eastAsia="zh-CN"/>
    </w:rPr>
  </w:style>
  <w:style w:type="character" w:customStyle="1" w:styleId="TextoindependienteCar">
    <w:name w:val="Texto independiente Car"/>
    <w:basedOn w:val="Fuentedeprrafopredeter"/>
    <w:link w:val="Textoindependiente"/>
    <w:semiHidden/>
    <w:rsid w:val="00C13295"/>
    <w:rPr>
      <w:rFonts w:ascii="Calibri" w:eastAsia="Calibri" w:hAnsi="Calibri" w:cs="Times New Roman"/>
      <w:lang w:val="es-ES" w:eastAsia="zh-CN"/>
    </w:rPr>
  </w:style>
  <w:style w:type="paragraph" w:styleId="Lista">
    <w:name w:val="List"/>
    <w:basedOn w:val="Textoindependiente"/>
    <w:semiHidden/>
    <w:unhideWhenUsed/>
    <w:rsid w:val="00C13295"/>
    <w:rPr>
      <w:rFonts w:ascii="AvantGarde Bk BT" w:hAnsi="AvantGarde Bk BT" w:cs="Lohit Hindi"/>
    </w:rPr>
  </w:style>
  <w:style w:type="paragraph" w:customStyle="1" w:styleId="Encabezado1">
    <w:name w:val="Encabezado1"/>
    <w:basedOn w:val="Normal"/>
    <w:next w:val="Textoindependiente"/>
    <w:rsid w:val="00C13295"/>
    <w:pPr>
      <w:keepNext/>
      <w:suppressAutoHyphens/>
      <w:spacing w:before="240" w:after="120"/>
    </w:pPr>
    <w:rPr>
      <w:rFonts w:ascii="Impact" w:eastAsia="Droid Sans Fallback" w:hAnsi="Impact" w:cs="Lohit Hindi"/>
      <w:sz w:val="28"/>
      <w:szCs w:val="28"/>
      <w:lang w:val="es-ES" w:eastAsia="zh-CN"/>
    </w:rPr>
  </w:style>
  <w:style w:type="paragraph" w:customStyle="1" w:styleId="ndice">
    <w:name w:val="Índice"/>
    <w:basedOn w:val="Normal"/>
    <w:rsid w:val="00C13295"/>
    <w:pPr>
      <w:suppressLineNumbers/>
      <w:suppressAutoHyphens/>
    </w:pPr>
    <w:rPr>
      <w:rFonts w:ascii="AvantGarde Bk BT" w:eastAsia="Calibri" w:hAnsi="AvantGarde Bk BT" w:cs="Lohit Hindi"/>
      <w:lang w:val="es-ES" w:eastAsia="zh-CN"/>
    </w:rPr>
  </w:style>
  <w:style w:type="paragraph" w:customStyle="1" w:styleId="Textoindependiente21">
    <w:name w:val="Texto independiente 21"/>
    <w:basedOn w:val="Normal"/>
    <w:rsid w:val="00C13295"/>
    <w:pPr>
      <w:suppressAutoHyphens/>
      <w:spacing w:after="0" w:line="240" w:lineRule="auto"/>
      <w:jc w:val="center"/>
    </w:pPr>
    <w:rPr>
      <w:rFonts w:ascii="Times New Roman" w:eastAsia="Times New Roman" w:hAnsi="Times New Roman" w:cs="Times New Roman"/>
      <w:sz w:val="24"/>
      <w:szCs w:val="24"/>
      <w:lang w:val="es-ES" w:eastAsia="zh-CN"/>
    </w:rPr>
  </w:style>
  <w:style w:type="paragraph" w:customStyle="1" w:styleId="Contenidodelatabla">
    <w:name w:val="Contenido de la tabla"/>
    <w:basedOn w:val="Normal"/>
    <w:rsid w:val="00C13295"/>
    <w:pPr>
      <w:suppressLineNumbers/>
      <w:suppressAutoHyphens/>
    </w:pPr>
    <w:rPr>
      <w:rFonts w:ascii="Calibri" w:eastAsia="Calibri" w:hAnsi="Calibri" w:cs="Times New Roman"/>
      <w:lang w:val="es-ES" w:eastAsia="zh-CN"/>
    </w:rPr>
  </w:style>
  <w:style w:type="paragraph" w:customStyle="1" w:styleId="Encabezadodelatabla">
    <w:name w:val="Encabezado de la tabla"/>
    <w:basedOn w:val="Contenidodelatabla"/>
    <w:rsid w:val="00C13295"/>
    <w:pPr>
      <w:jc w:val="center"/>
    </w:pPr>
    <w:rPr>
      <w:b/>
      <w:bCs/>
    </w:rPr>
  </w:style>
  <w:style w:type="character" w:customStyle="1" w:styleId="Fuentedeprrafopredeter1">
    <w:name w:val="Fuente de párrafo predeter.1"/>
    <w:rsid w:val="00C13295"/>
  </w:style>
  <w:style w:type="character" w:customStyle="1" w:styleId="CarCar2">
    <w:name w:val="Car Car2"/>
    <w:basedOn w:val="Fuentedeprrafopredeter1"/>
    <w:rsid w:val="00C13295"/>
    <w:rPr>
      <w:rFonts w:ascii="Tahoma" w:eastAsia="Times New Roman" w:hAnsi="Tahoma" w:cs="Tahoma" w:hint="default"/>
      <w:b/>
      <w:bCs/>
      <w:sz w:val="32"/>
      <w:szCs w:val="24"/>
    </w:rPr>
  </w:style>
  <w:style w:type="character" w:customStyle="1" w:styleId="CarCar1">
    <w:name w:val="Car Car1"/>
    <w:basedOn w:val="Fuentedeprrafopredeter1"/>
    <w:rsid w:val="00C13295"/>
    <w:rPr>
      <w:rFonts w:ascii="Arial" w:eastAsia="Times New Roman" w:hAnsi="Arial" w:cs="Arial" w:hint="default"/>
      <w:bCs/>
      <w:i/>
      <w:iCs/>
      <w:sz w:val="24"/>
      <w:szCs w:val="24"/>
    </w:rPr>
  </w:style>
  <w:style w:type="character" w:customStyle="1" w:styleId="CarCar">
    <w:name w:val="Car Car"/>
    <w:basedOn w:val="Fuentedeprrafopredeter1"/>
    <w:rsid w:val="00C13295"/>
    <w:rPr>
      <w:rFonts w:ascii="Times New Roman" w:eastAsia="Times New Roman" w:hAnsi="Times New Roman" w:cs="Times New Roman" w:hint="default"/>
      <w:sz w:val="24"/>
      <w:szCs w:val="24"/>
    </w:rPr>
  </w:style>
  <w:style w:type="table" w:styleId="Tablaconcuadrcula">
    <w:name w:val="Table Grid"/>
    <w:basedOn w:val="Tablanormal"/>
    <w:uiPriority w:val="59"/>
    <w:rsid w:val="00FD6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42CB2"/>
    <w:rPr>
      <w:b/>
      <w:bCs/>
      <w:strike w:val="0"/>
      <w:dstrike w:val="0"/>
      <w:color w:val="0033CC"/>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263346880">
      <w:bodyDiv w:val="1"/>
      <w:marLeft w:val="0"/>
      <w:marRight w:val="0"/>
      <w:marTop w:val="0"/>
      <w:marBottom w:val="0"/>
      <w:divBdr>
        <w:top w:val="none" w:sz="0" w:space="0" w:color="auto"/>
        <w:left w:val="none" w:sz="0" w:space="0" w:color="auto"/>
        <w:bottom w:val="none" w:sz="0" w:space="0" w:color="auto"/>
        <w:right w:val="none" w:sz="0" w:space="0" w:color="auto"/>
      </w:divBdr>
    </w:div>
    <w:div w:id="343090594">
      <w:bodyDiv w:val="1"/>
      <w:marLeft w:val="0"/>
      <w:marRight w:val="0"/>
      <w:marTop w:val="0"/>
      <w:marBottom w:val="0"/>
      <w:divBdr>
        <w:top w:val="none" w:sz="0" w:space="0" w:color="auto"/>
        <w:left w:val="none" w:sz="0" w:space="0" w:color="auto"/>
        <w:bottom w:val="none" w:sz="0" w:space="0" w:color="auto"/>
        <w:right w:val="none" w:sz="0" w:space="0" w:color="auto"/>
      </w:divBdr>
    </w:div>
    <w:div w:id="556937927">
      <w:bodyDiv w:val="1"/>
      <w:marLeft w:val="0"/>
      <w:marRight w:val="0"/>
      <w:marTop w:val="0"/>
      <w:marBottom w:val="0"/>
      <w:divBdr>
        <w:top w:val="none" w:sz="0" w:space="0" w:color="auto"/>
        <w:left w:val="none" w:sz="0" w:space="0" w:color="auto"/>
        <w:bottom w:val="none" w:sz="0" w:space="0" w:color="auto"/>
        <w:right w:val="none" w:sz="0" w:space="0" w:color="auto"/>
      </w:divBdr>
    </w:div>
    <w:div w:id="1030649143">
      <w:bodyDiv w:val="1"/>
      <w:marLeft w:val="0"/>
      <w:marRight w:val="0"/>
      <w:marTop w:val="0"/>
      <w:marBottom w:val="0"/>
      <w:divBdr>
        <w:top w:val="none" w:sz="0" w:space="0" w:color="auto"/>
        <w:left w:val="none" w:sz="0" w:space="0" w:color="auto"/>
        <w:bottom w:val="none" w:sz="0" w:space="0" w:color="auto"/>
        <w:right w:val="none" w:sz="0" w:space="0" w:color="auto"/>
      </w:divBdr>
    </w:div>
    <w:div w:id="1170368675">
      <w:bodyDiv w:val="1"/>
      <w:marLeft w:val="0"/>
      <w:marRight w:val="0"/>
      <w:marTop w:val="0"/>
      <w:marBottom w:val="0"/>
      <w:divBdr>
        <w:top w:val="none" w:sz="0" w:space="0" w:color="auto"/>
        <w:left w:val="none" w:sz="0" w:space="0" w:color="auto"/>
        <w:bottom w:val="none" w:sz="0" w:space="0" w:color="auto"/>
        <w:right w:val="none" w:sz="0" w:space="0" w:color="auto"/>
      </w:divBdr>
    </w:div>
    <w:div w:id="1623879550">
      <w:bodyDiv w:val="1"/>
      <w:marLeft w:val="0"/>
      <w:marRight w:val="0"/>
      <w:marTop w:val="0"/>
      <w:marBottom w:val="0"/>
      <w:divBdr>
        <w:top w:val="none" w:sz="0" w:space="0" w:color="auto"/>
        <w:left w:val="none" w:sz="0" w:space="0" w:color="auto"/>
        <w:bottom w:val="none" w:sz="0" w:space="0" w:color="auto"/>
        <w:right w:val="none" w:sz="0" w:space="0" w:color="auto"/>
      </w:divBdr>
      <w:divsChild>
        <w:div w:id="159127852">
          <w:marLeft w:val="0"/>
          <w:marRight w:val="0"/>
          <w:marTop w:val="0"/>
          <w:marBottom w:val="0"/>
          <w:divBdr>
            <w:top w:val="none" w:sz="0" w:space="0" w:color="auto"/>
            <w:left w:val="none" w:sz="0" w:space="0" w:color="auto"/>
            <w:bottom w:val="none" w:sz="0" w:space="0" w:color="auto"/>
            <w:right w:val="none" w:sz="0" w:space="0" w:color="auto"/>
          </w:divBdr>
        </w:div>
        <w:div w:id="1207833840">
          <w:marLeft w:val="0"/>
          <w:marRight w:val="0"/>
          <w:marTop w:val="0"/>
          <w:marBottom w:val="0"/>
          <w:divBdr>
            <w:top w:val="none" w:sz="0" w:space="0" w:color="auto"/>
            <w:left w:val="none" w:sz="0" w:space="0" w:color="auto"/>
            <w:bottom w:val="none" w:sz="0" w:space="0" w:color="auto"/>
            <w:right w:val="none" w:sz="0" w:space="0" w:color="auto"/>
          </w:divBdr>
        </w:div>
        <w:div w:id="1187137778">
          <w:marLeft w:val="0"/>
          <w:marRight w:val="0"/>
          <w:marTop w:val="0"/>
          <w:marBottom w:val="0"/>
          <w:divBdr>
            <w:top w:val="none" w:sz="0" w:space="0" w:color="auto"/>
            <w:left w:val="none" w:sz="0" w:space="0" w:color="auto"/>
            <w:bottom w:val="none" w:sz="0" w:space="0" w:color="auto"/>
            <w:right w:val="none" w:sz="0" w:space="0" w:color="auto"/>
          </w:divBdr>
        </w:div>
        <w:div w:id="2144535671">
          <w:marLeft w:val="0"/>
          <w:marRight w:val="0"/>
          <w:marTop w:val="0"/>
          <w:marBottom w:val="0"/>
          <w:divBdr>
            <w:top w:val="none" w:sz="0" w:space="0" w:color="auto"/>
            <w:left w:val="none" w:sz="0" w:space="0" w:color="auto"/>
            <w:bottom w:val="none" w:sz="0" w:space="0" w:color="auto"/>
            <w:right w:val="none" w:sz="0" w:space="0" w:color="auto"/>
          </w:divBdr>
        </w:div>
        <w:div w:id="1565526081">
          <w:marLeft w:val="0"/>
          <w:marRight w:val="0"/>
          <w:marTop w:val="0"/>
          <w:marBottom w:val="0"/>
          <w:divBdr>
            <w:top w:val="none" w:sz="0" w:space="0" w:color="auto"/>
            <w:left w:val="none" w:sz="0" w:space="0" w:color="auto"/>
            <w:bottom w:val="none" w:sz="0" w:space="0" w:color="auto"/>
            <w:right w:val="none" w:sz="0" w:space="0" w:color="auto"/>
          </w:divBdr>
        </w:div>
        <w:div w:id="780806303">
          <w:marLeft w:val="0"/>
          <w:marRight w:val="0"/>
          <w:marTop w:val="0"/>
          <w:marBottom w:val="0"/>
          <w:divBdr>
            <w:top w:val="none" w:sz="0" w:space="0" w:color="auto"/>
            <w:left w:val="none" w:sz="0" w:space="0" w:color="auto"/>
            <w:bottom w:val="none" w:sz="0" w:space="0" w:color="auto"/>
            <w:right w:val="none" w:sz="0" w:space="0" w:color="auto"/>
          </w:divBdr>
        </w:div>
        <w:div w:id="1746688492">
          <w:marLeft w:val="0"/>
          <w:marRight w:val="0"/>
          <w:marTop w:val="0"/>
          <w:marBottom w:val="0"/>
          <w:divBdr>
            <w:top w:val="none" w:sz="0" w:space="0" w:color="auto"/>
            <w:left w:val="none" w:sz="0" w:space="0" w:color="auto"/>
            <w:bottom w:val="none" w:sz="0" w:space="0" w:color="auto"/>
            <w:right w:val="none" w:sz="0" w:space="0" w:color="auto"/>
          </w:divBdr>
        </w:div>
        <w:div w:id="1413352156">
          <w:marLeft w:val="0"/>
          <w:marRight w:val="0"/>
          <w:marTop w:val="0"/>
          <w:marBottom w:val="0"/>
          <w:divBdr>
            <w:top w:val="none" w:sz="0" w:space="0" w:color="auto"/>
            <w:left w:val="none" w:sz="0" w:space="0" w:color="auto"/>
            <w:bottom w:val="none" w:sz="0" w:space="0" w:color="auto"/>
            <w:right w:val="none" w:sz="0" w:space="0" w:color="auto"/>
          </w:divBdr>
        </w:div>
        <w:div w:id="756830663">
          <w:marLeft w:val="0"/>
          <w:marRight w:val="0"/>
          <w:marTop w:val="0"/>
          <w:marBottom w:val="0"/>
          <w:divBdr>
            <w:top w:val="none" w:sz="0" w:space="0" w:color="auto"/>
            <w:left w:val="none" w:sz="0" w:space="0" w:color="auto"/>
            <w:bottom w:val="none" w:sz="0" w:space="0" w:color="auto"/>
            <w:right w:val="none" w:sz="0" w:space="0" w:color="auto"/>
          </w:divBdr>
        </w:div>
        <w:div w:id="1890140271">
          <w:marLeft w:val="0"/>
          <w:marRight w:val="0"/>
          <w:marTop w:val="0"/>
          <w:marBottom w:val="0"/>
          <w:divBdr>
            <w:top w:val="none" w:sz="0" w:space="0" w:color="auto"/>
            <w:left w:val="none" w:sz="0" w:space="0" w:color="auto"/>
            <w:bottom w:val="none" w:sz="0" w:space="0" w:color="auto"/>
            <w:right w:val="none" w:sz="0" w:space="0" w:color="auto"/>
          </w:divBdr>
        </w:div>
        <w:div w:id="1924795933">
          <w:marLeft w:val="0"/>
          <w:marRight w:val="0"/>
          <w:marTop w:val="0"/>
          <w:marBottom w:val="0"/>
          <w:divBdr>
            <w:top w:val="none" w:sz="0" w:space="0" w:color="auto"/>
            <w:left w:val="none" w:sz="0" w:space="0" w:color="auto"/>
            <w:bottom w:val="none" w:sz="0" w:space="0" w:color="auto"/>
            <w:right w:val="none" w:sz="0" w:space="0" w:color="auto"/>
          </w:divBdr>
        </w:div>
        <w:div w:id="38163511">
          <w:marLeft w:val="0"/>
          <w:marRight w:val="0"/>
          <w:marTop w:val="0"/>
          <w:marBottom w:val="0"/>
          <w:divBdr>
            <w:top w:val="none" w:sz="0" w:space="0" w:color="auto"/>
            <w:left w:val="none" w:sz="0" w:space="0" w:color="auto"/>
            <w:bottom w:val="none" w:sz="0" w:space="0" w:color="auto"/>
            <w:right w:val="none" w:sz="0" w:space="0" w:color="auto"/>
          </w:divBdr>
        </w:div>
      </w:divsChild>
    </w:div>
    <w:div w:id="1687949364">
      <w:bodyDiv w:val="1"/>
      <w:marLeft w:val="0"/>
      <w:marRight w:val="0"/>
      <w:marTop w:val="0"/>
      <w:marBottom w:val="0"/>
      <w:divBdr>
        <w:top w:val="none" w:sz="0" w:space="0" w:color="auto"/>
        <w:left w:val="none" w:sz="0" w:space="0" w:color="auto"/>
        <w:bottom w:val="none" w:sz="0" w:space="0" w:color="auto"/>
        <w:right w:val="none" w:sz="0" w:space="0" w:color="auto"/>
      </w:divBdr>
    </w:div>
    <w:div w:id="1819686428">
      <w:bodyDiv w:val="1"/>
      <w:marLeft w:val="0"/>
      <w:marRight w:val="0"/>
      <w:marTop w:val="0"/>
      <w:marBottom w:val="0"/>
      <w:divBdr>
        <w:top w:val="none" w:sz="0" w:space="0" w:color="auto"/>
        <w:left w:val="none" w:sz="0" w:space="0" w:color="auto"/>
        <w:bottom w:val="none" w:sz="0" w:space="0" w:color="auto"/>
        <w:right w:val="none" w:sz="0" w:space="0" w:color="auto"/>
      </w:divBdr>
    </w:div>
    <w:div w:id="1850365421">
      <w:bodyDiv w:val="1"/>
      <w:marLeft w:val="0"/>
      <w:marRight w:val="0"/>
      <w:marTop w:val="0"/>
      <w:marBottom w:val="0"/>
      <w:divBdr>
        <w:top w:val="none" w:sz="0" w:space="0" w:color="auto"/>
        <w:left w:val="none" w:sz="0" w:space="0" w:color="auto"/>
        <w:bottom w:val="none" w:sz="0" w:space="0" w:color="auto"/>
        <w:right w:val="none" w:sz="0" w:space="0" w:color="auto"/>
      </w:divBdr>
    </w:div>
    <w:div w:id="2006934690">
      <w:bodyDiv w:val="1"/>
      <w:marLeft w:val="0"/>
      <w:marRight w:val="0"/>
      <w:marTop w:val="0"/>
      <w:marBottom w:val="0"/>
      <w:divBdr>
        <w:top w:val="none" w:sz="0" w:space="0" w:color="auto"/>
        <w:left w:val="none" w:sz="0" w:space="0" w:color="auto"/>
        <w:bottom w:val="none" w:sz="0" w:space="0" w:color="auto"/>
        <w:right w:val="none" w:sz="0" w:space="0" w:color="auto"/>
      </w:divBdr>
      <w:divsChild>
        <w:div w:id="1084835464">
          <w:marLeft w:val="0"/>
          <w:marRight w:val="0"/>
          <w:marTop w:val="0"/>
          <w:marBottom w:val="0"/>
          <w:divBdr>
            <w:top w:val="none" w:sz="0" w:space="0" w:color="auto"/>
            <w:left w:val="none" w:sz="0" w:space="0" w:color="auto"/>
            <w:bottom w:val="none" w:sz="0" w:space="0" w:color="auto"/>
            <w:right w:val="none" w:sz="0" w:space="0" w:color="auto"/>
          </w:divBdr>
        </w:div>
      </w:divsChild>
    </w:div>
    <w:div w:id="2007896075">
      <w:bodyDiv w:val="1"/>
      <w:marLeft w:val="0"/>
      <w:marRight w:val="0"/>
      <w:marTop w:val="0"/>
      <w:marBottom w:val="0"/>
      <w:divBdr>
        <w:top w:val="none" w:sz="0" w:space="0" w:color="auto"/>
        <w:left w:val="none" w:sz="0" w:space="0" w:color="auto"/>
        <w:bottom w:val="none" w:sz="0" w:space="0" w:color="auto"/>
        <w:right w:val="none" w:sz="0" w:space="0" w:color="auto"/>
      </w:divBdr>
      <w:divsChild>
        <w:div w:id="30304843">
          <w:marLeft w:val="0"/>
          <w:marRight w:val="0"/>
          <w:marTop w:val="0"/>
          <w:marBottom w:val="0"/>
          <w:divBdr>
            <w:top w:val="none" w:sz="0" w:space="0" w:color="auto"/>
            <w:left w:val="none" w:sz="0" w:space="0" w:color="auto"/>
            <w:bottom w:val="none" w:sz="0" w:space="0" w:color="auto"/>
            <w:right w:val="none" w:sz="0" w:space="0" w:color="auto"/>
          </w:divBdr>
        </w:div>
      </w:divsChild>
    </w:div>
    <w:div w:id="2080786378">
      <w:bodyDiv w:val="1"/>
      <w:marLeft w:val="0"/>
      <w:marRight w:val="0"/>
      <w:marTop w:val="0"/>
      <w:marBottom w:val="0"/>
      <w:divBdr>
        <w:top w:val="none" w:sz="0" w:space="0" w:color="auto"/>
        <w:left w:val="none" w:sz="0" w:space="0" w:color="auto"/>
        <w:bottom w:val="none" w:sz="0" w:space="0" w:color="auto"/>
        <w:right w:val="none" w:sz="0" w:space="0" w:color="auto"/>
      </w:divBdr>
      <w:divsChild>
        <w:div w:id="2005663974">
          <w:marLeft w:val="0"/>
          <w:marRight w:val="0"/>
          <w:marTop w:val="0"/>
          <w:marBottom w:val="0"/>
          <w:divBdr>
            <w:top w:val="none" w:sz="0" w:space="0" w:color="auto"/>
            <w:left w:val="none" w:sz="0" w:space="0" w:color="auto"/>
            <w:bottom w:val="none" w:sz="0" w:space="0" w:color="auto"/>
            <w:right w:val="none" w:sz="0" w:space="0" w:color="auto"/>
          </w:divBdr>
        </w:div>
      </w:divsChild>
    </w:div>
    <w:div w:id="2136370398">
      <w:bodyDiv w:val="1"/>
      <w:marLeft w:val="0"/>
      <w:marRight w:val="0"/>
      <w:marTop w:val="0"/>
      <w:marBottom w:val="0"/>
      <w:divBdr>
        <w:top w:val="none" w:sz="0" w:space="0" w:color="auto"/>
        <w:left w:val="none" w:sz="0" w:space="0" w:color="auto"/>
        <w:bottom w:val="none" w:sz="0" w:space="0" w:color="auto"/>
        <w:right w:val="none" w:sz="0" w:space="0" w:color="auto"/>
      </w:divBdr>
      <w:divsChild>
        <w:div w:id="85604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url?sa=i&amp;rct=j&amp;q=&amp;esrc=s&amp;frm=1&amp;source=images&amp;cd=&amp;cad=rja&amp;docid=gqvH5DykVEAsqM&amp;tbnid=42XyCpnC1OtdRM:&amp;ved=0CAUQjRw&amp;url=http://clakeka.blogspot.com/2010/10/organizando.html&amp;ei=yoKDUpOBOqjs2QXywIDADg&amp;bvm=bv.56343320,d.b2I&amp;psig=AFQjCNH6dM6WY0NxXDqkZFlMYoRpOO0pAg&amp;ust=13844367436059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C310D9-19FD-411B-A5C0-7203C32E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1315</Words>
  <Characters>7237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 Nice</dc:creator>
  <cp:lastModifiedBy>Very - Nice</cp:lastModifiedBy>
  <cp:revision>14</cp:revision>
  <dcterms:created xsi:type="dcterms:W3CDTF">2013-11-12T23:47:00Z</dcterms:created>
  <dcterms:modified xsi:type="dcterms:W3CDTF">2013-11-28T00:07:00Z</dcterms:modified>
</cp:coreProperties>
</file>