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73" w:rsidRDefault="00856867" w:rsidP="008568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ACTIVIDAD 3</w:t>
      </w:r>
    </w:p>
    <w:p w:rsidR="00856867" w:rsidRDefault="00856867" w:rsidP="008568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MODULO III TUTORIAS</w:t>
      </w:r>
    </w:p>
    <w:p w:rsidR="00856867" w:rsidRDefault="00856867" w:rsidP="008568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DE ACCION TUTORIAL</w:t>
      </w:r>
    </w:p>
    <w:p w:rsidR="00856867" w:rsidRDefault="00856867" w:rsidP="00856867">
      <w:pPr>
        <w:rPr>
          <w:b/>
          <w:sz w:val="28"/>
          <w:szCs w:val="28"/>
        </w:rPr>
      </w:pPr>
    </w:p>
    <w:p w:rsidR="00856867" w:rsidRDefault="00856867" w:rsidP="00856867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Pr="00856867">
        <w:rPr>
          <w:b/>
          <w:sz w:val="24"/>
          <w:szCs w:val="24"/>
        </w:rPr>
        <w:t>Para las siguientes seis semanas que abarca del 1</w:t>
      </w:r>
      <w:r>
        <w:rPr>
          <w:b/>
          <w:sz w:val="24"/>
          <w:szCs w:val="24"/>
        </w:rPr>
        <w:t xml:space="preserve">0 de Octubre al 20 de Noviembre, trabajaré en asesoría tutorial con los alumnos cuyo resultado fue más bajo en comparación con sus compañeros en los PIT1, PIT2 y PIT3. </w:t>
      </w:r>
    </w:p>
    <w:p w:rsidR="00856867" w:rsidRDefault="00856867" w:rsidP="00856867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Lista de alumnos y resultados de sus evaluaciones:</w:t>
      </w:r>
    </w:p>
    <w:p w:rsidR="00856867" w:rsidRPr="00333B67" w:rsidRDefault="00856867" w:rsidP="008568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856867">
        <w:rPr>
          <w:b/>
          <w:sz w:val="24"/>
          <w:szCs w:val="24"/>
          <w:u w:val="single"/>
        </w:rPr>
        <w:t>ALUMNO:</w:t>
      </w:r>
      <w:r>
        <w:rPr>
          <w:b/>
          <w:sz w:val="24"/>
          <w:szCs w:val="24"/>
        </w:rPr>
        <w:t xml:space="preserve">                 </w:t>
      </w:r>
      <w:r w:rsidR="00333B67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  <w:r w:rsidRPr="00856867">
        <w:rPr>
          <w:b/>
          <w:sz w:val="24"/>
          <w:szCs w:val="24"/>
          <w:u w:val="single"/>
        </w:rPr>
        <w:t>PUNTUACION TOTAL:</w:t>
      </w:r>
      <w:r w:rsidR="00333B67">
        <w:rPr>
          <w:b/>
          <w:sz w:val="24"/>
          <w:szCs w:val="24"/>
        </w:rPr>
        <w:t xml:space="preserve">    </w:t>
      </w:r>
    </w:p>
    <w:p w:rsidR="00856867" w:rsidRDefault="00856867" w:rsidP="0085686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 Toro Lúa Jessica                               </w:t>
      </w:r>
      <w:r w:rsidR="00333B67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196</w:t>
      </w:r>
      <w:r w:rsidR="00333B67">
        <w:rPr>
          <w:b/>
          <w:sz w:val="24"/>
          <w:szCs w:val="24"/>
        </w:rPr>
        <w:t xml:space="preserve">                    Hábitos de Estudio</w:t>
      </w:r>
    </w:p>
    <w:p w:rsidR="00856867" w:rsidRDefault="00856867" w:rsidP="0085686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Ramiro Ramón Gerardo                       </w:t>
      </w:r>
      <w:r w:rsidR="00333B67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212</w:t>
      </w:r>
      <w:r w:rsidR="00333B67">
        <w:rPr>
          <w:b/>
          <w:sz w:val="24"/>
          <w:szCs w:val="24"/>
        </w:rPr>
        <w:t xml:space="preserve">                    Hábitos de Estudio</w:t>
      </w:r>
    </w:p>
    <w:p w:rsidR="00856867" w:rsidRDefault="00856867" w:rsidP="0085686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Santana Ramírez Ma. Teresa               </w:t>
      </w:r>
      <w:r w:rsidR="00333B67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212</w:t>
      </w:r>
      <w:r w:rsidR="00333B67">
        <w:rPr>
          <w:b/>
          <w:sz w:val="24"/>
          <w:szCs w:val="24"/>
        </w:rPr>
        <w:t xml:space="preserve">                    Hábitos de Estudio</w:t>
      </w:r>
    </w:p>
    <w:p w:rsidR="00856867" w:rsidRDefault="00856867" w:rsidP="0085686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Díaz García Daniela                                </w:t>
      </w:r>
      <w:r w:rsidR="00333B67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239      </w:t>
      </w:r>
      <w:r w:rsidR="00333B67">
        <w:rPr>
          <w:b/>
          <w:sz w:val="24"/>
          <w:szCs w:val="24"/>
        </w:rPr>
        <w:t xml:space="preserve">              Hábitos de Estudio</w:t>
      </w:r>
    </w:p>
    <w:p w:rsidR="00333B67" w:rsidRDefault="00333B67" w:rsidP="0085686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López Zamora Esther                                               234                    Autoestima</w:t>
      </w:r>
    </w:p>
    <w:p w:rsidR="00856867" w:rsidRDefault="00333B67" w:rsidP="00333B6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Núñez Carlos Tania </w:t>
      </w:r>
      <w:proofErr w:type="spellStart"/>
      <w:r>
        <w:rPr>
          <w:b/>
          <w:sz w:val="24"/>
          <w:szCs w:val="24"/>
        </w:rPr>
        <w:t>Grisel</w:t>
      </w:r>
      <w:proofErr w:type="spellEnd"/>
      <w:r>
        <w:rPr>
          <w:b/>
          <w:sz w:val="24"/>
          <w:szCs w:val="24"/>
        </w:rPr>
        <w:t xml:space="preserve">                                       240                    Autoestima</w:t>
      </w:r>
    </w:p>
    <w:p w:rsidR="00333B67" w:rsidRDefault="00333B67" w:rsidP="00333B6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Gómez </w:t>
      </w:r>
      <w:proofErr w:type="spellStart"/>
      <w:r>
        <w:rPr>
          <w:b/>
          <w:sz w:val="24"/>
          <w:szCs w:val="24"/>
        </w:rPr>
        <w:t>Chavoya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Dayana</w:t>
      </w:r>
      <w:proofErr w:type="spellEnd"/>
      <w:r>
        <w:rPr>
          <w:b/>
          <w:sz w:val="24"/>
          <w:szCs w:val="24"/>
        </w:rPr>
        <w:t xml:space="preserve">                                          257                   Autoestima</w:t>
      </w:r>
    </w:p>
    <w:p w:rsidR="00333B67" w:rsidRDefault="00333B67" w:rsidP="00333B67">
      <w:pPr>
        <w:pStyle w:val="Prrafodelista"/>
        <w:rPr>
          <w:b/>
          <w:sz w:val="24"/>
          <w:szCs w:val="24"/>
        </w:rPr>
      </w:pPr>
    </w:p>
    <w:p w:rsidR="00333B67" w:rsidRDefault="00333B67" w:rsidP="00333B67">
      <w:pPr>
        <w:pStyle w:val="Prrafodelista"/>
        <w:rPr>
          <w:b/>
          <w:sz w:val="24"/>
          <w:szCs w:val="24"/>
        </w:rPr>
      </w:pPr>
    </w:p>
    <w:p w:rsidR="00333B67" w:rsidRDefault="00333B67" w:rsidP="00333B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Se trabajarán dos grupos, uno para fortalecer de manera especial los Hábitos de Estudio y autoestima y otro para fortalecer de manera especial el Autoestima de los alumnos.</w:t>
      </w:r>
    </w:p>
    <w:p w:rsidR="00333B67" w:rsidRDefault="00FE6A22" w:rsidP="00333B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Los siguientes seis miércoles se </w:t>
      </w:r>
      <w:proofErr w:type="gramStart"/>
      <w:r>
        <w:rPr>
          <w:b/>
          <w:sz w:val="24"/>
          <w:szCs w:val="24"/>
        </w:rPr>
        <w:t>trabajará</w:t>
      </w:r>
      <w:proofErr w:type="gramEnd"/>
      <w:r>
        <w:rPr>
          <w:b/>
          <w:sz w:val="24"/>
          <w:szCs w:val="24"/>
        </w:rPr>
        <w:t xml:space="preserve"> con Hábitos de estudio y los jueves Autoestima. </w:t>
      </w:r>
    </w:p>
    <w:p w:rsidR="00FE6A22" w:rsidRDefault="00FE6A22" w:rsidP="00333B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El horario será de 11:00 a 12:00 hrs. </w:t>
      </w:r>
      <w:proofErr w:type="gramStart"/>
      <w:r>
        <w:rPr>
          <w:b/>
          <w:sz w:val="24"/>
          <w:szCs w:val="24"/>
        </w:rPr>
        <w:t>Miércoles</w:t>
      </w:r>
      <w:proofErr w:type="gramEnd"/>
      <w:r>
        <w:rPr>
          <w:b/>
          <w:sz w:val="24"/>
          <w:szCs w:val="24"/>
        </w:rPr>
        <w:t xml:space="preserve"> y jueves.</w:t>
      </w:r>
    </w:p>
    <w:p w:rsidR="00FE6A22" w:rsidRDefault="00FE6A22" w:rsidP="00333B67">
      <w:pPr>
        <w:rPr>
          <w:b/>
          <w:sz w:val="24"/>
          <w:szCs w:val="24"/>
        </w:rPr>
      </w:pPr>
    </w:p>
    <w:p w:rsidR="00FE6A22" w:rsidRDefault="00FE6A22" w:rsidP="00333B67">
      <w:pPr>
        <w:rPr>
          <w:b/>
          <w:sz w:val="24"/>
          <w:szCs w:val="24"/>
        </w:rPr>
      </w:pPr>
    </w:p>
    <w:p w:rsidR="00FE6A22" w:rsidRDefault="00FE6A22" w:rsidP="00333B67">
      <w:pPr>
        <w:rPr>
          <w:b/>
          <w:sz w:val="24"/>
          <w:szCs w:val="24"/>
        </w:rPr>
      </w:pPr>
    </w:p>
    <w:p w:rsidR="00FE6A22" w:rsidRDefault="00FE6A22" w:rsidP="00333B67">
      <w:pPr>
        <w:rPr>
          <w:b/>
          <w:sz w:val="24"/>
          <w:szCs w:val="24"/>
        </w:rPr>
      </w:pPr>
    </w:p>
    <w:p w:rsidR="00FE6A22" w:rsidRDefault="00FE6A22" w:rsidP="00333B67">
      <w:pPr>
        <w:rPr>
          <w:b/>
          <w:sz w:val="24"/>
          <w:szCs w:val="24"/>
        </w:rPr>
      </w:pPr>
    </w:p>
    <w:p w:rsidR="00FE6A22" w:rsidRDefault="00FE6A22" w:rsidP="00FE6A22">
      <w:pPr>
        <w:jc w:val="center"/>
        <w:rPr>
          <w:b/>
          <w:sz w:val="28"/>
          <w:szCs w:val="28"/>
          <w:u w:val="single"/>
        </w:rPr>
      </w:pPr>
      <w:r w:rsidRPr="00FE6A22">
        <w:rPr>
          <w:b/>
          <w:sz w:val="28"/>
          <w:szCs w:val="28"/>
          <w:u w:val="single"/>
        </w:rPr>
        <w:lastRenderedPageBreak/>
        <w:t>PLAN DE TRABAJO PARA HABITOS DE ESTUDIO</w:t>
      </w:r>
    </w:p>
    <w:tbl>
      <w:tblPr>
        <w:tblW w:w="10275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2"/>
        <w:gridCol w:w="2076"/>
        <w:gridCol w:w="2687"/>
        <w:gridCol w:w="2193"/>
        <w:gridCol w:w="1757"/>
      </w:tblGrid>
      <w:tr w:rsidR="0016158C" w:rsidTr="0016158C">
        <w:trPr>
          <w:trHeight w:val="510"/>
        </w:trPr>
        <w:tc>
          <w:tcPr>
            <w:tcW w:w="1562" w:type="dxa"/>
          </w:tcPr>
          <w:p w:rsidR="00FE6A22" w:rsidRDefault="00FE6A22" w:rsidP="00FE6A2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FECHA</w:t>
            </w:r>
          </w:p>
        </w:tc>
        <w:tc>
          <w:tcPr>
            <w:tcW w:w="2049" w:type="dxa"/>
          </w:tcPr>
          <w:p w:rsidR="00FE6A22" w:rsidRPr="00FE6A22" w:rsidRDefault="00FE6A22" w:rsidP="00FE6A2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ASPECTO A TRABAJAR:</w:t>
            </w:r>
          </w:p>
        </w:tc>
        <w:tc>
          <w:tcPr>
            <w:tcW w:w="2706" w:type="dxa"/>
          </w:tcPr>
          <w:p w:rsidR="00FE6A22" w:rsidRDefault="00FE6A22" w:rsidP="00FE6A2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OBJETIVOS:</w:t>
            </w:r>
          </w:p>
        </w:tc>
        <w:tc>
          <w:tcPr>
            <w:tcW w:w="2201" w:type="dxa"/>
          </w:tcPr>
          <w:p w:rsidR="00FE6A22" w:rsidRDefault="00FE6A22" w:rsidP="00FE6A2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ACTIVIDAD:</w:t>
            </w:r>
          </w:p>
        </w:tc>
        <w:tc>
          <w:tcPr>
            <w:tcW w:w="1757" w:type="dxa"/>
          </w:tcPr>
          <w:p w:rsidR="00FE6A22" w:rsidRDefault="00FE6A22" w:rsidP="00FE6A2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EVALUACION:</w:t>
            </w:r>
          </w:p>
        </w:tc>
      </w:tr>
      <w:tr w:rsidR="0016158C" w:rsidTr="0016158C">
        <w:trPr>
          <w:trHeight w:val="1740"/>
        </w:trPr>
        <w:tc>
          <w:tcPr>
            <w:tcW w:w="1562" w:type="dxa"/>
          </w:tcPr>
          <w:p w:rsidR="00FE6A22" w:rsidRDefault="00FE6A22" w:rsidP="00FE6A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PRIMER SEMANA</w:t>
            </w:r>
          </w:p>
          <w:p w:rsidR="00FE6A22" w:rsidRDefault="00FE6A22" w:rsidP="00FE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:rsidR="00FE6A22" w:rsidRPr="00FE6A22" w:rsidRDefault="00FE6A22" w:rsidP="00FE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13/Octubre</w:t>
            </w:r>
          </w:p>
        </w:tc>
        <w:tc>
          <w:tcPr>
            <w:tcW w:w="2049" w:type="dxa"/>
          </w:tcPr>
          <w:p w:rsidR="00FE6A22" w:rsidRPr="00FE6A22" w:rsidRDefault="00FE6A22" w:rsidP="00FE6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Perfil del Tutorado.</w:t>
            </w:r>
          </w:p>
        </w:tc>
        <w:tc>
          <w:tcPr>
            <w:tcW w:w="2706" w:type="dxa"/>
          </w:tcPr>
          <w:p w:rsidR="00FE6A22" w:rsidRPr="00FE6A22" w:rsidRDefault="00FE6A22" w:rsidP="00FE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el alumno exprese por escrito su autobiografía y datos más importantes.</w:t>
            </w:r>
          </w:p>
        </w:tc>
        <w:tc>
          <w:tcPr>
            <w:tcW w:w="2201" w:type="dxa"/>
          </w:tcPr>
          <w:p w:rsidR="00FE6A22" w:rsidRPr="00FE6A22" w:rsidRDefault="00FE6A22" w:rsidP="00FE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 perfil del tutorado y autobiografía.</w:t>
            </w:r>
          </w:p>
        </w:tc>
        <w:tc>
          <w:tcPr>
            <w:tcW w:w="1757" w:type="dxa"/>
          </w:tcPr>
          <w:p w:rsidR="00FE6A22" w:rsidRDefault="00BA0703" w:rsidP="00FE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Llenado de perfil del tutorado.</w:t>
            </w:r>
          </w:p>
          <w:p w:rsidR="00BA0703" w:rsidRPr="00FE6A22" w:rsidRDefault="00BA0703" w:rsidP="00FE6A22">
            <w:pPr>
              <w:rPr>
                <w:sz w:val="24"/>
                <w:szCs w:val="24"/>
              </w:rPr>
            </w:pPr>
          </w:p>
        </w:tc>
      </w:tr>
      <w:tr w:rsidR="00BA0703" w:rsidTr="0016158C">
        <w:trPr>
          <w:trHeight w:val="3795"/>
        </w:trPr>
        <w:tc>
          <w:tcPr>
            <w:tcW w:w="1562" w:type="dxa"/>
          </w:tcPr>
          <w:p w:rsidR="00BA0703" w:rsidRDefault="00BA0703" w:rsidP="00FE6A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 SEMANA</w:t>
            </w:r>
          </w:p>
          <w:p w:rsidR="00BA0703" w:rsidRDefault="00BA0703" w:rsidP="00FE6A22">
            <w:r>
              <w:t xml:space="preserve">Miércoles </w:t>
            </w:r>
          </w:p>
          <w:p w:rsidR="00BA0703" w:rsidRPr="00BA0703" w:rsidRDefault="00BA0703" w:rsidP="00FE6A22">
            <w:r>
              <w:t>20/Octubre</w:t>
            </w:r>
          </w:p>
        </w:tc>
        <w:tc>
          <w:tcPr>
            <w:tcW w:w="2049" w:type="dxa"/>
          </w:tcPr>
          <w:p w:rsidR="00BA0703" w:rsidRDefault="00BA0703" w:rsidP="00FE6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Aprendizaje.</w:t>
            </w:r>
          </w:p>
          <w:p w:rsidR="00BA0703" w:rsidRDefault="00BA0703" w:rsidP="00FE6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Objetivos del Aprendizaje.</w:t>
            </w:r>
          </w:p>
          <w:p w:rsidR="00BA0703" w:rsidRDefault="00BA0703" w:rsidP="00FE6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Logro de Objetivos.</w:t>
            </w:r>
          </w:p>
          <w:p w:rsidR="00BA0703" w:rsidRDefault="00BA0703" w:rsidP="00FE6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Métodos para lograr objetivos de aprendizaje.</w:t>
            </w:r>
          </w:p>
        </w:tc>
        <w:tc>
          <w:tcPr>
            <w:tcW w:w="2706" w:type="dxa"/>
          </w:tcPr>
          <w:p w:rsidR="00BA0703" w:rsidRDefault="00BA0703" w:rsidP="00FE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el alumno exprese que entiende por aprendizaje, cómo adquiere el aprendizaje y cuáles técnicas utiliza, con el fin de que reconozca cómo lo hace y qué le falta para aprender a aprender.</w:t>
            </w:r>
          </w:p>
        </w:tc>
        <w:tc>
          <w:tcPr>
            <w:tcW w:w="2201" w:type="dxa"/>
          </w:tcPr>
          <w:p w:rsidR="00BA0703" w:rsidRDefault="00BA0703" w:rsidP="00FE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Responder a las preguntas que le haga el tutor.</w:t>
            </w:r>
          </w:p>
        </w:tc>
        <w:tc>
          <w:tcPr>
            <w:tcW w:w="1757" w:type="dxa"/>
          </w:tcPr>
          <w:p w:rsidR="00BA0703" w:rsidRDefault="00BA0703" w:rsidP="00FE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test del estudiante.</w:t>
            </w:r>
          </w:p>
        </w:tc>
      </w:tr>
      <w:tr w:rsidR="00BA0703" w:rsidTr="0016158C">
        <w:trPr>
          <w:trHeight w:val="2325"/>
        </w:trPr>
        <w:tc>
          <w:tcPr>
            <w:tcW w:w="1562" w:type="dxa"/>
          </w:tcPr>
          <w:p w:rsidR="00BA0703" w:rsidRDefault="00BA0703" w:rsidP="00FE6A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TERCER SEMANA</w:t>
            </w:r>
          </w:p>
          <w:p w:rsidR="00BA0703" w:rsidRDefault="00BA0703" w:rsidP="00FE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:rsidR="00BA0703" w:rsidRPr="00BA0703" w:rsidRDefault="00BA0703" w:rsidP="00FE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27/Octubre</w:t>
            </w:r>
          </w:p>
        </w:tc>
        <w:tc>
          <w:tcPr>
            <w:tcW w:w="2049" w:type="dxa"/>
          </w:tcPr>
          <w:p w:rsidR="00BA0703" w:rsidRDefault="00BA0703" w:rsidP="00BA07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Búsqueda de Información confiable por internet.</w:t>
            </w:r>
          </w:p>
        </w:tc>
        <w:tc>
          <w:tcPr>
            <w:tcW w:w="2706" w:type="dxa"/>
          </w:tcPr>
          <w:p w:rsidR="00BA0703" w:rsidRDefault="00BA0703" w:rsidP="00FE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 el alumno desarrolle estrategias para localizar información confiable en la Internet. </w:t>
            </w:r>
          </w:p>
        </w:tc>
        <w:tc>
          <w:tcPr>
            <w:tcW w:w="2201" w:type="dxa"/>
          </w:tcPr>
          <w:p w:rsidR="00BA0703" w:rsidRDefault="00BA0703" w:rsidP="00FE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en aula multimedia de un tema, identificando las características para que la información sea confiable.</w:t>
            </w:r>
          </w:p>
        </w:tc>
        <w:tc>
          <w:tcPr>
            <w:tcW w:w="1757" w:type="dxa"/>
          </w:tcPr>
          <w:p w:rsidR="00BA0703" w:rsidRDefault="00BA0703" w:rsidP="00FE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en aula multimedia correcta.</w:t>
            </w:r>
          </w:p>
          <w:p w:rsidR="00BA0703" w:rsidRDefault="00BA0703" w:rsidP="00FE6A22">
            <w:pPr>
              <w:rPr>
                <w:sz w:val="24"/>
                <w:szCs w:val="24"/>
              </w:rPr>
            </w:pPr>
          </w:p>
          <w:p w:rsidR="00BA0703" w:rsidRDefault="00BA0703" w:rsidP="00FE6A22">
            <w:pPr>
              <w:rPr>
                <w:sz w:val="24"/>
                <w:szCs w:val="24"/>
              </w:rPr>
            </w:pPr>
          </w:p>
        </w:tc>
      </w:tr>
      <w:tr w:rsidR="00BA0703" w:rsidTr="00694DB6">
        <w:trPr>
          <w:trHeight w:val="70"/>
        </w:trPr>
        <w:tc>
          <w:tcPr>
            <w:tcW w:w="1562" w:type="dxa"/>
          </w:tcPr>
          <w:p w:rsidR="0016158C" w:rsidRDefault="00694DB6" w:rsidP="00FE6A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CUARTA SEMANA</w:t>
            </w:r>
          </w:p>
          <w:p w:rsidR="00694DB6" w:rsidRDefault="00694DB6" w:rsidP="00FE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:rsidR="00694DB6" w:rsidRPr="00694DB6" w:rsidRDefault="00694DB6" w:rsidP="00FE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03/Noviembre</w:t>
            </w:r>
          </w:p>
        </w:tc>
        <w:tc>
          <w:tcPr>
            <w:tcW w:w="2049" w:type="dxa"/>
          </w:tcPr>
          <w:p w:rsidR="00694DB6" w:rsidRDefault="00694DB6" w:rsidP="00BA07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Estilos de Aprendizaje.</w:t>
            </w:r>
          </w:p>
        </w:tc>
        <w:tc>
          <w:tcPr>
            <w:tcW w:w="2706" w:type="dxa"/>
          </w:tcPr>
          <w:p w:rsidR="00BA0703" w:rsidRDefault="00694DB6" w:rsidP="00FE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 el alumno identifique su estilo de aprendizaje, la forma en que percibe la información y el hemisferio con el que procesa la información para establecer </w:t>
            </w:r>
            <w:proofErr w:type="spellStart"/>
            <w:r>
              <w:rPr>
                <w:sz w:val="24"/>
                <w:szCs w:val="24"/>
              </w:rPr>
              <w:t>estratégias</w:t>
            </w:r>
            <w:proofErr w:type="spellEnd"/>
            <w:r>
              <w:rPr>
                <w:sz w:val="24"/>
                <w:szCs w:val="24"/>
              </w:rPr>
              <w:t xml:space="preserve"> en el aprendizaje.</w:t>
            </w:r>
          </w:p>
        </w:tc>
        <w:tc>
          <w:tcPr>
            <w:tcW w:w="2201" w:type="dxa"/>
          </w:tcPr>
          <w:p w:rsidR="0016158C" w:rsidRDefault="00694DB6" w:rsidP="00FE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su estilo de aprendizaje por medio de la resolución de un test y el conocimiento de sus características individuales de procesar la información.</w:t>
            </w:r>
          </w:p>
        </w:tc>
        <w:tc>
          <w:tcPr>
            <w:tcW w:w="1757" w:type="dxa"/>
          </w:tcPr>
          <w:p w:rsidR="00BA0703" w:rsidRDefault="00694DB6" w:rsidP="00FE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Resultados de la prueba.</w:t>
            </w:r>
          </w:p>
          <w:p w:rsidR="00694DB6" w:rsidRDefault="00694DB6" w:rsidP="00FE6A22">
            <w:pPr>
              <w:rPr>
                <w:sz w:val="24"/>
                <w:szCs w:val="24"/>
              </w:rPr>
            </w:pPr>
          </w:p>
          <w:p w:rsidR="00694DB6" w:rsidRDefault="00694DB6" w:rsidP="00FE6A22">
            <w:pPr>
              <w:rPr>
                <w:sz w:val="24"/>
                <w:szCs w:val="24"/>
              </w:rPr>
            </w:pPr>
          </w:p>
          <w:p w:rsidR="00694DB6" w:rsidRDefault="00694DB6" w:rsidP="00FE6A22">
            <w:pPr>
              <w:rPr>
                <w:sz w:val="24"/>
                <w:szCs w:val="24"/>
              </w:rPr>
            </w:pPr>
          </w:p>
          <w:p w:rsidR="00694DB6" w:rsidRDefault="00694DB6" w:rsidP="00FE6A22">
            <w:pPr>
              <w:rPr>
                <w:sz w:val="24"/>
                <w:szCs w:val="24"/>
              </w:rPr>
            </w:pPr>
          </w:p>
          <w:p w:rsidR="00694DB6" w:rsidRDefault="00694DB6" w:rsidP="00FE6A22">
            <w:pPr>
              <w:rPr>
                <w:sz w:val="24"/>
                <w:szCs w:val="24"/>
              </w:rPr>
            </w:pPr>
          </w:p>
        </w:tc>
      </w:tr>
      <w:tr w:rsidR="00694DB6" w:rsidTr="00694DB6">
        <w:trPr>
          <w:trHeight w:val="5145"/>
        </w:trPr>
        <w:tc>
          <w:tcPr>
            <w:tcW w:w="1562" w:type="dxa"/>
          </w:tcPr>
          <w:p w:rsidR="00694DB6" w:rsidRDefault="00694DB6" w:rsidP="00FE6A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QUINTA SEMANA</w:t>
            </w:r>
          </w:p>
          <w:p w:rsidR="00694DB6" w:rsidRDefault="00694DB6" w:rsidP="00694D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Mieroles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94DB6" w:rsidRPr="00694DB6" w:rsidRDefault="00694DB6" w:rsidP="0069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10/Noviembre</w:t>
            </w:r>
          </w:p>
        </w:tc>
        <w:tc>
          <w:tcPr>
            <w:tcW w:w="2049" w:type="dxa"/>
          </w:tcPr>
          <w:p w:rsidR="00694DB6" w:rsidRDefault="00694DB6" w:rsidP="00B12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Hábitos de Estudio:</w:t>
            </w:r>
          </w:p>
          <w:p w:rsidR="00694DB6" w:rsidRDefault="00694DB6" w:rsidP="00B12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*Administración del tiempo.</w:t>
            </w:r>
          </w:p>
          <w:p w:rsidR="00694DB6" w:rsidRDefault="00694DB6" w:rsidP="00B12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Lugar de estudio.</w:t>
            </w:r>
          </w:p>
          <w:p w:rsidR="00694DB6" w:rsidRDefault="00694DB6" w:rsidP="00B12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Plan de estudio.</w:t>
            </w:r>
          </w:p>
        </w:tc>
        <w:tc>
          <w:tcPr>
            <w:tcW w:w="2706" w:type="dxa"/>
          </w:tcPr>
          <w:p w:rsidR="00694DB6" w:rsidRDefault="00694DB6" w:rsidP="00B1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el alumno estructure sus hábitos de estudio para facilitar su manejo de tiempo y lugar de estudio; priorizando sus estudios.</w:t>
            </w:r>
          </w:p>
        </w:tc>
        <w:tc>
          <w:tcPr>
            <w:tcW w:w="2201" w:type="dxa"/>
          </w:tcPr>
          <w:p w:rsidR="00694DB6" w:rsidRDefault="00694DB6" w:rsidP="00B1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Definición de hábitos.</w:t>
            </w:r>
          </w:p>
          <w:p w:rsidR="00694DB6" w:rsidRDefault="00694DB6" w:rsidP="00B1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Reconocimiento de hábitos positivos y negativos.</w:t>
            </w:r>
          </w:p>
          <w:p w:rsidR="00694DB6" w:rsidRDefault="00694DB6" w:rsidP="00B1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Organización del tiempo, haciendo un horario de estudio y planeación.</w:t>
            </w:r>
          </w:p>
        </w:tc>
        <w:tc>
          <w:tcPr>
            <w:tcW w:w="1757" w:type="dxa"/>
          </w:tcPr>
          <w:p w:rsidR="00694DB6" w:rsidRDefault="00694DB6" w:rsidP="00B1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Hacer un </w:t>
            </w:r>
            <w:proofErr w:type="spellStart"/>
            <w:r>
              <w:rPr>
                <w:sz w:val="24"/>
                <w:szCs w:val="24"/>
              </w:rPr>
              <w:t>dx</w:t>
            </w:r>
            <w:proofErr w:type="spellEnd"/>
            <w:r>
              <w:rPr>
                <w:sz w:val="24"/>
                <w:szCs w:val="24"/>
              </w:rPr>
              <w:t>. Personal sobre sus necesidades o carencias más urgentes, que ayude a reflexionar al tutorado sobre sus hábitos de estudio y cómo los mejoraría.</w:t>
            </w:r>
          </w:p>
          <w:p w:rsidR="00694DB6" w:rsidRDefault="00694DB6" w:rsidP="00B1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TAREA: Hacer un horario de estudio.</w:t>
            </w:r>
          </w:p>
        </w:tc>
      </w:tr>
      <w:tr w:rsidR="00694DB6" w:rsidTr="007211AF">
        <w:trPr>
          <w:trHeight w:val="494"/>
        </w:trPr>
        <w:tc>
          <w:tcPr>
            <w:tcW w:w="1562" w:type="dxa"/>
          </w:tcPr>
          <w:p w:rsidR="00694DB6" w:rsidRDefault="00694DB6" w:rsidP="00FE6A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 SEMANA</w:t>
            </w:r>
          </w:p>
          <w:p w:rsidR="00694DB6" w:rsidRDefault="00694DB6" w:rsidP="00FE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:rsidR="00694DB6" w:rsidRPr="00694DB6" w:rsidRDefault="00694DB6" w:rsidP="00FE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17/Noviembre</w:t>
            </w:r>
          </w:p>
        </w:tc>
        <w:tc>
          <w:tcPr>
            <w:tcW w:w="2049" w:type="dxa"/>
          </w:tcPr>
          <w:p w:rsidR="00694DB6" w:rsidRDefault="00694DB6" w:rsidP="00B12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Métodos de Estudio:</w:t>
            </w:r>
          </w:p>
          <w:p w:rsidR="00694DB6" w:rsidRDefault="00694DB6" w:rsidP="00694DB6">
            <w:pPr>
              <w:pStyle w:val="Prrafodelist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EPLERR</w:t>
            </w:r>
          </w:p>
          <w:p w:rsidR="00694DB6" w:rsidRDefault="00694DB6" w:rsidP="00694DB6">
            <w:pPr>
              <w:pStyle w:val="Prrafodelist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PQRST</w:t>
            </w:r>
          </w:p>
          <w:p w:rsidR="00694DB6" w:rsidRPr="00694DB6" w:rsidRDefault="00694DB6" w:rsidP="00694DB6">
            <w:pPr>
              <w:pStyle w:val="Prrafodelist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LSER</w:t>
            </w:r>
          </w:p>
        </w:tc>
        <w:tc>
          <w:tcPr>
            <w:tcW w:w="2706" w:type="dxa"/>
          </w:tcPr>
          <w:p w:rsidR="00694DB6" w:rsidRDefault="00694DB6" w:rsidP="00B1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el alumno conozca en qué consisten algunos métodos de estudio y los pasos que éstos siguen.</w:t>
            </w:r>
          </w:p>
          <w:p w:rsidR="00694DB6" w:rsidRDefault="00694DB6" w:rsidP="00B1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el fin de aplicar uno de ellos para facilitar el aprendizaje en sus estudios.</w:t>
            </w:r>
          </w:p>
        </w:tc>
        <w:tc>
          <w:tcPr>
            <w:tcW w:w="2201" w:type="dxa"/>
          </w:tcPr>
          <w:p w:rsidR="00694DB6" w:rsidRDefault="00694DB6" w:rsidP="00B1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Poner en práctica el método EPLERR con el tema de </w:t>
            </w:r>
            <w:proofErr w:type="spellStart"/>
            <w:r>
              <w:rPr>
                <w:sz w:val="24"/>
                <w:szCs w:val="24"/>
              </w:rPr>
              <w:t>Mobbing</w:t>
            </w:r>
            <w:proofErr w:type="spellEnd"/>
            <w:r>
              <w:rPr>
                <w:sz w:val="24"/>
                <w:szCs w:val="24"/>
              </w:rPr>
              <w:t xml:space="preserve"> en el aula multimedia.</w:t>
            </w:r>
          </w:p>
        </w:tc>
        <w:tc>
          <w:tcPr>
            <w:tcW w:w="1757" w:type="dxa"/>
          </w:tcPr>
          <w:p w:rsidR="00694DB6" w:rsidRDefault="00694DB6" w:rsidP="00B1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Práctica en aula multimedia en </w:t>
            </w:r>
            <w:proofErr w:type="spellStart"/>
            <w:r>
              <w:rPr>
                <w:sz w:val="24"/>
                <w:szCs w:val="24"/>
              </w:rPr>
              <w:t>dóne</w:t>
            </w:r>
            <w:proofErr w:type="spellEnd"/>
            <w:r>
              <w:rPr>
                <w:sz w:val="24"/>
                <w:szCs w:val="24"/>
              </w:rPr>
              <w:t xml:space="preserve"> ponga en práctica uno de los métodos.</w:t>
            </w:r>
          </w:p>
          <w:p w:rsidR="00694DB6" w:rsidRDefault="00694DB6" w:rsidP="00B1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Tarea: Actividad 5 Tutorías.</w:t>
            </w:r>
          </w:p>
        </w:tc>
      </w:tr>
    </w:tbl>
    <w:p w:rsidR="00FE6A22" w:rsidRDefault="00FE6A22" w:rsidP="00FE6A22">
      <w:pPr>
        <w:rPr>
          <w:b/>
          <w:sz w:val="28"/>
          <w:szCs w:val="28"/>
          <w:u w:val="single"/>
        </w:rPr>
      </w:pPr>
    </w:p>
    <w:p w:rsidR="00694DB6" w:rsidRDefault="00694DB6" w:rsidP="00FE6A22">
      <w:pPr>
        <w:rPr>
          <w:b/>
          <w:sz w:val="28"/>
          <w:szCs w:val="28"/>
          <w:u w:val="single"/>
        </w:rPr>
      </w:pPr>
    </w:p>
    <w:p w:rsidR="00694DB6" w:rsidRDefault="00694DB6" w:rsidP="00FE6A22">
      <w:pPr>
        <w:rPr>
          <w:b/>
          <w:sz w:val="28"/>
          <w:szCs w:val="28"/>
          <w:u w:val="single"/>
        </w:rPr>
      </w:pPr>
    </w:p>
    <w:p w:rsidR="00694DB6" w:rsidRDefault="00694DB6" w:rsidP="00FE6A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A continuación se expondrá el </w:t>
      </w:r>
      <w:r w:rsidRPr="00694DB6">
        <w:rPr>
          <w:b/>
          <w:sz w:val="28"/>
          <w:szCs w:val="28"/>
          <w:u w:val="single"/>
        </w:rPr>
        <w:t>Plan de Trabajo de Autoestima</w:t>
      </w:r>
      <w:r>
        <w:rPr>
          <w:b/>
          <w:sz w:val="28"/>
          <w:szCs w:val="28"/>
          <w:u w:val="single"/>
        </w:rPr>
        <w:t>.</w:t>
      </w:r>
    </w:p>
    <w:p w:rsidR="00694DB6" w:rsidRDefault="00694DB6" w:rsidP="00FE6A2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Dicho plan de trabajo será implementado los jueves con un horario de 11:00 a 12: 00 con los alumnos que obtuvieron un puntaje bajo en este rubro.</w:t>
      </w:r>
    </w:p>
    <w:p w:rsidR="00694DB6" w:rsidRDefault="00694DB6" w:rsidP="00FE6A22">
      <w:pPr>
        <w:rPr>
          <w:b/>
          <w:sz w:val="28"/>
          <w:szCs w:val="28"/>
        </w:rPr>
      </w:pPr>
    </w:p>
    <w:p w:rsidR="00694DB6" w:rsidRDefault="00694DB6" w:rsidP="00694D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PLAN DE TRABAJO AUTOESTIMA</w:t>
      </w:r>
    </w:p>
    <w:tbl>
      <w:tblPr>
        <w:tblW w:w="1020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9"/>
        <w:gridCol w:w="2022"/>
        <w:gridCol w:w="2260"/>
        <w:gridCol w:w="2362"/>
        <w:gridCol w:w="1757"/>
      </w:tblGrid>
      <w:tr w:rsidR="00694DB6" w:rsidTr="00694DB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70" w:type="dxa"/>
          </w:tcPr>
          <w:p w:rsidR="00694DB6" w:rsidRPr="00694DB6" w:rsidRDefault="00694DB6" w:rsidP="00694DB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FECHA:</w:t>
            </w:r>
          </w:p>
        </w:tc>
        <w:tc>
          <w:tcPr>
            <w:tcW w:w="2265" w:type="dxa"/>
          </w:tcPr>
          <w:p w:rsidR="00694DB6" w:rsidRPr="00694DB6" w:rsidRDefault="00694DB6" w:rsidP="00694DB6">
            <w:pPr>
              <w:rPr>
                <w:b/>
                <w:u w:val="single"/>
              </w:rPr>
            </w:pPr>
            <w:r w:rsidRPr="00694DB6">
              <w:rPr>
                <w:b/>
                <w:u w:val="single"/>
              </w:rPr>
              <w:t>ASPECTO A TRABAJAR:</w:t>
            </w:r>
          </w:p>
        </w:tc>
        <w:tc>
          <w:tcPr>
            <w:tcW w:w="2520" w:type="dxa"/>
          </w:tcPr>
          <w:p w:rsidR="00694DB6" w:rsidRPr="00694DB6" w:rsidRDefault="00694DB6" w:rsidP="00694DB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OBJETIVO:</w:t>
            </w:r>
          </w:p>
        </w:tc>
        <w:tc>
          <w:tcPr>
            <w:tcW w:w="2655" w:type="dxa"/>
          </w:tcPr>
          <w:p w:rsidR="00694DB6" w:rsidRDefault="00694DB6" w:rsidP="00694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ACTIVIDAD:</w:t>
            </w:r>
          </w:p>
        </w:tc>
        <w:tc>
          <w:tcPr>
            <w:tcW w:w="1290" w:type="dxa"/>
          </w:tcPr>
          <w:p w:rsidR="00694DB6" w:rsidRDefault="00694DB6" w:rsidP="00694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EVALUACION:</w:t>
            </w:r>
          </w:p>
        </w:tc>
      </w:tr>
      <w:tr w:rsidR="00694DB6" w:rsidTr="00694DB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70" w:type="dxa"/>
          </w:tcPr>
          <w:p w:rsidR="00694DB6" w:rsidRDefault="00694DB6" w:rsidP="00694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PRIMER SEMANA</w:t>
            </w:r>
          </w:p>
          <w:p w:rsid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</w:t>
            </w:r>
          </w:p>
          <w:p w:rsidR="00694DB6" w:rsidRP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14/Octubre</w:t>
            </w:r>
          </w:p>
        </w:tc>
        <w:tc>
          <w:tcPr>
            <w:tcW w:w="2265" w:type="dxa"/>
          </w:tcPr>
          <w:p w:rsidR="00694DB6" w:rsidRDefault="00694DB6" w:rsidP="00694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Autoestima</w:t>
            </w:r>
          </w:p>
        </w:tc>
        <w:tc>
          <w:tcPr>
            <w:tcW w:w="2520" w:type="dxa"/>
          </w:tcPr>
          <w:p w:rsid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 en base a la auto-reflexión el alumno conozca quién es él, sus debilidades y fortalezas.</w:t>
            </w:r>
          </w:p>
          <w:p w:rsidR="00694DB6" w:rsidRP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Identifique estrategias para mejorar su autoestima. </w:t>
            </w:r>
          </w:p>
        </w:tc>
        <w:tc>
          <w:tcPr>
            <w:tcW w:w="2655" w:type="dxa"/>
          </w:tcPr>
          <w:p w:rsid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Definir qué es la Autoestima.</w:t>
            </w:r>
          </w:p>
          <w:p w:rsid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Reconocer las características de una Autoestima baja y una Autoestima alta.</w:t>
            </w:r>
          </w:p>
          <w:p w:rsidR="00694DB6" w:rsidRP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Conocer cómo incrementar su autoestima.</w:t>
            </w:r>
          </w:p>
        </w:tc>
        <w:tc>
          <w:tcPr>
            <w:tcW w:w="1290" w:type="dxa"/>
          </w:tcPr>
          <w:p w:rsid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Actividad 1 Tutorías.</w:t>
            </w:r>
          </w:p>
          <w:p w:rsidR="00694DB6" w:rsidRPr="00694DB6" w:rsidRDefault="00694DB6" w:rsidP="00694DB6">
            <w:pPr>
              <w:rPr>
                <w:sz w:val="28"/>
                <w:szCs w:val="28"/>
              </w:rPr>
            </w:pPr>
          </w:p>
        </w:tc>
      </w:tr>
      <w:tr w:rsidR="00694DB6" w:rsidTr="00694DB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70" w:type="dxa"/>
          </w:tcPr>
          <w:p w:rsidR="00694DB6" w:rsidRDefault="00694DB6" w:rsidP="00694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SEGUNDA SEMANA</w:t>
            </w:r>
          </w:p>
          <w:p w:rsid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</w:t>
            </w:r>
          </w:p>
          <w:p w:rsidR="00694DB6" w:rsidRP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21/Octubre</w:t>
            </w:r>
          </w:p>
        </w:tc>
        <w:tc>
          <w:tcPr>
            <w:tcW w:w="2265" w:type="dxa"/>
          </w:tcPr>
          <w:p w:rsidR="00694DB6" w:rsidRDefault="00694DB6" w:rsidP="00694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Actitudes</w:t>
            </w:r>
          </w:p>
        </w:tc>
        <w:tc>
          <w:tcPr>
            <w:tcW w:w="2520" w:type="dxa"/>
          </w:tcPr>
          <w:p w:rsidR="00694DB6" w:rsidRP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 el alumno reconozca el poder de sus actitudes, ya sean negativas o positivas ante su vida y los estudios.</w:t>
            </w:r>
          </w:p>
        </w:tc>
        <w:tc>
          <w:tcPr>
            <w:tcW w:w="2655" w:type="dxa"/>
          </w:tcPr>
          <w:p w:rsid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Definir qué son las actitudes.</w:t>
            </w:r>
          </w:p>
          <w:p w:rsid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Actitudes positivas y negativas.</w:t>
            </w:r>
          </w:p>
          <w:p w:rsidR="00694DB6" w:rsidRDefault="00694DB6" w:rsidP="00694DB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El poder de las Actitudes en nuestra vida.</w:t>
            </w:r>
          </w:p>
        </w:tc>
        <w:tc>
          <w:tcPr>
            <w:tcW w:w="1290" w:type="dxa"/>
          </w:tcPr>
          <w:p w:rsidR="00694DB6" w:rsidRP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Actividad 2 </w:t>
            </w:r>
            <w:proofErr w:type="spellStart"/>
            <w:r>
              <w:rPr>
                <w:sz w:val="28"/>
                <w:szCs w:val="28"/>
              </w:rPr>
              <w:t>Tutorias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94DB6" w:rsidTr="00694DB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</w:tcPr>
          <w:p w:rsidR="00694DB6" w:rsidRDefault="00694DB6" w:rsidP="00694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TERCER SEMANA</w:t>
            </w:r>
          </w:p>
          <w:p w:rsid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</w:t>
            </w:r>
          </w:p>
          <w:p w:rsidR="00694DB6" w:rsidRP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28/Octubre</w:t>
            </w:r>
          </w:p>
        </w:tc>
        <w:tc>
          <w:tcPr>
            <w:tcW w:w="2265" w:type="dxa"/>
          </w:tcPr>
          <w:p w:rsidR="00694DB6" w:rsidRDefault="00694DB6" w:rsidP="00694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Motivación</w:t>
            </w:r>
          </w:p>
        </w:tc>
        <w:tc>
          <w:tcPr>
            <w:tcW w:w="2520" w:type="dxa"/>
          </w:tcPr>
          <w:p w:rsidR="00694DB6" w:rsidRP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 el alumno reconozca la importancia de la motivación para la realización de nuestras actividades y los estudios.</w:t>
            </w:r>
          </w:p>
        </w:tc>
        <w:tc>
          <w:tcPr>
            <w:tcW w:w="2655" w:type="dxa"/>
          </w:tcPr>
          <w:p w:rsidR="00694DB6" w:rsidRP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Definir qué entiende por motivación y la forma de incrementarla.</w:t>
            </w:r>
          </w:p>
        </w:tc>
        <w:tc>
          <w:tcPr>
            <w:tcW w:w="1290" w:type="dxa"/>
          </w:tcPr>
          <w:p w:rsidR="00694DB6" w:rsidRP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Actividad 3 Tutorías.</w:t>
            </w:r>
          </w:p>
        </w:tc>
      </w:tr>
      <w:tr w:rsidR="00694DB6" w:rsidTr="00694DB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70" w:type="dxa"/>
          </w:tcPr>
          <w:p w:rsidR="00694DB6" w:rsidRDefault="00694DB6" w:rsidP="00694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CUARTA SEMANA</w:t>
            </w:r>
          </w:p>
          <w:p w:rsid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</w:t>
            </w:r>
          </w:p>
          <w:p w:rsidR="00694DB6" w:rsidRP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04/Noviembre</w:t>
            </w:r>
          </w:p>
          <w:p w:rsidR="00694DB6" w:rsidRDefault="00694DB6" w:rsidP="00694DB6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694DB6" w:rsidRDefault="00694DB6" w:rsidP="00694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Autoimagen</w:t>
            </w:r>
          </w:p>
        </w:tc>
        <w:tc>
          <w:tcPr>
            <w:tcW w:w="2520" w:type="dxa"/>
          </w:tcPr>
          <w:p w:rsid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 el tutorado conozca cómo se ve a sí mismo y cómo esa visión tiene que ver con la manera en que se siente con los demás y cómo interfiere con su motivación.</w:t>
            </w:r>
          </w:p>
          <w:p w:rsidR="00694DB6" w:rsidRP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Lograr una autoimagen sana.</w:t>
            </w:r>
          </w:p>
        </w:tc>
        <w:tc>
          <w:tcPr>
            <w:tcW w:w="2655" w:type="dxa"/>
          </w:tcPr>
          <w:p w:rsidR="00694DB6" w:rsidRPr="00694DB6" w:rsidRDefault="00694DB6" w:rsidP="00694DB6">
            <w:pPr>
              <w:rPr>
                <w:sz w:val="28"/>
                <w:szCs w:val="28"/>
              </w:rPr>
            </w:pPr>
            <w:r w:rsidRPr="00694DB6">
              <w:rPr>
                <w:sz w:val="28"/>
                <w:szCs w:val="28"/>
              </w:rPr>
              <w:t>Leer</w:t>
            </w:r>
            <w:r>
              <w:rPr>
                <w:sz w:val="28"/>
                <w:szCs w:val="28"/>
              </w:rPr>
              <w:t xml:space="preserve"> y comentar biografías de hombre y mujeres que creyeron en sí mismos y los que no creyeron.</w:t>
            </w:r>
          </w:p>
        </w:tc>
        <w:tc>
          <w:tcPr>
            <w:tcW w:w="1290" w:type="dxa"/>
          </w:tcPr>
          <w:p w:rsidR="00694DB6" w:rsidRP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Reflexionar y escribir sus metas.</w:t>
            </w:r>
          </w:p>
        </w:tc>
      </w:tr>
      <w:tr w:rsidR="00694DB6" w:rsidTr="00694DB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</w:tcPr>
          <w:p w:rsidR="00694DB6" w:rsidRDefault="00694DB6" w:rsidP="00694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QUINTA SEMANA</w:t>
            </w:r>
          </w:p>
          <w:p w:rsid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</w:t>
            </w:r>
          </w:p>
          <w:p w:rsidR="00694DB6" w:rsidRP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11/Noviembre</w:t>
            </w:r>
          </w:p>
          <w:p w:rsidR="00694DB6" w:rsidRDefault="00694DB6" w:rsidP="00694DB6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694DB6" w:rsidRDefault="00694DB6" w:rsidP="00694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Hábitos</w:t>
            </w:r>
          </w:p>
        </w:tc>
        <w:tc>
          <w:tcPr>
            <w:tcW w:w="2520" w:type="dxa"/>
          </w:tcPr>
          <w:p w:rsidR="00694DB6" w:rsidRP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 el tutorado identifique sus hábitos negativos y positivos para que los primeros los modifique y los segundos los fortalezca.</w:t>
            </w:r>
          </w:p>
        </w:tc>
        <w:tc>
          <w:tcPr>
            <w:tcW w:w="2655" w:type="dxa"/>
          </w:tcPr>
          <w:p w:rsid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Definir qué son los hábitos.</w:t>
            </w:r>
          </w:p>
          <w:p w:rsid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Diferenciar entre hábitos positivos y negativos.</w:t>
            </w:r>
          </w:p>
          <w:p w:rsid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Identifique y modifique sus hábitos negativos.</w:t>
            </w:r>
          </w:p>
          <w:p w:rsidR="00694DB6" w:rsidRP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Establezca hábitos positivos.</w:t>
            </w:r>
          </w:p>
        </w:tc>
        <w:tc>
          <w:tcPr>
            <w:tcW w:w="1290" w:type="dxa"/>
          </w:tcPr>
          <w:p w:rsidR="00694DB6" w:rsidRP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Reflexión por escrito y plan de acción.</w:t>
            </w:r>
          </w:p>
        </w:tc>
      </w:tr>
      <w:tr w:rsidR="00694DB6" w:rsidTr="00694D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70" w:type="dxa"/>
          </w:tcPr>
          <w:p w:rsidR="00694DB6" w:rsidRDefault="00694DB6" w:rsidP="00694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SEXTA SEMANA</w:t>
            </w:r>
          </w:p>
          <w:p w:rsid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</w:t>
            </w:r>
          </w:p>
          <w:p w:rsidR="00694DB6" w:rsidRP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18/Noviembre</w:t>
            </w:r>
          </w:p>
        </w:tc>
        <w:tc>
          <w:tcPr>
            <w:tcW w:w="2265" w:type="dxa"/>
          </w:tcPr>
          <w:p w:rsidR="00694DB6" w:rsidRDefault="00694DB6" w:rsidP="00694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Relaciones con los demás para establecer una convivencia sana.</w:t>
            </w:r>
          </w:p>
        </w:tc>
        <w:tc>
          <w:tcPr>
            <w:tcW w:w="2520" w:type="dxa"/>
          </w:tcPr>
          <w:p w:rsidR="00694DB6" w:rsidRP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 el tutorado mejore sus estrategias para relacionarse positivamente con los demás, en base a una mejora </w:t>
            </w:r>
            <w:r>
              <w:rPr>
                <w:sz w:val="28"/>
                <w:szCs w:val="28"/>
              </w:rPr>
              <w:lastRenderedPageBreak/>
              <w:t>de su autoestima.</w:t>
            </w:r>
          </w:p>
        </w:tc>
        <w:tc>
          <w:tcPr>
            <w:tcW w:w="2655" w:type="dxa"/>
          </w:tcPr>
          <w:p w:rsid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Expresar cómo es su relación con los demás y a qué cree que se debe.</w:t>
            </w:r>
          </w:p>
          <w:p w:rsidR="00694DB6" w:rsidRP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Reflexionar sobre prejuicios y miedos hacia el trato con </w:t>
            </w:r>
            <w:r>
              <w:rPr>
                <w:sz w:val="28"/>
                <w:szCs w:val="28"/>
              </w:rPr>
              <w:lastRenderedPageBreak/>
              <w:t>los demás y sus resultados.</w:t>
            </w:r>
          </w:p>
        </w:tc>
        <w:tc>
          <w:tcPr>
            <w:tcW w:w="1290" w:type="dxa"/>
          </w:tcPr>
          <w:p w:rsidR="00694DB6" w:rsidRPr="00694DB6" w:rsidRDefault="00694DB6" w:rsidP="0069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Reflexionar sobre los prejuicios y miedos que se tienen hacia los demás. Hacer </w:t>
            </w:r>
            <w:r>
              <w:rPr>
                <w:sz w:val="28"/>
                <w:szCs w:val="28"/>
              </w:rPr>
              <w:lastRenderedPageBreak/>
              <w:t>reflexión escrita.</w:t>
            </w:r>
          </w:p>
        </w:tc>
      </w:tr>
    </w:tbl>
    <w:p w:rsidR="00694DB6" w:rsidRDefault="00694DB6" w:rsidP="00694DB6">
      <w:pPr>
        <w:rPr>
          <w:b/>
          <w:sz w:val="28"/>
          <w:szCs w:val="28"/>
        </w:rPr>
      </w:pPr>
    </w:p>
    <w:p w:rsidR="00694DB6" w:rsidRDefault="00694DB6" w:rsidP="00694DB6">
      <w:pPr>
        <w:rPr>
          <w:b/>
          <w:sz w:val="28"/>
          <w:szCs w:val="28"/>
        </w:rPr>
      </w:pPr>
      <w:r>
        <w:rPr>
          <w:b/>
          <w:sz w:val="28"/>
          <w:szCs w:val="28"/>
        </w:rPr>
        <w:t>Los  presentes  planes podrán variar de acuerdo a las necesidades que el tutorado pueda presentar y a las eventualidades que se pudieran presentar.</w:t>
      </w:r>
    </w:p>
    <w:p w:rsidR="00694DB6" w:rsidRDefault="00694DB6" w:rsidP="00694DB6">
      <w:pPr>
        <w:rPr>
          <w:b/>
          <w:sz w:val="28"/>
          <w:szCs w:val="28"/>
        </w:rPr>
      </w:pPr>
    </w:p>
    <w:p w:rsidR="00694DB6" w:rsidRDefault="00694DB6" w:rsidP="00694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ATENTAMENTE:</w:t>
      </w:r>
    </w:p>
    <w:p w:rsidR="00694DB6" w:rsidRDefault="00694DB6" w:rsidP="00694DB6">
      <w:pPr>
        <w:jc w:val="center"/>
        <w:rPr>
          <w:b/>
          <w:sz w:val="28"/>
          <w:szCs w:val="28"/>
        </w:rPr>
      </w:pPr>
    </w:p>
    <w:p w:rsidR="00694DB6" w:rsidRPr="00694DB6" w:rsidRDefault="00694DB6" w:rsidP="00694D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Tutora</w:t>
      </w:r>
      <w:proofErr w:type="gramStart"/>
      <w:r>
        <w:rPr>
          <w:b/>
          <w:sz w:val="28"/>
          <w:szCs w:val="28"/>
        </w:rPr>
        <w:t xml:space="preserve">:  </w:t>
      </w:r>
      <w:r w:rsidRPr="00694DB6">
        <w:rPr>
          <w:b/>
          <w:sz w:val="28"/>
          <w:szCs w:val="28"/>
          <w:u w:val="single"/>
        </w:rPr>
        <w:t>Laura</w:t>
      </w:r>
      <w:proofErr w:type="gramEnd"/>
      <w:r w:rsidRPr="00694DB6">
        <w:rPr>
          <w:b/>
          <w:sz w:val="28"/>
          <w:szCs w:val="28"/>
          <w:u w:val="single"/>
        </w:rPr>
        <w:t xml:space="preserve"> Susana Ontiveros González</w:t>
      </w:r>
    </w:p>
    <w:p w:rsidR="00694DB6" w:rsidRPr="00694DB6" w:rsidRDefault="00694DB6" w:rsidP="00694DB6">
      <w:pPr>
        <w:jc w:val="center"/>
        <w:rPr>
          <w:b/>
          <w:sz w:val="28"/>
          <w:szCs w:val="28"/>
          <w:u w:val="single"/>
        </w:rPr>
      </w:pPr>
    </w:p>
    <w:sectPr w:rsidR="00694DB6" w:rsidRPr="00694DB6" w:rsidSect="005A2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1A54"/>
    <w:multiLevelType w:val="hybridMultilevel"/>
    <w:tmpl w:val="69F2C0C6"/>
    <w:lvl w:ilvl="0" w:tplc="E468200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368C4"/>
    <w:multiLevelType w:val="hybridMultilevel"/>
    <w:tmpl w:val="7E5059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867"/>
    <w:rsid w:val="0016158C"/>
    <w:rsid w:val="00333B67"/>
    <w:rsid w:val="005A2373"/>
    <w:rsid w:val="00694DB6"/>
    <w:rsid w:val="00856867"/>
    <w:rsid w:val="00BA0703"/>
    <w:rsid w:val="00BB4031"/>
    <w:rsid w:val="00FE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1016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Master5</dc:creator>
  <cp:keywords/>
  <dc:description/>
  <cp:lastModifiedBy>cybersplash</cp:lastModifiedBy>
  <cp:revision>2</cp:revision>
  <dcterms:created xsi:type="dcterms:W3CDTF">2010-10-08T16:52:00Z</dcterms:created>
  <dcterms:modified xsi:type="dcterms:W3CDTF">2010-10-08T23:49:00Z</dcterms:modified>
</cp:coreProperties>
</file>