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2800" w14:textId="77777777" w:rsidR="00B97EB2" w:rsidRDefault="00B97EB2" w:rsidP="00B97EB2">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DIPLOMADO EN </w:t>
      </w:r>
      <w:r w:rsidRPr="005C6DF6">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TUTORIA</w:t>
      </w: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ACADEMICAS</w:t>
      </w:r>
    </w:p>
    <w:p w14:paraId="17B47699" w14:textId="77777777" w:rsidR="00B97EB2" w:rsidRDefault="00B97EB2" w:rsidP="00B97EB2">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ACTIVIDAD 7</w:t>
      </w:r>
    </w:p>
    <w:p w14:paraId="013682F5" w14:textId="77777777" w:rsidR="00B97EB2" w:rsidRDefault="00B97EB2" w:rsidP="00B97EB2">
      <w:pPr>
        <w:jc w:val="center"/>
        <w:rPr>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34AAD66" w14:textId="77777777" w:rsidR="00B97EB2" w:rsidRPr="00054A71" w:rsidRDefault="00B97EB2" w:rsidP="00B97EB2">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4A71">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MAESTRA: SILVIA YUNUEN GONZALEZ CABRERA</w:t>
      </w:r>
    </w:p>
    <w:p w14:paraId="02EAE4F9" w14:textId="77777777" w:rsidR="00B97EB2" w:rsidRPr="00054A71" w:rsidRDefault="00B97EB2" w:rsidP="00B97EB2">
      <w:pPr>
        <w:jc w:val="center"/>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4A71">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ALUMNO: MIGUEL ANGEL IBAÑEZ HERNANDEZ</w:t>
      </w:r>
    </w:p>
    <w:p w14:paraId="085EC4F1" w14:textId="77777777" w:rsidR="00B97EB2" w:rsidRPr="00395D7F" w:rsidRDefault="00B97EB2" w:rsidP="00B97EB2">
      <w:pPr>
        <w:jc w:val="center"/>
        <w:rPr>
          <w:sz w:val="32"/>
          <w:szCs w:val="32"/>
        </w:rPr>
      </w:pPr>
    </w:p>
    <w:p w14:paraId="36B60E49" w14:textId="77777777" w:rsidR="00B97EB2" w:rsidRDefault="00B97EB2" w:rsidP="00B97EB2">
      <w:pPr>
        <w:widowControl w:val="0"/>
        <w:autoSpaceDE w:val="0"/>
        <w:autoSpaceDN w:val="0"/>
        <w:adjustRightInd w:val="0"/>
        <w:rPr>
          <w:rFonts w:ascii="Arial" w:hAnsi="Arial" w:cs="Arial"/>
          <w:color w:val="535353"/>
          <w:sz w:val="28"/>
          <w:szCs w:val="28"/>
          <w:lang w:val="es-ES"/>
        </w:rPr>
      </w:pPr>
    </w:p>
    <w:p w14:paraId="014EC63E" w14:textId="77777777" w:rsidR="00B97EB2" w:rsidRDefault="00B97EB2" w:rsidP="00B97EB2">
      <w:pPr>
        <w:widowControl w:val="0"/>
        <w:autoSpaceDE w:val="0"/>
        <w:autoSpaceDN w:val="0"/>
        <w:adjustRightInd w:val="0"/>
        <w:rPr>
          <w:rFonts w:ascii="Arial" w:hAnsi="Arial" w:cs="Arial"/>
          <w:color w:val="535353"/>
          <w:sz w:val="28"/>
          <w:szCs w:val="28"/>
          <w:lang w:val="es-ES"/>
        </w:rPr>
      </w:pPr>
    </w:p>
    <w:p w14:paraId="4617DC30" w14:textId="77777777" w:rsidR="00385555" w:rsidRPr="004602DA" w:rsidRDefault="00B97EB2" w:rsidP="00385555">
      <w:pPr>
        <w:pStyle w:val="Prrafodelista"/>
        <w:widowControl w:val="0"/>
        <w:numPr>
          <w:ilvl w:val="0"/>
          <w:numId w:val="1"/>
        </w:numPr>
        <w:autoSpaceDE w:val="0"/>
        <w:autoSpaceDN w:val="0"/>
        <w:adjustRightInd w:val="0"/>
        <w:rPr>
          <w:rFonts w:ascii="Arial" w:hAnsi="Arial" w:cs="Arial"/>
          <w:color w:val="FF0000"/>
          <w:sz w:val="28"/>
          <w:szCs w:val="28"/>
          <w:lang w:val="es-ES"/>
        </w:rPr>
      </w:pPr>
      <w:r w:rsidRPr="004602DA">
        <w:rPr>
          <w:rFonts w:ascii="Arial" w:hAnsi="Arial" w:cs="Arial"/>
          <w:color w:val="FF0000"/>
          <w:sz w:val="28"/>
          <w:szCs w:val="28"/>
          <w:lang w:val="es-ES"/>
        </w:rPr>
        <w:t xml:space="preserve">¿Cuáles son las responsabilidades y funciones del </w:t>
      </w:r>
    </w:p>
    <w:p w14:paraId="1C6708F7" w14:textId="77777777" w:rsidR="00B97EB2" w:rsidRPr="004602DA" w:rsidRDefault="00B97EB2" w:rsidP="00385555">
      <w:pPr>
        <w:pStyle w:val="Prrafodelista"/>
        <w:widowControl w:val="0"/>
        <w:autoSpaceDE w:val="0"/>
        <w:autoSpaceDN w:val="0"/>
        <w:adjustRightInd w:val="0"/>
        <w:rPr>
          <w:rFonts w:ascii="Arial" w:hAnsi="Arial" w:cs="Arial"/>
          <w:color w:val="FF0000"/>
          <w:sz w:val="28"/>
          <w:szCs w:val="28"/>
          <w:lang w:val="es-ES"/>
        </w:rPr>
      </w:pPr>
      <w:r w:rsidRPr="004602DA">
        <w:rPr>
          <w:rFonts w:ascii="Arial" w:hAnsi="Arial" w:cs="Arial"/>
          <w:color w:val="FF0000"/>
          <w:sz w:val="28"/>
          <w:szCs w:val="28"/>
          <w:lang w:val="es-ES"/>
        </w:rPr>
        <w:t xml:space="preserve">académico? </w:t>
      </w:r>
    </w:p>
    <w:p w14:paraId="37CF9D69" w14:textId="77777777" w:rsidR="00385555" w:rsidRDefault="00385555" w:rsidP="00385555">
      <w:pPr>
        <w:pStyle w:val="Prrafodelista"/>
        <w:widowControl w:val="0"/>
        <w:autoSpaceDE w:val="0"/>
        <w:autoSpaceDN w:val="0"/>
        <w:adjustRightInd w:val="0"/>
        <w:rPr>
          <w:rFonts w:ascii="Arial" w:hAnsi="Arial" w:cs="Arial"/>
          <w:color w:val="535353"/>
          <w:sz w:val="28"/>
          <w:szCs w:val="28"/>
          <w:lang w:val="es-ES"/>
        </w:rPr>
      </w:pPr>
    </w:p>
    <w:p w14:paraId="32D68908" w14:textId="77777777" w:rsidR="00385555" w:rsidRPr="00385555" w:rsidRDefault="00385555" w:rsidP="00385555">
      <w:pPr>
        <w:pStyle w:val="Prrafodelista"/>
        <w:widowControl w:val="0"/>
        <w:autoSpaceDE w:val="0"/>
        <w:autoSpaceDN w:val="0"/>
        <w:adjustRightInd w:val="0"/>
        <w:rPr>
          <w:rFonts w:ascii="Arial" w:hAnsi="Arial" w:cs="Arial"/>
          <w:color w:val="535353"/>
          <w:sz w:val="28"/>
          <w:szCs w:val="28"/>
          <w:lang w:val="es-ES"/>
        </w:rPr>
      </w:pPr>
    </w:p>
    <w:p w14:paraId="6B53C11C" w14:textId="77777777" w:rsidR="00385555" w:rsidRPr="00E438D0" w:rsidRDefault="00385555" w:rsidP="00E438D0">
      <w:pPr>
        <w:widowControl w:val="0"/>
        <w:autoSpaceDE w:val="0"/>
        <w:autoSpaceDN w:val="0"/>
        <w:adjustRightInd w:val="0"/>
        <w:jc w:val="both"/>
        <w:rPr>
          <w:rFonts w:ascii="Arial" w:hAnsi="Arial" w:cs="Arial"/>
          <w:color w:val="3366FF"/>
          <w:sz w:val="28"/>
          <w:szCs w:val="28"/>
          <w:lang w:val="es-ES"/>
        </w:rPr>
      </w:pPr>
      <w:r w:rsidRPr="00E438D0">
        <w:rPr>
          <w:rFonts w:ascii="Arial" w:hAnsi="Arial" w:cs="Arial"/>
          <w:color w:val="3366FF"/>
          <w:sz w:val="28"/>
          <w:szCs w:val="28"/>
          <w:lang w:val="es-ES"/>
        </w:rPr>
        <w:t>PROCESO PARA LA ENSEÑANZA-APRENDIZAJE POR COMPETENCIAS PROFESIONALES INTEGRADAS</w:t>
      </w:r>
    </w:p>
    <w:p w14:paraId="07243AC6"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13EF6B1D"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 acuerdo al modelo educativo y programas de desarrollo curricular LAMAR Esta orientado a las competencias profesionales integradas. La formación de profesionales se orienta  a u  proceso abierto,  flexible y permanente no limitado a la formación  escolar. Donde el estudiante deberá adquirir  competencias para trabajas en forma permanente.</w:t>
      </w:r>
    </w:p>
    <w:p w14:paraId="62ECFF51"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390BA0B7" w14:textId="77777777" w:rsidR="00385555" w:rsidRPr="00E438D0" w:rsidRDefault="00385555" w:rsidP="00E438D0">
      <w:pPr>
        <w:widowControl w:val="0"/>
        <w:autoSpaceDE w:val="0"/>
        <w:autoSpaceDN w:val="0"/>
        <w:adjustRightInd w:val="0"/>
        <w:jc w:val="both"/>
        <w:rPr>
          <w:rFonts w:ascii="Arial" w:hAnsi="Arial" w:cs="Arial"/>
          <w:color w:val="3366FF"/>
          <w:sz w:val="28"/>
          <w:szCs w:val="28"/>
          <w:lang w:val="es-ES"/>
        </w:rPr>
      </w:pPr>
      <w:r w:rsidRPr="00E438D0">
        <w:rPr>
          <w:rFonts w:ascii="Arial" w:hAnsi="Arial" w:cs="Arial"/>
          <w:color w:val="3366FF"/>
          <w:sz w:val="28"/>
          <w:szCs w:val="28"/>
          <w:lang w:val="es-ES"/>
        </w:rPr>
        <w:t>PROCESO ENSEÑANZA-APRENDIZAJE</w:t>
      </w:r>
    </w:p>
    <w:p w14:paraId="0E21619A"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31AA119C"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1.- Actualización de programa académico:</w:t>
      </w:r>
    </w:p>
    <w:p w14:paraId="64725E25"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p>
    <w:p w14:paraId="12928E6E"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La responsabilidad de validar y actualizar el programa académico corresponde al académico junto con los jefes de academia. Incluir elementos teóricos, metodológicos prácticos y formativos que permita al alumno adquirir las competencias necesarias para la demanda social.</w:t>
      </w:r>
    </w:p>
    <w:p w14:paraId="1B6ED566"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05FD6FD1" w14:textId="781B35C1" w:rsidR="00385555" w:rsidRPr="00E438D0" w:rsidRDefault="00BA09B6"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2.- Diagnóstico</w:t>
      </w:r>
      <w:r w:rsidR="00385555" w:rsidRPr="00E438D0">
        <w:rPr>
          <w:rFonts w:ascii="Arial" w:hAnsi="Arial" w:cs="Arial"/>
          <w:color w:val="FF6600"/>
          <w:sz w:val="28"/>
          <w:szCs w:val="28"/>
          <w:lang w:val="es-ES"/>
        </w:rPr>
        <w:t xml:space="preserve"> de competencias:</w:t>
      </w:r>
    </w:p>
    <w:p w14:paraId="66B75C85"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236551FB"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Es necesario aplicar lluvia de ideas, cuestionarios, evaluaciones y debates, que permitan detectar los conocimientos previos y ejecutar estrategias de  nivelación.</w:t>
      </w:r>
    </w:p>
    <w:p w14:paraId="0106C0BC"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7B1CA8C3"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3.- Adecuación de programa al ciclo vigente:</w:t>
      </w:r>
    </w:p>
    <w:p w14:paraId="15833116"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64FEDBC0" w14:textId="2474173C"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Determina los contenidos temáticos y las </w:t>
      </w:r>
      <w:r w:rsidR="00BA09B6" w:rsidRPr="00E438D0">
        <w:rPr>
          <w:rFonts w:ascii="Arial" w:hAnsi="Arial" w:cs="Arial"/>
          <w:color w:val="535353"/>
          <w:sz w:val="28"/>
          <w:szCs w:val="28"/>
          <w:lang w:val="es-ES"/>
        </w:rPr>
        <w:t>practicas</w:t>
      </w:r>
      <w:r w:rsidRPr="00E438D0">
        <w:rPr>
          <w:rFonts w:ascii="Arial" w:hAnsi="Arial" w:cs="Arial"/>
          <w:color w:val="535353"/>
          <w:sz w:val="28"/>
          <w:szCs w:val="28"/>
          <w:lang w:val="es-ES"/>
        </w:rPr>
        <w:t xml:space="preserve"> necesarias realizadas por los alumnos, que constituya la base de desarrollo de </w:t>
      </w:r>
      <w:r w:rsidRPr="00E438D0">
        <w:rPr>
          <w:rFonts w:ascii="Arial" w:hAnsi="Arial" w:cs="Arial"/>
          <w:color w:val="535353"/>
          <w:sz w:val="28"/>
          <w:szCs w:val="28"/>
          <w:lang w:val="es-ES"/>
        </w:rPr>
        <w:lastRenderedPageBreak/>
        <w:t>los  programa académico, donde se desglosarán los contenidos teóricos metodológicos y las tareas de manera especifica.</w:t>
      </w:r>
    </w:p>
    <w:p w14:paraId="20414EE3"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047C10CB"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4.- Desarrollo de actividades de aprendizaje:</w:t>
      </w:r>
    </w:p>
    <w:p w14:paraId="269CE34F"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6BC923F0"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Las actividades en el aula  es el pilar del proceso, favorece la adquisición de aprendizajes significativos procurando utilizar diferentes técnicas.</w:t>
      </w:r>
    </w:p>
    <w:p w14:paraId="1E74B104"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b/>
          <w:color w:val="535353"/>
          <w:sz w:val="28"/>
          <w:szCs w:val="28"/>
          <w:lang w:val="es-ES"/>
        </w:rPr>
        <w:t>Cuadro C_Q_A</w:t>
      </w:r>
      <w:r w:rsidRPr="00E438D0">
        <w:rPr>
          <w:rFonts w:ascii="Arial" w:hAnsi="Arial" w:cs="Arial"/>
          <w:color w:val="535353"/>
          <w:sz w:val="28"/>
          <w:szCs w:val="28"/>
          <w:lang w:val="es-ES"/>
        </w:rPr>
        <w:t xml:space="preserve">   lo que se conoce, lo que se quiere conocer  y lo que se ha </w:t>
      </w:r>
      <w:r w:rsidR="00526969" w:rsidRPr="00E438D0">
        <w:rPr>
          <w:rFonts w:ascii="Arial" w:hAnsi="Arial" w:cs="Arial"/>
          <w:color w:val="535353"/>
          <w:sz w:val="28"/>
          <w:szCs w:val="28"/>
          <w:lang w:val="es-ES"/>
        </w:rPr>
        <w:t>aprendido</w:t>
      </w:r>
    </w:p>
    <w:p w14:paraId="7DB79F9F"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b/>
          <w:color w:val="535353"/>
          <w:sz w:val="28"/>
          <w:szCs w:val="28"/>
          <w:lang w:val="es-ES"/>
        </w:rPr>
        <w:t>Cuadros sinópticos</w:t>
      </w:r>
      <w:r w:rsidRPr="00E438D0">
        <w:rPr>
          <w:rFonts w:ascii="Arial" w:hAnsi="Arial" w:cs="Arial"/>
          <w:color w:val="535353"/>
          <w:sz w:val="28"/>
          <w:szCs w:val="28"/>
          <w:lang w:val="es-ES"/>
        </w:rPr>
        <w:t>, útiles para estructurar información mas relevante</w:t>
      </w:r>
      <w:r w:rsidR="004332D8" w:rsidRPr="00E438D0">
        <w:rPr>
          <w:rFonts w:ascii="Arial" w:hAnsi="Arial" w:cs="Arial"/>
          <w:color w:val="535353"/>
          <w:sz w:val="28"/>
          <w:szCs w:val="28"/>
          <w:lang w:val="es-ES"/>
        </w:rPr>
        <w:t>, facilitan estudios y retención de conceptos, se recomienda:</w:t>
      </w:r>
    </w:p>
    <w:p w14:paraId="0873874F" w14:textId="77777777" w:rsidR="004332D8" w:rsidRPr="00E438D0" w:rsidRDefault="004332D8" w:rsidP="00E438D0">
      <w:pPr>
        <w:pStyle w:val="Prrafodelista"/>
        <w:widowControl w:val="0"/>
        <w:numPr>
          <w:ilvl w:val="0"/>
          <w:numId w:val="2"/>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Realizar lectura previa con la finalidad de comprender</w:t>
      </w:r>
    </w:p>
    <w:p w14:paraId="531A8E95" w14:textId="77777777" w:rsidR="004332D8" w:rsidRPr="00E438D0" w:rsidRDefault="004332D8" w:rsidP="00E438D0">
      <w:pPr>
        <w:pStyle w:val="Prrafodelista"/>
        <w:widowControl w:val="0"/>
        <w:numPr>
          <w:ilvl w:val="0"/>
          <w:numId w:val="2"/>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subrayar las ideas</w:t>
      </w:r>
    </w:p>
    <w:p w14:paraId="3CDCBC67" w14:textId="77777777" w:rsidR="004332D8" w:rsidRPr="00E438D0" w:rsidRDefault="004332D8" w:rsidP="00E438D0">
      <w:pPr>
        <w:pStyle w:val="Prrafodelista"/>
        <w:widowControl w:val="0"/>
        <w:numPr>
          <w:ilvl w:val="0"/>
          <w:numId w:val="2"/>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Identificar los niveles de texto para clasificarlos</w:t>
      </w:r>
    </w:p>
    <w:p w14:paraId="7B347FD3" w14:textId="77777777" w:rsidR="004332D8" w:rsidRPr="00E438D0" w:rsidRDefault="004332D8" w:rsidP="00E438D0">
      <w:pPr>
        <w:pStyle w:val="Prrafodelista"/>
        <w:widowControl w:val="0"/>
        <w:numPr>
          <w:ilvl w:val="0"/>
          <w:numId w:val="2"/>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Enunciar ideas de Izquierda a Derecha.</w:t>
      </w:r>
    </w:p>
    <w:p w14:paraId="2818BBA3" w14:textId="77777777" w:rsidR="004332D8" w:rsidRPr="00E438D0" w:rsidRDefault="004332D8"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b/>
          <w:color w:val="535353"/>
          <w:sz w:val="28"/>
          <w:szCs w:val="28"/>
          <w:lang w:val="es-ES"/>
        </w:rPr>
        <w:t>Mapa conceptual</w:t>
      </w:r>
      <w:r w:rsidRPr="00E438D0">
        <w:rPr>
          <w:rFonts w:ascii="Arial" w:hAnsi="Arial" w:cs="Arial"/>
          <w:color w:val="535353"/>
          <w:sz w:val="28"/>
          <w:szCs w:val="28"/>
          <w:lang w:val="es-ES"/>
        </w:rPr>
        <w:t>, otra idea de  esquematizar las ideas principales , la información se organiza a partir de la idea principal y se vana agregando conectores.</w:t>
      </w:r>
    </w:p>
    <w:p w14:paraId="57E32AF7" w14:textId="77777777" w:rsidR="004332D8" w:rsidRPr="00E438D0" w:rsidRDefault="004332D8"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b/>
          <w:color w:val="535353"/>
          <w:sz w:val="28"/>
          <w:szCs w:val="28"/>
          <w:lang w:val="es-ES"/>
        </w:rPr>
        <w:t>Diagrama de flujos</w:t>
      </w:r>
      <w:r w:rsidRPr="00E438D0">
        <w:rPr>
          <w:rFonts w:ascii="Arial" w:hAnsi="Arial" w:cs="Arial"/>
          <w:color w:val="535353"/>
          <w:sz w:val="28"/>
          <w:szCs w:val="28"/>
          <w:lang w:val="es-ES"/>
        </w:rPr>
        <w:t>: Es el conocimiento en forma gráfica, fomenta la comprensión de un proceso a los alumnos a diferencia de lo que obtiene por medio de una explicación verbal o escrita.</w:t>
      </w:r>
    </w:p>
    <w:p w14:paraId="40F41BE6" w14:textId="77777777" w:rsidR="004332D8" w:rsidRPr="00E438D0" w:rsidRDefault="004332D8"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Sirven para describir  técnicas, algoritmos, pruebas de hipótesis,  rutas críticas,  proceso de solución entre otros y se estructuran a partir de  ciertas convenciones graficas. Óvalos significan  inicio y final, Rectángulos, las acciones que integran los procedimientos los cuales se componen de acciones de una secuencia dada para llegar a una meta.</w:t>
      </w:r>
    </w:p>
    <w:p w14:paraId="6FDF1C0C" w14:textId="77777777" w:rsidR="004332D8" w:rsidRPr="00E438D0" w:rsidRDefault="004332D8"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Rombos significan  decisiones disyuntivas.</w:t>
      </w:r>
    </w:p>
    <w:p w14:paraId="5D43DBDD" w14:textId="77777777" w:rsidR="004332D8" w:rsidRPr="00E438D0" w:rsidRDefault="004332D8"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Todos se conectan  a través de flechas  para la organización secuencial.</w:t>
      </w:r>
    </w:p>
    <w:p w14:paraId="0F568F85" w14:textId="77777777" w:rsidR="004332D8" w:rsidRPr="00E438D0" w:rsidRDefault="004602DA"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b/>
          <w:color w:val="535353"/>
          <w:sz w:val="28"/>
          <w:szCs w:val="28"/>
          <w:lang w:val="es-ES"/>
        </w:rPr>
        <w:t xml:space="preserve">Líneas </w:t>
      </w:r>
      <w:r w:rsidR="004332D8" w:rsidRPr="00E438D0">
        <w:rPr>
          <w:rFonts w:ascii="Arial" w:hAnsi="Arial" w:cs="Arial"/>
          <w:b/>
          <w:color w:val="535353"/>
          <w:sz w:val="28"/>
          <w:szCs w:val="28"/>
          <w:lang w:val="es-ES"/>
        </w:rPr>
        <w:t xml:space="preserve"> de tiempo</w:t>
      </w:r>
      <w:r w:rsidR="004332D8" w:rsidRPr="00E438D0">
        <w:rPr>
          <w:rFonts w:ascii="Arial" w:hAnsi="Arial" w:cs="Arial"/>
          <w:color w:val="535353"/>
          <w:sz w:val="28"/>
          <w:szCs w:val="28"/>
          <w:lang w:val="es-ES"/>
        </w:rPr>
        <w:t>:  permiten organizar los eventos cronológicamente, su utilidad es el conocimiento histórico, facilita la observación y representación visual de las relaciones entre evento y conocimiento.</w:t>
      </w:r>
    </w:p>
    <w:p w14:paraId="06CC99D1" w14:textId="77777777"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p>
    <w:p w14:paraId="723598C0" w14:textId="77777777"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Estrategias de enseñanza situada</w:t>
      </w:r>
    </w:p>
    <w:p w14:paraId="0D31F5F0" w14:textId="5EB7D43B"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Propuesta pedagogía que se diseña y estructura para promover aprendizajes </w:t>
      </w:r>
      <w:r w:rsidR="00BA09B6" w:rsidRPr="00E438D0">
        <w:rPr>
          <w:rFonts w:ascii="Arial" w:hAnsi="Arial" w:cs="Arial"/>
          <w:color w:val="535353"/>
          <w:sz w:val="28"/>
          <w:szCs w:val="28"/>
          <w:lang w:val="es-ES"/>
        </w:rPr>
        <w:t>experienciales</w:t>
      </w:r>
      <w:r w:rsidRPr="00E438D0">
        <w:rPr>
          <w:rFonts w:ascii="Arial" w:hAnsi="Arial" w:cs="Arial"/>
          <w:color w:val="535353"/>
          <w:sz w:val="28"/>
          <w:szCs w:val="28"/>
          <w:lang w:val="es-ES"/>
        </w:rPr>
        <w:t xml:space="preserve"> y auténticos de los alumnos,  permiten desarrollar habilidades y competencias,  muy </w:t>
      </w:r>
      <w:r w:rsidR="00BA09B6" w:rsidRPr="00E438D0">
        <w:rPr>
          <w:rFonts w:ascii="Arial" w:hAnsi="Arial" w:cs="Arial"/>
          <w:color w:val="535353"/>
          <w:sz w:val="28"/>
          <w:szCs w:val="28"/>
          <w:lang w:val="es-ES"/>
        </w:rPr>
        <w:t>similares</w:t>
      </w:r>
      <w:r w:rsidRPr="00E438D0">
        <w:rPr>
          <w:rFonts w:ascii="Arial" w:hAnsi="Arial" w:cs="Arial"/>
          <w:color w:val="535353"/>
          <w:sz w:val="28"/>
          <w:szCs w:val="28"/>
          <w:lang w:val="es-ES"/>
        </w:rPr>
        <w:t xml:space="preserve"> a las que encontraran en la vida cotidiana o </w:t>
      </w:r>
      <w:r w:rsidR="00BA09B6" w:rsidRPr="00E438D0">
        <w:rPr>
          <w:rFonts w:ascii="Arial" w:hAnsi="Arial" w:cs="Arial"/>
          <w:color w:val="535353"/>
          <w:sz w:val="28"/>
          <w:szCs w:val="28"/>
          <w:lang w:val="es-ES"/>
        </w:rPr>
        <w:t>profesional</w:t>
      </w:r>
      <w:r w:rsidRPr="00E438D0">
        <w:rPr>
          <w:rFonts w:ascii="Arial" w:hAnsi="Arial" w:cs="Arial"/>
          <w:color w:val="535353"/>
          <w:sz w:val="28"/>
          <w:szCs w:val="28"/>
          <w:lang w:val="es-ES"/>
        </w:rPr>
        <w:t>. Algunas de estas son:</w:t>
      </w:r>
    </w:p>
    <w:p w14:paraId="50B4B926" w14:textId="77777777"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p>
    <w:p w14:paraId="402FD327" w14:textId="77777777" w:rsidR="004602DA" w:rsidRPr="00E438D0" w:rsidRDefault="004602DA"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APRENDIZAJE BASADO EN PROBLEMAS (ABP)</w:t>
      </w:r>
    </w:p>
    <w:p w14:paraId="05C44BAC" w14:textId="77777777"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Desarrolla la enseñanza a partir  de problemas relevantes, donde el estudiante es el protagonista emplean habilidades cognitivas y toma </w:t>
      </w:r>
      <w:r w:rsidR="00552BC3" w:rsidRPr="00E438D0">
        <w:rPr>
          <w:rFonts w:ascii="Arial" w:hAnsi="Arial" w:cs="Arial"/>
          <w:color w:val="535353"/>
          <w:sz w:val="28"/>
          <w:szCs w:val="28"/>
          <w:lang w:val="es-ES"/>
        </w:rPr>
        <w:t>decisiones. Los</w:t>
      </w:r>
      <w:r w:rsidRPr="00E438D0">
        <w:rPr>
          <w:rFonts w:ascii="Arial" w:hAnsi="Arial" w:cs="Arial"/>
          <w:color w:val="535353"/>
          <w:sz w:val="28"/>
          <w:szCs w:val="28"/>
          <w:lang w:val="es-ES"/>
        </w:rPr>
        <w:t xml:space="preserve"> pasos son tres:</w:t>
      </w:r>
    </w:p>
    <w:p w14:paraId="5697CA6B"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1.-Preparacion del ABP. Seleccionar el tema, elegir ideas enunciar la problemática.</w:t>
      </w:r>
    </w:p>
    <w:p w14:paraId="183D48E9"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2.-  Establecimiento de  la situación problemática: integrar grupos entre los alumnos para desarrollar la actividad ABP</w:t>
      </w:r>
    </w:p>
    <w:p w14:paraId="0222C48D"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3.- Proceso de resolución del problema: docente funge como guía,  analizar los problemas  con algunas estrategias,  planea objetivos, realiza búsqueda, planifica estrategias, comunica resultados.</w:t>
      </w:r>
    </w:p>
    <w:p w14:paraId="0ADB07A7"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p>
    <w:p w14:paraId="0FC14E84"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APRENDIZAJE BASADO EN EL ANALISIS Y ESTUDIO DE CASOS ( ABAC)</w:t>
      </w:r>
    </w:p>
    <w:p w14:paraId="05EDD4F2"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Consiste en plantear un caso, se analiza y discute en equipos mediante argumentos y dialogo grupal. Existen tres momentos del ABAC:</w:t>
      </w:r>
    </w:p>
    <w:p w14:paraId="100EF895" w14:textId="77777777" w:rsidR="00552BC3" w:rsidRPr="00E438D0" w:rsidRDefault="0052696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Preparación</w:t>
      </w:r>
      <w:r w:rsidR="00552BC3" w:rsidRPr="00E438D0">
        <w:rPr>
          <w:rFonts w:ascii="Arial" w:hAnsi="Arial" w:cs="Arial"/>
          <w:color w:val="535353"/>
          <w:sz w:val="28"/>
          <w:szCs w:val="28"/>
          <w:lang w:val="es-ES"/>
        </w:rPr>
        <w:t xml:space="preserve"> del caso: plantear u  problema  y presentar una introducción para su análisis</w:t>
      </w:r>
    </w:p>
    <w:p w14:paraId="296331DA" w14:textId="77777777" w:rsidR="00552BC3" w:rsidRPr="00E438D0" w:rsidRDefault="0052696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Análisis</w:t>
      </w:r>
      <w:r w:rsidR="00552BC3" w:rsidRPr="00E438D0">
        <w:rPr>
          <w:rFonts w:ascii="Arial" w:hAnsi="Arial" w:cs="Arial"/>
          <w:color w:val="535353"/>
          <w:sz w:val="28"/>
          <w:szCs w:val="28"/>
          <w:lang w:val="es-ES"/>
        </w:rPr>
        <w:t xml:space="preserve"> del caso grupos colaborativos:  integrar equipos,  realizar lectura y búsqueda de información para </w:t>
      </w:r>
      <w:r w:rsidRPr="00E438D0">
        <w:rPr>
          <w:rFonts w:ascii="Arial" w:hAnsi="Arial" w:cs="Arial"/>
          <w:color w:val="535353"/>
          <w:sz w:val="28"/>
          <w:szCs w:val="28"/>
          <w:lang w:val="es-ES"/>
        </w:rPr>
        <w:t>contestar</w:t>
      </w:r>
      <w:r w:rsidR="00552BC3" w:rsidRPr="00E438D0">
        <w:rPr>
          <w:rFonts w:ascii="Arial" w:hAnsi="Arial" w:cs="Arial"/>
          <w:color w:val="535353"/>
          <w:sz w:val="28"/>
          <w:szCs w:val="28"/>
          <w:lang w:val="es-ES"/>
        </w:rPr>
        <w:t xml:space="preserve"> preguntas del caso.</w:t>
      </w:r>
    </w:p>
    <w:p w14:paraId="5D7C3F7D"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Discusión  del caso  grupo-clase. Discutir intercambiar ideas y </w:t>
      </w:r>
      <w:r w:rsidR="00526969" w:rsidRPr="00E438D0">
        <w:rPr>
          <w:rFonts w:ascii="Arial" w:hAnsi="Arial" w:cs="Arial"/>
          <w:color w:val="535353"/>
          <w:sz w:val="28"/>
          <w:szCs w:val="28"/>
          <w:lang w:val="es-ES"/>
        </w:rPr>
        <w:t>profesor</w:t>
      </w:r>
      <w:r w:rsidRPr="00E438D0">
        <w:rPr>
          <w:rFonts w:ascii="Arial" w:hAnsi="Arial" w:cs="Arial"/>
          <w:color w:val="535353"/>
          <w:sz w:val="28"/>
          <w:szCs w:val="28"/>
          <w:lang w:val="es-ES"/>
        </w:rPr>
        <w:t xml:space="preserve"> concluye  junto con los alumnos</w:t>
      </w:r>
    </w:p>
    <w:p w14:paraId="029C84F4"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p>
    <w:p w14:paraId="49A53B0A"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APRENDIZAJE MEDIANTE PROYECTPS (AMP)</w:t>
      </w:r>
    </w:p>
    <w:p w14:paraId="62D6C387" w14:textId="77777777" w:rsidR="00552BC3" w:rsidRPr="00E438D0" w:rsidRDefault="00552BC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Desarr</w:t>
      </w:r>
      <w:r w:rsidR="005A3E19" w:rsidRPr="00E438D0">
        <w:rPr>
          <w:rFonts w:ascii="Arial" w:hAnsi="Arial" w:cs="Arial"/>
          <w:color w:val="535353"/>
          <w:sz w:val="28"/>
          <w:szCs w:val="28"/>
          <w:lang w:val="es-ES"/>
        </w:rPr>
        <w:t xml:space="preserve">ollar o adquirir conocimientos, </w:t>
      </w:r>
      <w:r w:rsidRPr="00E438D0">
        <w:rPr>
          <w:rFonts w:ascii="Arial" w:hAnsi="Arial" w:cs="Arial"/>
          <w:color w:val="535353"/>
          <w:sz w:val="28"/>
          <w:szCs w:val="28"/>
          <w:lang w:val="es-ES"/>
        </w:rPr>
        <w:t>habilidades y actitudes media</w:t>
      </w:r>
      <w:r w:rsidR="005A3E19" w:rsidRPr="00E438D0">
        <w:rPr>
          <w:rFonts w:ascii="Arial" w:hAnsi="Arial" w:cs="Arial"/>
          <w:color w:val="535353"/>
          <w:sz w:val="28"/>
          <w:szCs w:val="28"/>
          <w:lang w:val="es-ES"/>
        </w:rPr>
        <w:t xml:space="preserve">nte la realización del producto. </w:t>
      </w:r>
    </w:p>
    <w:p w14:paraId="6417FB2A" w14:textId="77777777" w:rsidR="00552BC3" w:rsidRPr="00E438D0" w:rsidRDefault="005A3E1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Todo proyecto pasa por cuatro fases principales:</w:t>
      </w:r>
    </w:p>
    <w:p w14:paraId="070B7465" w14:textId="77777777" w:rsidR="005A3E19" w:rsidRPr="00E438D0" w:rsidRDefault="005A3E1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Establecimiento del propósito:  Determina un tema y objetivos, preguntas a contestar, Que e quiere hacer? Por que y para que?</w:t>
      </w:r>
    </w:p>
    <w:p w14:paraId="5D7CFD03" w14:textId="77777777" w:rsidR="005A3E19" w:rsidRPr="00E438D0" w:rsidRDefault="005A3E1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Planificación:  </w:t>
      </w:r>
      <w:r w:rsidR="00526969" w:rsidRPr="00E438D0">
        <w:rPr>
          <w:rFonts w:ascii="Arial" w:hAnsi="Arial" w:cs="Arial"/>
          <w:color w:val="535353"/>
          <w:sz w:val="28"/>
          <w:szCs w:val="28"/>
          <w:lang w:val="es-ES"/>
        </w:rPr>
        <w:t>Búsqueda</w:t>
      </w:r>
      <w:r w:rsidRPr="00E438D0">
        <w:rPr>
          <w:rFonts w:ascii="Arial" w:hAnsi="Arial" w:cs="Arial"/>
          <w:color w:val="535353"/>
          <w:sz w:val="28"/>
          <w:szCs w:val="28"/>
          <w:lang w:val="es-ES"/>
        </w:rPr>
        <w:t xml:space="preserve"> de la información , Que existe sobre el tema?</w:t>
      </w:r>
      <w:r w:rsidR="004243A3" w:rsidRPr="00E438D0">
        <w:rPr>
          <w:rFonts w:ascii="Arial" w:hAnsi="Arial" w:cs="Arial"/>
          <w:color w:val="535353"/>
          <w:sz w:val="28"/>
          <w:szCs w:val="28"/>
          <w:lang w:val="es-ES"/>
        </w:rPr>
        <w:t xml:space="preserve"> Planificar el proyecto, redacción de la estrategia y metodología , como hacerlo donde y que recursos.</w:t>
      </w:r>
    </w:p>
    <w:p w14:paraId="1F035062" w14:textId="77777777" w:rsidR="005A3E19" w:rsidRPr="00E438D0" w:rsidRDefault="005A3E1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Ejecución: </w:t>
      </w:r>
      <w:r w:rsidR="004243A3" w:rsidRPr="00E438D0">
        <w:rPr>
          <w:rFonts w:ascii="Arial" w:hAnsi="Arial" w:cs="Arial"/>
          <w:color w:val="535353"/>
          <w:sz w:val="28"/>
          <w:szCs w:val="28"/>
          <w:lang w:val="es-ES"/>
        </w:rPr>
        <w:t>la obtención de resultados, que se obtiene que aporta el proyecta y a quien beneficia?</w:t>
      </w:r>
    </w:p>
    <w:p w14:paraId="5D2F6F7B" w14:textId="77777777" w:rsidR="005A3E19" w:rsidRPr="00E438D0" w:rsidRDefault="005A3E19"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Valoración del proyecto.</w:t>
      </w:r>
      <w:r w:rsidR="004243A3" w:rsidRPr="00E438D0">
        <w:rPr>
          <w:rFonts w:ascii="Arial" w:hAnsi="Arial" w:cs="Arial"/>
          <w:color w:val="535353"/>
          <w:sz w:val="28"/>
          <w:szCs w:val="28"/>
          <w:lang w:val="es-ES"/>
        </w:rPr>
        <w:t xml:space="preserve"> Realizar actividades reflexivas, </w:t>
      </w:r>
    </w:p>
    <w:p w14:paraId="7FD49E24"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Publicar el proyecto, difundir resultados  y donde se pueden difundir.</w:t>
      </w:r>
    </w:p>
    <w:p w14:paraId="1AC3D0D4" w14:textId="77777777" w:rsidR="004602DA" w:rsidRPr="00E438D0" w:rsidRDefault="004602DA" w:rsidP="00E438D0">
      <w:pPr>
        <w:widowControl w:val="0"/>
        <w:autoSpaceDE w:val="0"/>
        <w:autoSpaceDN w:val="0"/>
        <w:adjustRightInd w:val="0"/>
        <w:jc w:val="both"/>
        <w:rPr>
          <w:rFonts w:ascii="Arial" w:hAnsi="Arial" w:cs="Arial"/>
          <w:color w:val="535353"/>
          <w:sz w:val="28"/>
          <w:szCs w:val="28"/>
          <w:lang w:val="es-ES"/>
        </w:rPr>
      </w:pPr>
    </w:p>
    <w:p w14:paraId="652F1155"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p>
    <w:p w14:paraId="59B8CC2F"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217E0CE7"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7BC1CDFC"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 xml:space="preserve">5.- </w:t>
      </w:r>
      <w:r w:rsidR="004332D8" w:rsidRPr="00E438D0">
        <w:rPr>
          <w:rFonts w:ascii="Arial" w:hAnsi="Arial" w:cs="Arial"/>
          <w:color w:val="FF6600"/>
          <w:sz w:val="28"/>
          <w:szCs w:val="28"/>
          <w:lang w:val="es-ES"/>
        </w:rPr>
        <w:t>Evaluación</w:t>
      </w:r>
      <w:r w:rsidRPr="00E438D0">
        <w:rPr>
          <w:rFonts w:ascii="Arial" w:hAnsi="Arial" w:cs="Arial"/>
          <w:color w:val="FF6600"/>
          <w:sz w:val="28"/>
          <w:szCs w:val="28"/>
          <w:lang w:val="es-ES"/>
        </w:rPr>
        <w:t xml:space="preserve"> del proceso:</w:t>
      </w:r>
    </w:p>
    <w:p w14:paraId="5508351B"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p>
    <w:p w14:paraId="36EA30B0"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Evaluación, competencias a desarrollar ( conocimientos, habilidades , actitudes) planeación (</w:t>
      </w:r>
      <w:r w:rsidR="00526969" w:rsidRPr="00E438D0">
        <w:rPr>
          <w:rFonts w:ascii="Arial" w:hAnsi="Arial" w:cs="Arial"/>
          <w:color w:val="535353"/>
          <w:sz w:val="28"/>
          <w:szCs w:val="28"/>
          <w:lang w:val="es-ES"/>
        </w:rPr>
        <w:t>Técnicas</w:t>
      </w:r>
      <w:r w:rsidRPr="00E438D0">
        <w:rPr>
          <w:rFonts w:ascii="Arial" w:hAnsi="Arial" w:cs="Arial"/>
          <w:color w:val="535353"/>
          <w:sz w:val="28"/>
          <w:szCs w:val="28"/>
          <w:lang w:val="es-ES"/>
        </w:rPr>
        <w:t xml:space="preserve"> actividades instrumentos y productos) calificación ( asignarle un valor) Evaluación (nivel de logro de las competencias), toma de decisiones ( con relación al proceso de enseñanza-aprendizaje) </w:t>
      </w:r>
    </w:p>
    <w:p w14:paraId="515AAEA5"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Retroalimentación ( hacia el alumno e institución) Acreditación ( con base a la evidencia del desempeño)</w:t>
      </w:r>
    </w:p>
    <w:p w14:paraId="1EEAE090"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p>
    <w:p w14:paraId="33B5A804"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5AFB61AA"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78DEAA25" w14:textId="77777777" w:rsidR="00385555" w:rsidRPr="00E438D0" w:rsidRDefault="00385555" w:rsidP="00E438D0">
      <w:pPr>
        <w:widowControl w:val="0"/>
        <w:autoSpaceDE w:val="0"/>
        <w:autoSpaceDN w:val="0"/>
        <w:adjustRightInd w:val="0"/>
        <w:jc w:val="both"/>
        <w:rPr>
          <w:rFonts w:ascii="Arial" w:hAnsi="Arial" w:cs="Arial"/>
          <w:color w:val="FF6600"/>
          <w:sz w:val="28"/>
          <w:szCs w:val="28"/>
          <w:lang w:val="es-ES"/>
        </w:rPr>
      </w:pPr>
      <w:r w:rsidRPr="00E438D0">
        <w:rPr>
          <w:rFonts w:ascii="Arial" w:hAnsi="Arial" w:cs="Arial"/>
          <w:color w:val="FF6600"/>
          <w:sz w:val="28"/>
          <w:szCs w:val="28"/>
          <w:lang w:val="es-ES"/>
        </w:rPr>
        <w:t xml:space="preserve">6.- </w:t>
      </w:r>
      <w:r w:rsidR="00526969" w:rsidRPr="00E438D0">
        <w:rPr>
          <w:rFonts w:ascii="Arial" w:hAnsi="Arial" w:cs="Arial"/>
          <w:color w:val="FF6600"/>
          <w:sz w:val="28"/>
          <w:szCs w:val="28"/>
          <w:lang w:val="es-ES"/>
        </w:rPr>
        <w:t>Registro</w:t>
      </w:r>
      <w:r w:rsidRPr="00E438D0">
        <w:rPr>
          <w:rFonts w:ascii="Arial" w:hAnsi="Arial" w:cs="Arial"/>
          <w:color w:val="FF6600"/>
          <w:sz w:val="28"/>
          <w:szCs w:val="28"/>
          <w:lang w:val="es-ES"/>
        </w:rPr>
        <w:t xml:space="preserve"> de evidencias de aprendizaje</w:t>
      </w:r>
      <w:r w:rsidR="004243A3" w:rsidRPr="00E438D0">
        <w:rPr>
          <w:rFonts w:ascii="Arial" w:hAnsi="Arial" w:cs="Arial"/>
          <w:color w:val="FF6600"/>
          <w:sz w:val="28"/>
          <w:szCs w:val="28"/>
          <w:lang w:val="es-ES"/>
        </w:rPr>
        <w:t>:</w:t>
      </w:r>
    </w:p>
    <w:p w14:paraId="11324328"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p>
    <w:p w14:paraId="504716CB" w14:textId="77777777" w:rsidR="004243A3" w:rsidRPr="00E438D0" w:rsidRDefault="004243A3"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Este documento contiene la información, el propósito, los saberes, unidades de competencia y contenidos teóricos-metodológicos de la unidad de aprendizaje</w:t>
      </w:r>
      <w:r w:rsidR="00526969" w:rsidRPr="00E438D0">
        <w:rPr>
          <w:rFonts w:ascii="Arial" w:hAnsi="Arial" w:cs="Arial"/>
          <w:color w:val="535353"/>
          <w:sz w:val="28"/>
          <w:szCs w:val="28"/>
          <w:lang w:val="es-ES"/>
        </w:rPr>
        <w:t xml:space="preserve"> que es parte de la estructura curricular de los planes de estudio, contiene procedimiento de evaluación, las calificaciones,  criterios de acreditación y bibliografía. Además de una guía  para el académico para planificar sus actividades actualizándose una vez al año en medicina se utiliza la forma FT-SAC-01</w:t>
      </w:r>
    </w:p>
    <w:p w14:paraId="4043E5D8" w14:textId="77777777" w:rsidR="00AA2E46" w:rsidRPr="00E438D0" w:rsidRDefault="00AA2E46" w:rsidP="00E438D0">
      <w:pPr>
        <w:widowControl w:val="0"/>
        <w:autoSpaceDE w:val="0"/>
        <w:autoSpaceDN w:val="0"/>
        <w:adjustRightInd w:val="0"/>
        <w:jc w:val="both"/>
        <w:rPr>
          <w:rFonts w:ascii="Arial" w:hAnsi="Arial" w:cs="Arial"/>
          <w:color w:val="535353"/>
          <w:sz w:val="28"/>
          <w:szCs w:val="28"/>
          <w:lang w:val="es-ES"/>
        </w:rPr>
      </w:pPr>
    </w:p>
    <w:p w14:paraId="52424B9A" w14:textId="20A613D7" w:rsidR="00385555" w:rsidRPr="00E438D0" w:rsidRDefault="00AA2E46"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COMO PARTICIPA EN EL PROCESO DE EVALUACION?</w:t>
      </w:r>
    </w:p>
    <w:p w14:paraId="07D56591" w14:textId="36A766D6" w:rsidR="00AA2E46" w:rsidRPr="00E438D0" w:rsidRDefault="00AA2E46"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Evaluando y registrando el rendimiento académico </w:t>
      </w:r>
      <w:r w:rsidR="00FC7537" w:rsidRPr="00E438D0">
        <w:rPr>
          <w:rFonts w:ascii="Arial" w:hAnsi="Arial" w:cs="Arial"/>
          <w:color w:val="535353"/>
          <w:sz w:val="28"/>
          <w:szCs w:val="28"/>
          <w:lang w:val="es-ES"/>
        </w:rPr>
        <w:t xml:space="preserve">de los alumnos, autoevaluando </w:t>
      </w:r>
      <w:r w:rsidRPr="00E438D0">
        <w:rPr>
          <w:rFonts w:ascii="Arial" w:hAnsi="Arial" w:cs="Arial"/>
          <w:color w:val="535353"/>
          <w:sz w:val="28"/>
          <w:szCs w:val="28"/>
          <w:lang w:val="es-ES"/>
        </w:rPr>
        <w:t xml:space="preserve"> desempeño</w:t>
      </w:r>
      <w:r w:rsidR="00FC7537" w:rsidRPr="00E438D0">
        <w:rPr>
          <w:rFonts w:ascii="Arial" w:hAnsi="Arial" w:cs="Arial"/>
          <w:color w:val="535353"/>
          <w:sz w:val="28"/>
          <w:szCs w:val="28"/>
          <w:lang w:val="es-ES"/>
        </w:rPr>
        <w:t xml:space="preserve"> como docente y </w:t>
      </w:r>
      <w:r w:rsidR="006115D0" w:rsidRPr="00E438D0">
        <w:rPr>
          <w:rFonts w:ascii="Arial" w:hAnsi="Arial" w:cs="Arial"/>
          <w:color w:val="535353"/>
          <w:sz w:val="28"/>
          <w:szCs w:val="28"/>
          <w:lang w:val="es-ES"/>
        </w:rPr>
        <w:t>evaluando</w:t>
      </w:r>
      <w:r w:rsidR="00FC7537" w:rsidRPr="00E438D0">
        <w:rPr>
          <w:rFonts w:ascii="Arial" w:hAnsi="Arial" w:cs="Arial"/>
          <w:color w:val="535353"/>
          <w:sz w:val="28"/>
          <w:szCs w:val="28"/>
          <w:lang w:val="es-ES"/>
        </w:rPr>
        <w:t xml:space="preserve"> las instancias con las que se tiene contacto directo, importante para la recontratación.</w:t>
      </w:r>
    </w:p>
    <w:p w14:paraId="26D61106" w14:textId="145D1F30"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CADA CUANDO SE EVALUAN?</w:t>
      </w:r>
    </w:p>
    <w:p w14:paraId="2D0ADA15" w14:textId="60911A39" w:rsidR="00FC7537" w:rsidRPr="00E438D0" w:rsidRDefault="00FC7537" w:rsidP="00E438D0">
      <w:pPr>
        <w:pStyle w:val="Prrafodelista"/>
        <w:widowControl w:val="0"/>
        <w:numPr>
          <w:ilvl w:val="0"/>
          <w:numId w:val="3"/>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 la mitad del ciclo se lleva una observación de impartir clase, lo cual es una evaluación cualitativa.</w:t>
      </w:r>
    </w:p>
    <w:p w14:paraId="64AF3746" w14:textId="3EB1DF33" w:rsidR="00FC7537" w:rsidRPr="00E438D0" w:rsidRDefault="00FC7537" w:rsidP="00E438D0">
      <w:pPr>
        <w:pStyle w:val="Prrafodelista"/>
        <w:widowControl w:val="0"/>
        <w:numPr>
          <w:ilvl w:val="0"/>
          <w:numId w:val="3"/>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Antes de concluir ciclo se programan dos semanas de evaluación,  donde el alumno responde </w:t>
      </w:r>
      <w:r w:rsidR="006115D0" w:rsidRPr="00E438D0">
        <w:rPr>
          <w:rFonts w:ascii="Arial" w:hAnsi="Arial" w:cs="Arial"/>
          <w:color w:val="535353"/>
          <w:sz w:val="28"/>
          <w:szCs w:val="28"/>
          <w:lang w:val="es-ES"/>
        </w:rPr>
        <w:t>encuesta</w:t>
      </w:r>
      <w:r w:rsidRPr="00E438D0">
        <w:rPr>
          <w:rFonts w:ascii="Arial" w:hAnsi="Arial" w:cs="Arial"/>
          <w:color w:val="535353"/>
          <w:sz w:val="28"/>
          <w:szCs w:val="28"/>
          <w:lang w:val="es-ES"/>
        </w:rPr>
        <w:t xml:space="preserve"> electrónica, en ARGOS de igual forma con jefes de academia.</w:t>
      </w:r>
    </w:p>
    <w:p w14:paraId="7FF33CED" w14:textId="340B44FF" w:rsidR="00FC7537" w:rsidRPr="00E438D0" w:rsidRDefault="00FC7537" w:rsidP="00E438D0">
      <w:pPr>
        <w:pStyle w:val="Prrafodelista"/>
        <w:widowControl w:val="0"/>
        <w:numPr>
          <w:ilvl w:val="0"/>
          <w:numId w:val="3"/>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Y una autoevaluación </w:t>
      </w:r>
    </w:p>
    <w:p w14:paraId="7C03ACDB" w14:textId="78216F82"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 QUIEN EVALUAR COMO ACADÉMICO?</w:t>
      </w:r>
    </w:p>
    <w:p w14:paraId="52D95F14" w14:textId="252D45E7"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Evaluar alumnos y  jefes de academia, y coordinador de carrera, así como secretario académico y administrativo.</w:t>
      </w:r>
    </w:p>
    <w:p w14:paraId="0B17A54E" w14:textId="365253EE"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Esquema de evaluación personal académico administrativo.</w:t>
      </w:r>
    </w:p>
    <w:p w14:paraId="70B04BA1" w14:textId="713467C9"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ACADÉMICO Autoevaluación 33%, evaluación alumno 33% jefe inmediato 33%.</w:t>
      </w:r>
    </w:p>
    <w:p w14:paraId="1DBCDB43" w14:textId="4AD80FFF"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JEFES DE ACADEMIA Autoevaluación 15, evaluación jefe inmediato 30%, la unidad auditora 30% evaluación del maestro 25%</w:t>
      </w:r>
    </w:p>
    <w:p w14:paraId="5DEA94DC" w14:textId="667ADC9D" w:rsidR="00FC7537" w:rsidRPr="00E438D0" w:rsidRDefault="00FC7537"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Y </w:t>
      </w:r>
      <w:r w:rsidR="006115D0" w:rsidRPr="00E438D0">
        <w:rPr>
          <w:rFonts w:ascii="Arial" w:hAnsi="Arial" w:cs="Arial"/>
          <w:color w:val="535353"/>
          <w:sz w:val="28"/>
          <w:szCs w:val="28"/>
          <w:lang w:val="es-ES"/>
        </w:rPr>
        <w:t>así</w:t>
      </w:r>
      <w:r w:rsidRPr="00E438D0">
        <w:rPr>
          <w:rFonts w:ascii="Arial" w:hAnsi="Arial" w:cs="Arial"/>
          <w:color w:val="535353"/>
          <w:sz w:val="28"/>
          <w:szCs w:val="28"/>
          <w:lang w:val="es-ES"/>
        </w:rPr>
        <w:t xml:space="preserve"> con diferentes esquemas  para secretario académico</w:t>
      </w:r>
      <w:r w:rsidR="006115D0" w:rsidRPr="00E438D0">
        <w:rPr>
          <w:rFonts w:ascii="Arial" w:hAnsi="Arial" w:cs="Arial"/>
          <w:color w:val="535353"/>
          <w:sz w:val="28"/>
          <w:szCs w:val="28"/>
          <w:lang w:val="es-ES"/>
        </w:rPr>
        <w:t xml:space="preserve"> , coordinadores y secretario administrativo.</w:t>
      </w:r>
    </w:p>
    <w:p w14:paraId="545B3553" w14:textId="77777777" w:rsidR="00385555" w:rsidRPr="00E438D0" w:rsidRDefault="00385555" w:rsidP="00E438D0">
      <w:pPr>
        <w:widowControl w:val="0"/>
        <w:autoSpaceDE w:val="0"/>
        <w:autoSpaceDN w:val="0"/>
        <w:adjustRightInd w:val="0"/>
        <w:jc w:val="both"/>
        <w:rPr>
          <w:rFonts w:ascii="Arial" w:hAnsi="Arial" w:cs="Arial"/>
          <w:color w:val="535353"/>
          <w:sz w:val="28"/>
          <w:szCs w:val="28"/>
          <w:lang w:val="es-ES"/>
        </w:rPr>
      </w:pPr>
    </w:p>
    <w:p w14:paraId="4A199DF3" w14:textId="30DD8D21" w:rsidR="00B97EB2" w:rsidRPr="00E438D0" w:rsidRDefault="00B97EB2" w:rsidP="00E438D0">
      <w:pPr>
        <w:pStyle w:val="Prrafodelista"/>
        <w:widowControl w:val="0"/>
        <w:numPr>
          <w:ilvl w:val="0"/>
          <w:numId w:val="1"/>
        </w:numPr>
        <w:autoSpaceDE w:val="0"/>
        <w:autoSpaceDN w:val="0"/>
        <w:adjustRightInd w:val="0"/>
        <w:jc w:val="both"/>
        <w:rPr>
          <w:rFonts w:ascii="Arial" w:hAnsi="Arial" w:cs="Arial"/>
          <w:color w:val="FF0000"/>
          <w:sz w:val="28"/>
          <w:szCs w:val="28"/>
          <w:lang w:val="es-ES"/>
        </w:rPr>
      </w:pPr>
      <w:r w:rsidRPr="00E438D0">
        <w:rPr>
          <w:rFonts w:ascii="Arial" w:hAnsi="Arial" w:cs="Arial"/>
          <w:color w:val="FF0000"/>
          <w:sz w:val="28"/>
          <w:szCs w:val="28"/>
          <w:lang w:val="es-ES"/>
        </w:rPr>
        <w:t xml:space="preserve">¿Cuál es el reglamento que tiene que seguir el profesor? </w:t>
      </w:r>
    </w:p>
    <w:p w14:paraId="7F023916" w14:textId="77777777" w:rsidR="006115D0" w:rsidRPr="00E438D0" w:rsidRDefault="006115D0" w:rsidP="00E438D0">
      <w:pPr>
        <w:pStyle w:val="Prrafodelista"/>
        <w:widowControl w:val="0"/>
        <w:autoSpaceDE w:val="0"/>
        <w:autoSpaceDN w:val="0"/>
        <w:adjustRightInd w:val="0"/>
        <w:jc w:val="both"/>
        <w:rPr>
          <w:rFonts w:ascii="Arial" w:hAnsi="Arial" w:cs="Arial"/>
          <w:color w:val="535353"/>
          <w:sz w:val="28"/>
          <w:szCs w:val="28"/>
          <w:lang w:val="es-ES"/>
        </w:rPr>
      </w:pPr>
    </w:p>
    <w:p w14:paraId="126E69CD" w14:textId="095E3ACB" w:rsidR="006115D0" w:rsidRPr="00E438D0" w:rsidRDefault="006115D0"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I   Conceptos generales</w:t>
      </w:r>
    </w:p>
    <w:p w14:paraId="41A2FDEA" w14:textId="0BBE0262" w:rsidR="006115D0" w:rsidRPr="00E438D0" w:rsidRDefault="006115D0"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Promover y orientar al alumno, para que tenga un buen desempeño con 4 aspectos  básicos:</w:t>
      </w:r>
    </w:p>
    <w:p w14:paraId="2E86FDA9" w14:textId="2C6E3375" w:rsidR="006115D0" w:rsidRPr="00E438D0" w:rsidRDefault="006115D0" w:rsidP="00E438D0">
      <w:pPr>
        <w:pStyle w:val="Prrafodelista"/>
        <w:widowControl w:val="0"/>
        <w:numPr>
          <w:ilvl w:val="0"/>
          <w:numId w:val="4"/>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Con relación al proceso enseñanza-</w:t>
      </w:r>
      <w:r w:rsidR="009E7C5B" w:rsidRPr="00E438D0">
        <w:rPr>
          <w:rFonts w:ascii="Arial" w:hAnsi="Arial" w:cs="Arial"/>
          <w:color w:val="535353"/>
          <w:sz w:val="28"/>
          <w:szCs w:val="28"/>
          <w:lang w:val="es-ES"/>
        </w:rPr>
        <w:t>aprendizaje</w:t>
      </w:r>
    </w:p>
    <w:p w14:paraId="4BB7850A" w14:textId="7657ED31" w:rsidR="006115D0" w:rsidRPr="00E438D0" w:rsidRDefault="006115D0" w:rsidP="00E438D0">
      <w:pPr>
        <w:pStyle w:val="Prrafodelista"/>
        <w:widowControl w:val="0"/>
        <w:numPr>
          <w:ilvl w:val="0"/>
          <w:numId w:val="4"/>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Con relación a la comunidad educativa LAMAR</w:t>
      </w:r>
    </w:p>
    <w:p w14:paraId="33FC6FC0" w14:textId="7B65EC7A" w:rsidR="006115D0" w:rsidRPr="00E438D0" w:rsidRDefault="006115D0" w:rsidP="00E438D0">
      <w:pPr>
        <w:pStyle w:val="Prrafodelista"/>
        <w:widowControl w:val="0"/>
        <w:numPr>
          <w:ilvl w:val="0"/>
          <w:numId w:val="4"/>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Con relación a la institución</w:t>
      </w:r>
    </w:p>
    <w:p w14:paraId="66663E03" w14:textId="3D988FB9" w:rsidR="006115D0" w:rsidRPr="00E438D0" w:rsidRDefault="006115D0" w:rsidP="00E438D0">
      <w:pPr>
        <w:pStyle w:val="Prrafodelista"/>
        <w:widowControl w:val="0"/>
        <w:numPr>
          <w:ilvl w:val="0"/>
          <w:numId w:val="4"/>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Con respecto a los servicios  y trámites administrativos.</w:t>
      </w:r>
    </w:p>
    <w:p w14:paraId="5B257769" w14:textId="77777777" w:rsidR="006115D0" w:rsidRPr="00E438D0" w:rsidRDefault="006115D0" w:rsidP="00E438D0">
      <w:pPr>
        <w:pStyle w:val="Prrafodelista"/>
        <w:widowControl w:val="0"/>
        <w:numPr>
          <w:ilvl w:val="0"/>
          <w:numId w:val="4"/>
        </w:numPr>
        <w:autoSpaceDE w:val="0"/>
        <w:autoSpaceDN w:val="0"/>
        <w:adjustRightInd w:val="0"/>
        <w:jc w:val="both"/>
        <w:rPr>
          <w:rFonts w:ascii="Arial" w:hAnsi="Arial" w:cs="Arial"/>
          <w:color w:val="535353"/>
          <w:sz w:val="28"/>
          <w:szCs w:val="28"/>
          <w:lang w:val="es-ES"/>
        </w:rPr>
      </w:pPr>
    </w:p>
    <w:p w14:paraId="32C7FF44" w14:textId="4FB12D58" w:rsidR="006115D0" w:rsidRPr="00E438D0" w:rsidRDefault="006115D0"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II De las Obligaciones</w:t>
      </w:r>
    </w:p>
    <w:p w14:paraId="4762ED4E" w14:textId="5CC29D2B" w:rsidR="006115D0" w:rsidRPr="00E438D0" w:rsidRDefault="006115D0"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Articulo 1.- Obligaciones del académico:</w:t>
      </w:r>
    </w:p>
    <w:p w14:paraId="311451EB" w14:textId="211F6799" w:rsidR="006115D0" w:rsidRPr="00E438D0" w:rsidRDefault="006115D0"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asistir a las actividades en las cuales sea convocado</w:t>
      </w:r>
    </w:p>
    <w:p w14:paraId="73975FF0" w14:textId="52FE41FE" w:rsidR="006115D0" w:rsidRPr="00E438D0" w:rsidRDefault="006115D0"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Mantener la disciplina del alumno dentro del aula  y plantel</w:t>
      </w:r>
    </w:p>
    <w:p w14:paraId="406738E3" w14:textId="747E23CF" w:rsidR="006115D0" w:rsidRPr="00E438D0" w:rsidRDefault="006115D0"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Tratar al persona  alumnos con respeto y mante</w:t>
      </w:r>
      <w:r w:rsidR="009E7C5B" w:rsidRPr="00E438D0">
        <w:rPr>
          <w:rFonts w:ascii="Arial" w:hAnsi="Arial" w:cs="Arial"/>
          <w:color w:val="535353"/>
          <w:sz w:val="28"/>
          <w:szCs w:val="28"/>
          <w:lang w:val="es-ES"/>
        </w:rPr>
        <w:t>ne</w:t>
      </w:r>
      <w:r w:rsidRPr="00E438D0">
        <w:rPr>
          <w:rFonts w:ascii="Arial" w:hAnsi="Arial" w:cs="Arial"/>
          <w:color w:val="535353"/>
          <w:sz w:val="28"/>
          <w:szCs w:val="28"/>
          <w:lang w:val="es-ES"/>
        </w:rPr>
        <w:t>r buena imagen</w:t>
      </w:r>
    </w:p>
    <w:p w14:paraId="2630B283" w14:textId="69BE5C14"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Actuar con respeto a la comunidad universitaria</w:t>
      </w:r>
    </w:p>
    <w:p w14:paraId="6AA8D348" w14:textId="7A6FC3D1"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Abstenerse de cualquier  comentario que denigre a LAMAR</w:t>
      </w:r>
    </w:p>
    <w:p w14:paraId="01BAE855" w14:textId="5CD68EEF"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Abstenerse de impartir clases privadas o particulares</w:t>
      </w:r>
    </w:p>
    <w:p w14:paraId="2CB818F3" w14:textId="64A8A02F"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Promover cultura de salud para mejorar hábitos de los alumnos</w:t>
      </w:r>
    </w:p>
    <w:p w14:paraId="2E364250" w14:textId="6B51A507"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Portar credencial que lo identifique como académico</w:t>
      </w:r>
    </w:p>
    <w:p w14:paraId="1AB8E17A" w14:textId="7BA50958"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Los académicos deben ser ejemplo de pulcritud</w:t>
      </w:r>
    </w:p>
    <w:p w14:paraId="056467D6" w14:textId="20D710C4"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Participar en las actividades académicas y extracurriculares</w:t>
      </w:r>
    </w:p>
    <w:p w14:paraId="35733C24" w14:textId="552D4434" w:rsidR="009E7C5B" w:rsidRPr="00E438D0" w:rsidRDefault="009E7C5B"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Enriquecer y actualizar la disciplina</w:t>
      </w:r>
    </w:p>
    <w:p w14:paraId="22438E77" w14:textId="5F447BF7"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Orientar a la autogestión y pensamiento critico</w:t>
      </w:r>
    </w:p>
    <w:p w14:paraId="6A6D4414" w14:textId="309AAB00"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Participar en cursos de actualización</w:t>
      </w:r>
    </w:p>
    <w:p w14:paraId="615490B0" w14:textId="3D57E71E"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Presentar los formatos académicos</w:t>
      </w:r>
    </w:p>
    <w:p w14:paraId="521CFE62" w14:textId="6B7CD715" w:rsidR="00572691" w:rsidRPr="00E438D0" w:rsidRDefault="00BA09B6"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Detectar</w:t>
      </w:r>
      <w:r w:rsidR="00572691" w:rsidRPr="00E438D0">
        <w:rPr>
          <w:rFonts w:ascii="Arial" w:hAnsi="Arial" w:cs="Arial"/>
          <w:color w:val="535353"/>
          <w:sz w:val="28"/>
          <w:szCs w:val="28"/>
          <w:lang w:val="es-ES"/>
        </w:rPr>
        <w:t xml:space="preserve"> alumnos con problemas y derivarlos a tutorías  integrales</w:t>
      </w:r>
    </w:p>
    <w:p w14:paraId="76A7D97F" w14:textId="4D118B18" w:rsidR="00572691" w:rsidRPr="00E438D0" w:rsidRDefault="00BA09B6"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Cubrir</w:t>
      </w:r>
      <w:r w:rsidR="00572691" w:rsidRPr="00E438D0">
        <w:rPr>
          <w:rFonts w:ascii="Arial" w:hAnsi="Arial" w:cs="Arial"/>
          <w:color w:val="535353"/>
          <w:sz w:val="28"/>
          <w:szCs w:val="28"/>
          <w:lang w:val="es-ES"/>
        </w:rPr>
        <w:t xml:space="preserve"> 100% actividades</w:t>
      </w:r>
    </w:p>
    <w:p w14:paraId="7D7D47C9" w14:textId="2F3B03AC"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Presentar en tiempo los  </w:t>
      </w:r>
      <w:r w:rsidR="00BA09B6" w:rsidRPr="00E438D0">
        <w:rPr>
          <w:rFonts w:ascii="Arial" w:hAnsi="Arial" w:cs="Arial"/>
          <w:color w:val="535353"/>
          <w:sz w:val="28"/>
          <w:szCs w:val="28"/>
          <w:lang w:val="es-ES"/>
        </w:rPr>
        <w:t>reportes</w:t>
      </w:r>
    </w:p>
    <w:p w14:paraId="53BB0E7D" w14:textId="4750F2DB"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Presentar los criterios de evaluación</w:t>
      </w:r>
    </w:p>
    <w:p w14:paraId="035F60DF" w14:textId="5CCA8987"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Informar jefe de academia </w:t>
      </w:r>
    </w:p>
    <w:p w14:paraId="521723F0" w14:textId="576567C4" w:rsidR="00572691" w:rsidRPr="00E438D0" w:rsidRDefault="00572691" w:rsidP="00E438D0">
      <w:pPr>
        <w:pStyle w:val="Prrafodelista"/>
        <w:widowControl w:val="0"/>
        <w:numPr>
          <w:ilvl w:val="0"/>
          <w:numId w:val="5"/>
        </w:numPr>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Equipos audiovisuales usarlos en forma adecuada</w:t>
      </w:r>
    </w:p>
    <w:p w14:paraId="6AC569EE" w14:textId="777777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p>
    <w:p w14:paraId="03DD2F1F" w14:textId="36295598"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III</w:t>
      </w:r>
    </w:p>
    <w:p w14:paraId="1354FBCD" w14:textId="0255624B" w:rsidR="006115D0"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DEL PROCESO DE GESTION DE RECURSOS HUMANOS</w:t>
      </w:r>
    </w:p>
    <w:p w14:paraId="20A87D29" w14:textId="34199540"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Del ingreso del académico</w:t>
      </w:r>
    </w:p>
    <w:p w14:paraId="56D13CE2" w14:textId="5092F285"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En los artículos 3, 4, 5  se explica las características del personal académico en donde se ve su perfil profesional analizados por  las secretarias académicas, sed analiza el </w:t>
      </w:r>
      <w:r w:rsidR="00BA09B6" w:rsidRPr="00E438D0">
        <w:rPr>
          <w:rFonts w:ascii="Arial" w:hAnsi="Arial" w:cs="Arial"/>
          <w:color w:val="535353"/>
          <w:sz w:val="28"/>
          <w:szCs w:val="28"/>
          <w:lang w:val="es-ES"/>
        </w:rPr>
        <w:t>perfil</w:t>
      </w:r>
      <w:r w:rsidRPr="00E438D0">
        <w:rPr>
          <w:rFonts w:ascii="Arial" w:hAnsi="Arial" w:cs="Arial"/>
          <w:color w:val="535353"/>
          <w:sz w:val="28"/>
          <w:szCs w:val="28"/>
          <w:lang w:val="es-ES"/>
        </w:rPr>
        <w:t xml:space="preserve">  contando con visto bueno del secretario académico y lo envía</w:t>
      </w:r>
      <w:r w:rsidR="00BA09B6" w:rsidRPr="00E438D0">
        <w:rPr>
          <w:rFonts w:ascii="Arial" w:hAnsi="Arial" w:cs="Arial"/>
          <w:color w:val="535353"/>
          <w:sz w:val="28"/>
          <w:szCs w:val="28"/>
          <w:lang w:val="es-ES"/>
        </w:rPr>
        <w:t xml:space="preserve"> a la direcció</w:t>
      </w:r>
      <w:r w:rsidRPr="00E438D0">
        <w:rPr>
          <w:rFonts w:ascii="Arial" w:hAnsi="Arial" w:cs="Arial"/>
          <w:color w:val="535353"/>
          <w:sz w:val="28"/>
          <w:szCs w:val="28"/>
          <w:lang w:val="es-ES"/>
        </w:rPr>
        <w:t xml:space="preserve">n de recursos humanos, en donde se requiere: ser titulado y demostrar competencias profesionales y académicas y mostrar sus valores éticos y profesionales </w:t>
      </w:r>
      <w:r w:rsidR="00BA09B6" w:rsidRPr="00E438D0">
        <w:rPr>
          <w:rFonts w:ascii="Arial" w:hAnsi="Arial" w:cs="Arial"/>
          <w:color w:val="535353"/>
          <w:sz w:val="28"/>
          <w:szCs w:val="28"/>
          <w:lang w:val="es-ES"/>
        </w:rPr>
        <w:t>así</w:t>
      </w:r>
      <w:r w:rsidRPr="00E438D0">
        <w:rPr>
          <w:rFonts w:ascii="Arial" w:hAnsi="Arial" w:cs="Arial"/>
          <w:color w:val="535353"/>
          <w:sz w:val="28"/>
          <w:szCs w:val="28"/>
          <w:lang w:val="es-ES"/>
        </w:rPr>
        <w:t xml:space="preserve"> como compromiso a los reglamentos, se realizan pruebas psicométricas y </w:t>
      </w:r>
      <w:proofErr w:type="spellStart"/>
      <w:r w:rsidRPr="00E438D0">
        <w:rPr>
          <w:rFonts w:ascii="Arial" w:hAnsi="Arial" w:cs="Arial"/>
          <w:color w:val="535353"/>
          <w:sz w:val="28"/>
          <w:szCs w:val="28"/>
          <w:lang w:val="es-ES"/>
        </w:rPr>
        <w:t>curriculum</w:t>
      </w:r>
      <w:proofErr w:type="spellEnd"/>
      <w:r w:rsidRPr="00E438D0">
        <w:rPr>
          <w:rFonts w:ascii="Arial" w:hAnsi="Arial" w:cs="Arial"/>
          <w:color w:val="535353"/>
          <w:sz w:val="28"/>
          <w:szCs w:val="28"/>
          <w:lang w:val="es-ES"/>
        </w:rPr>
        <w:t xml:space="preserve">  </w:t>
      </w:r>
      <w:r w:rsidR="00BA09B6" w:rsidRPr="00E438D0">
        <w:rPr>
          <w:rFonts w:ascii="Arial" w:hAnsi="Arial" w:cs="Arial"/>
          <w:color w:val="535353"/>
          <w:sz w:val="28"/>
          <w:szCs w:val="28"/>
          <w:lang w:val="es-ES"/>
        </w:rPr>
        <w:t>así</w:t>
      </w:r>
      <w:r w:rsidRPr="00E438D0">
        <w:rPr>
          <w:rFonts w:ascii="Arial" w:hAnsi="Arial" w:cs="Arial"/>
          <w:color w:val="535353"/>
          <w:sz w:val="28"/>
          <w:szCs w:val="28"/>
          <w:lang w:val="es-ES"/>
        </w:rPr>
        <w:t xml:space="preserve"> como copias de del titulo cedula etc.</w:t>
      </w:r>
    </w:p>
    <w:p w14:paraId="676D5936" w14:textId="777777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p>
    <w:p w14:paraId="25C64EAD" w14:textId="231FA9E9"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Capitulo III. De la capacitación, Desarrollo y promoción </w:t>
      </w:r>
      <w:r w:rsidR="00BA09B6" w:rsidRPr="00E438D0">
        <w:rPr>
          <w:rFonts w:ascii="Arial" w:hAnsi="Arial" w:cs="Arial"/>
          <w:color w:val="535353"/>
          <w:sz w:val="28"/>
          <w:szCs w:val="28"/>
          <w:lang w:val="es-ES"/>
        </w:rPr>
        <w:t>académica</w:t>
      </w:r>
      <w:r w:rsidRPr="00E438D0">
        <w:rPr>
          <w:rFonts w:ascii="Arial" w:hAnsi="Arial" w:cs="Arial"/>
          <w:color w:val="535353"/>
          <w:sz w:val="28"/>
          <w:szCs w:val="28"/>
          <w:lang w:val="es-ES"/>
        </w:rPr>
        <w:t>.</w:t>
      </w:r>
    </w:p>
    <w:p w14:paraId="1F6C8DFB" w14:textId="2483B11C"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En  artículos 6,7,8</w:t>
      </w:r>
    </w:p>
    <w:p w14:paraId="0DD44C67" w14:textId="777777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p>
    <w:p w14:paraId="6B2E40A8" w14:textId="1A0D6FEF"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En donde se obliga a tomar diplomados  para mejora de </w:t>
      </w:r>
      <w:r w:rsidR="00BA09B6" w:rsidRPr="00E438D0">
        <w:rPr>
          <w:rFonts w:ascii="Arial" w:hAnsi="Arial" w:cs="Arial"/>
          <w:color w:val="535353"/>
          <w:sz w:val="28"/>
          <w:szCs w:val="28"/>
          <w:lang w:val="es-ES"/>
        </w:rPr>
        <w:t>percepciones</w:t>
      </w:r>
      <w:r w:rsidRPr="00E438D0">
        <w:rPr>
          <w:rFonts w:ascii="Arial" w:hAnsi="Arial" w:cs="Arial"/>
          <w:color w:val="535353"/>
          <w:sz w:val="28"/>
          <w:szCs w:val="28"/>
          <w:lang w:val="es-ES"/>
        </w:rPr>
        <w:t xml:space="preserve"> económicas y permitir adquirir  competencias necesarias.</w:t>
      </w:r>
    </w:p>
    <w:p w14:paraId="3386EE95" w14:textId="777777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p>
    <w:p w14:paraId="50CD5B1D" w14:textId="45B03B25"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Capitulo IV De la permanencia  del académico</w:t>
      </w:r>
    </w:p>
    <w:p w14:paraId="6537790A" w14:textId="55735668"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Articulo 9 habla de los </w:t>
      </w:r>
      <w:r w:rsidR="00BA09B6" w:rsidRPr="00E438D0">
        <w:rPr>
          <w:rFonts w:ascii="Arial" w:hAnsi="Arial" w:cs="Arial"/>
          <w:color w:val="535353"/>
          <w:sz w:val="28"/>
          <w:szCs w:val="28"/>
          <w:lang w:val="es-ES"/>
        </w:rPr>
        <w:t>requisitos</w:t>
      </w:r>
      <w:r w:rsidRPr="00E438D0">
        <w:rPr>
          <w:rFonts w:ascii="Arial" w:hAnsi="Arial" w:cs="Arial"/>
          <w:color w:val="535353"/>
          <w:sz w:val="28"/>
          <w:szCs w:val="28"/>
          <w:lang w:val="es-ES"/>
        </w:rPr>
        <w:t xml:space="preserve"> que debe cumplir el académico, como </w:t>
      </w:r>
      <w:r w:rsidR="00BA09B6" w:rsidRPr="00E438D0">
        <w:rPr>
          <w:rFonts w:ascii="Arial" w:hAnsi="Arial" w:cs="Arial"/>
          <w:color w:val="535353"/>
          <w:sz w:val="28"/>
          <w:szCs w:val="28"/>
          <w:lang w:val="es-ES"/>
        </w:rPr>
        <w:t>asistencia</w:t>
      </w:r>
      <w:r w:rsidRPr="00E438D0">
        <w:rPr>
          <w:rFonts w:ascii="Arial" w:hAnsi="Arial" w:cs="Arial"/>
          <w:color w:val="535353"/>
          <w:sz w:val="28"/>
          <w:szCs w:val="28"/>
          <w:lang w:val="es-ES"/>
        </w:rPr>
        <w:t xml:space="preserve"> puntual,  tener un </w:t>
      </w:r>
      <w:r w:rsidR="00BA09B6" w:rsidRPr="00E438D0">
        <w:rPr>
          <w:rFonts w:ascii="Arial" w:hAnsi="Arial" w:cs="Arial"/>
          <w:color w:val="535353"/>
          <w:sz w:val="28"/>
          <w:szCs w:val="28"/>
          <w:lang w:val="es-ES"/>
        </w:rPr>
        <w:t>mínimo</w:t>
      </w:r>
      <w:r w:rsidRPr="00E438D0">
        <w:rPr>
          <w:rFonts w:ascii="Arial" w:hAnsi="Arial" w:cs="Arial"/>
          <w:color w:val="535353"/>
          <w:sz w:val="28"/>
          <w:szCs w:val="28"/>
          <w:lang w:val="es-ES"/>
        </w:rPr>
        <w:t xml:space="preserve"> aprobatorio de 80, </w:t>
      </w:r>
      <w:r w:rsidR="00BA09B6" w:rsidRPr="00E438D0">
        <w:rPr>
          <w:rFonts w:ascii="Arial" w:hAnsi="Arial" w:cs="Arial"/>
          <w:color w:val="535353"/>
          <w:sz w:val="28"/>
          <w:szCs w:val="28"/>
          <w:lang w:val="es-ES"/>
        </w:rPr>
        <w:t>diplomados</w:t>
      </w:r>
      <w:r w:rsidRPr="00E438D0">
        <w:rPr>
          <w:rFonts w:ascii="Arial" w:hAnsi="Arial" w:cs="Arial"/>
          <w:color w:val="535353"/>
          <w:sz w:val="28"/>
          <w:szCs w:val="28"/>
          <w:lang w:val="es-ES"/>
        </w:rPr>
        <w:t xml:space="preserve">  y </w:t>
      </w:r>
      <w:r w:rsidR="00BA09B6" w:rsidRPr="00E438D0">
        <w:rPr>
          <w:rFonts w:ascii="Arial" w:hAnsi="Arial" w:cs="Arial"/>
          <w:color w:val="535353"/>
          <w:sz w:val="28"/>
          <w:szCs w:val="28"/>
          <w:lang w:val="es-ES"/>
        </w:rPr>
        <w:t>demostrar</w:t>
      </w:r>
      <w:r w:rsidRPr="00E438D0">
        <w:rPr>
          <w:rFonts w:ascii="Arial" w:hAnsi="Arial" w:cs="Arial"/>
          <w:color w:val="535353"/>
          <w:sz w:val="28"/>
          <w:szCs w:val="28"/>
          <w:lang w:val="es-ES"/>
        </w:rPr>
        <w:t xml:space="preserve"> calidad moral y ética.</w:t>
      </w:r>
    </w:p>
    <w:p w14:paraId="7B109BCA" w14:textId="777777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p>
    <w:p w14:paraId="47359FC0" w14:textId="467E965B"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IV</w:t>
      </w:r>
    </w:p>
    <w:p w14:paraId="6F3E5CE4" w14:textId="1B3E10E2"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DEL PROCESO DE ENSEÑANZA APRENDIZAJE</w:t>
      </w:r>
    </w:p>
    <w:p w14:paraId="015B00E5" w14:textId="0C62EDD2"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DEL PLAN Y PROGRAMAS DE ESTUDIOS </w:t>
      </w:r>
    </w:p>
    <w:p w14:paraId="4A4A381A" w14:textId="1CC45B77"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Del articulo 10 al 14 en donde se enfatiza  programa del plan de estudios  vigentes donde se analiza desde modelos educativos, hasta los criterios de acreditación, con actividades teóricas practicas con vigencia de los programas .</w:t>
      </w:r>
    </w:p>
    <w:p w14:paraId="62EF98C3" w14:textId="72844CFF"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CAPITULO VI DE LA PRACTICA DOCENTE</w:t>
      </w:r>
    </w:p>
    <w:p w14:paraId="33F5A9EA" w14:textId="7E4A7E6F" w:rsidR="00572691" w:rsidRPr="00E438D0" w:rsidRDefault="00572691"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Del capitulo 14 al 24  se enfatiza   desde la visión  de acuerdo al modelo educativo, hasta los horarios, pasando por las practi</w:t>
      </w:r>
      <w:r w:rsidR="00392BCC" w:rsidRPr="00E438D0">
        <w:rPr>
          <w:rFonts w:ascii="Arial" w:hAnsi="Arial" w:cs="Arial"/>
          <w:color w:val="535353"/>
          <w:sz w:val="28"/>
          <w:szCs w:val="28"/>
          <w:lang w:val="es-ES"/>
        </w:rPr>
        <w:t>c</w:t>
      </w:r>
      <w:r w:rsidRPr="00E438D0">
        <w:rPr>
          <w:rFonts w:ascii="Arial" w:hAnsi="Arial" w:cs="Arial"/>
          <w:color w:val="535353"/>
          <w:sz w:val="28"/>
          <w:szCs w:val="28"/>
          <w:lang w:val="es-ES"/>
        </w:rPr>
        <w:t>as profesionales  hasta los registros de asistencias</w:t>
      </w:r>
    </w:p>
    <w:p w14:paraId="0AE17006" w14:textId="7E3886CE"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CAPITULO VII EVALUACION DEL DESEMPOÑO DE LOS ALUMNOS</w:t>
      </w:r>
    </w:p>
    <w:p w14:paraId="059347DC" w14:textId="7811EB52"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De los </w:t>
      </w:r>
      <w:r w:rsidR="00BA09B6" w:rsidRPr="00E438D0">
        <w:rPr>
          <w:rFonts w:ascii="Arial" w:hAnsi="Arial" w:cs="Arial"/>
          <w:color w:val="535353"/>
          <w:sz w:val="28"/>
          <w:szCs w:val="28"/>
          <w:lang w:val="es-ES"/>
        </w:rPr>
        <w:t>artículos</w:t>
      </w:r>
      <w:r w:rsidRPr="00E438D0">
        <w:rPr>
          <w:rFonts w:ascii="Arial" w:hAnsi="Arial" w:cs="Arial"/>
          <w:color w:val="535353"/>
          <w:sz w:val="28"/>
          <w:szCs w:val="28"/>
          <w:lang w:val="es-ES"/>
        </w:rPr>
        <w:t xml:space="preserve"> del 25 al 34  se expone  desde los </w:t>
      </w:r>
      <w:r w:rsidR="00BA09B6" w:rsidRPr="00E438D0">
        <w:rPr>
          <w:rFonts w:ascii="Arial" w:hAnsi="Arial" w:cs="Arial"/>
          <w:color w:val="535353"/>
          <w:sz w:val="28"/>
          <w:szCs w:val="28"/>
          <w:lang w:val="es-ES"/>
        </w:rPr>
        <w:t>exámenes</w:t>
      </w:r>
      <w:r w:rsidRPr="00E438D0">
        <w:rPr>
          <w:rFonts w:ascii="Arial" w:hAnsi="Arial" w:cs="Arial"/>
          <w:color w:val="535353"/>
          <w:sz w:val="28"/>
          <w:szCs w:val="28"/>
          <w:lang w:val="es-ES"/>
        </w:rPr>
        <w:t xml:space="preserve"> para valorar  su capacidad de análisis hasta  los criterios de acreditación del aprendizaje.</w:t>
      </w:r>
    </w:p>
    <w:p w14:paraId="64F33731" w14:textId="68C3B478"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CAPITULO VIII EVALUACION Y DESEMPEÑO DEL ACADEMICO. En cuatro artículos se informa de la evaluación  desde como planea sus actividades  hasta que puntaje </w:t>
      </w:r>
      <w:r w:rsidR="00BA09B6" w:rsidRPr="00E438D0">
        <w:rPr>
          <w:rFonts w:ascii="Arial" w:hAnsi="Arial" w:cs="Arial"/>
          <w:color w:val="535353"/>
          <w:sz w:val="28"/>
          <w:szCs w:val="28"/>
          <w:lang w:val="es-ES"/>
        </w:rPr>
        <w:t>mínimo</w:t>
      </w:r>
      <w:r w:rsidRPr="00E438D0">
        <w:rPr>
          <w:rFonts w:ascii="Arial" w:hAnsi="Arial" w:cs="Arial"/>
          <w:color w:val="535353"/>
          <w:sz w:val="28"/>
          <w:szCs w:val="28"/>
          <w:lang w:val="es-ES"/>
        </w:rPr>
        <w:t xml:space="preserve"> necesita para permanecer como académico con </w:t>
      </w:r>
      <w:r w:rsidR="00BA09B6" w:rsidRPr="00E438D0">
        <w:rPr>
          <w:rFonts w:ascii="Arial" w:hAnsi="Arial" w:cs="Arial"/>
          <w:color w:val="535353"/>
          <w:sz w:val="28"/>
          <w:szCs w:val="28"/>
          <w:lang w:val="es-ES"/>
        </w:rPr>
        <w:t>mínimo</w:t>
      </w:r>
      <w:r w:rsidRPr="00E438D0">
        <w:rPr>
          <w:rFonts w:ascii="Arial" w:hAnsi="Arial" w:cs="Arial"/>
          <w:color w:val="535353"/>
          <w:sz w:val="28"/>
          <w:szCs w:val="28"/>
          <w:lang w:val="es-ES"/>
        </w:rPr>
        <w:t xml:space="preserve"> de 80</w:t>
      </w:r>
    </w:p>
    <w:p w14:paraId="6D29698C" w14:textId="77777777"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p>
    <w:p w14:paraId="2072A5F2" w14:textId="7C4C9480"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IX</w:t>
      </w:r>
    </w:p>
    <w:p w14:paraId="6954FBCB" w14:textId="4B050A12"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INOVACION EDUCATIVA Y TECNOLOGICA.</w:t>
      </w:r>
    </w:p>
    <w:p w14:paraId="20E9F913" w14:textId="38E54030"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Capítulo IX del proceso de innovación educativa y tecnológica.</w:t>
      </w:r>
    </w:p>
    <w:p w14:paraId="4DDC4355" w14:textId="77777777"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p>
    <w:p w14:paraId="1610022D" w14:textId="4CE479AE"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En 5 </w:t>
      </w:r>
      <w:r w:rsidR="00BA09B6" w:rsidRPr="00E438D0">
        <w:rPr>
          <w:rFonts w:ascii="Arial" w:hAnsi="Arial" w:cs="Arial"/>
          <w:color w:val="535353"/>
          <w:sz w:val="28"/>
          <w:szCs w:val="28"/>
          <w:lang w:val="es-ES"/>
        </w:rPr>
        <w:t>artículos</w:t>
      </w:r>
      <w:r w:rsidRPr="00E438D0">
        <w:rPr>
          <w:rFonts w:ascii="Arial" w:hAnsi="Arial" w:cs="Arial"/>
          <w:color w:val="535353"/>
          <w:sz w:val="28"/>
          <w:szCs w:val="28"/>
          <w:lang w:val="es-ES"/>
        </w:rPr>
        <w:t xml:space="preserve"> se menciona los procesos interno y externos hasta los insumos pedagógico –</w:t>
      </w:r>
      <w:r w:rsidR="00BA09B6" w:rsidRPr="00E438D0">
        <w:rPr>
          <w:rFonts w:ascii="Arial" w:hAnsi="Arial" w:cs="Arial"/>
          <w:color w:val="535353"/>
          <w:sz w:val="28"/>
          <w:szCs w:val="28"/>
          <w:lang w:val="es-ES"/>
        </w:rPr>
        <w:t>didácticos</w:t>
      </w:r>
      <w:r w:rsidRPr="00E438D0">
        <w:rPr>
          <w:rFonts w:ascii="Arial" w:hAnsi="Arial" w:cs="Arial"/>
          <w:color w:val="535353"/>
          <w:sz w:val="28"/>
          <w:szCs w:val="28"/>
          <w:lang w:val="es-ES"/>
        </w:rPr>
        <w:t xml:space="preserve"> y científicos tecnológicos. Con innovación educativa.</w:t>
      </w:r>
    </w:p>
    <w:p w14:paraId="0977755C" w14:textId="77777777"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p>
    <w:p w14:paraId="4D0BF61B" w14:textId="507F7B02"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TITULO X SANCIONES</w:t>
      </w:r>
    </w:p>
    <w:p w14:paraId="5EED4BBD" w14:textId="2D1BD527" w:rsidR="00392BCC" w:rsidRPr="00E438D0" w:rsidRDefault="00392BCC" w:rsidP="00E438D0">
      <w:pPr>
        <w:widowControl w:val="0"/>
        <w:autoSpaceDE w:val="0"/>
        <w:autoSpaceDN w:val="0"/>
        <w:adjustRightInd w:val="0"/>
        <w:jc w:val="both"/>
        <w:rPr>
          <w:rFonts w:ascii="Arial" w:hAnsi="Arial" w:cs="Arial"/>
          <w:color w:val="535353"/>
          <w:sz w:val="28"/>
          <w:szCs w:val="28"/>
          <w:lang w:val="es-ES"/>
        </w:rPr>
      </w:pPr>
      <w:r w:rsidRPr="00E438D0">
        <w:rPr>
          <w:rFonts w:ascii="Arial" w:hAnsi="Arial" w:cs="Arial"/>
          <w:color w:val="535353"/>
          <w:sz w:val="28"/>
          <w:szCs w:val="28"/>
          <w:lang w:val="es-ES"/>
        </w:rPr>
        <w:t xml:space="preserve">En cuatro artículos se mencionan  las sanciones que tendrá el personal donde se comenta desde que otra persona haga las cosas por el , donde se recurrirá a una amonestación </w:t>
      </w:r>
      <w:r w:rsidR="00BA09B6" w:rsidRPr="00E438D0">
        <w:rPr>
          <w:rFonts w:ascii="Arial" w:hAnsi="Arial" w:cs="Arial"/>
          <w:color w:val="535353"/>
          <w:sz w:val="28"/>
          <w:szCs w:val="28"/>
          <w:lang w:val="es-ES"/>
        </w:rPr>
        <w:t>y la reincidencia motivo de re</w:t>
      </w:r>
      <w:r w:rsidRPr="00E438D0">
        <w:rPr>
          <w:rFonts w:ascii="Arial" w:hAnsi="Arial" w:cs="Arial"/>
          <w:color w:val="535353"/>
          <w:sz w:val="28"/>
          <w:szCs w:val="28"/>
          <w:lang w:val="es-ES"/>
        </w:rPr>
        <w:t>scis</w:t>
      </w:r>
      <w:r w:rsidR="00BA09B6" w:rsidRPr="00E438D0">
        <w:rPr>
          <w:rFonts w:ascii="Arial" w:hAnsi="Arial" w:cs="Arial"/>
          <w:color w:val="535353"/>
          <w:sz w:val="28"/>
          <w:szCs w:val="28"/>
          <w:lang w:val="es-ES"/>
        </w:rPr>
        <w:t>ió</w:t>
      </w:r>
      <w:r w:rsidRPr="00E438D0">
        <w:rPr>
          <w:rFonts w:ascii="Arial" w:hAnsi="Arial" w:cs="Arial"/>
          <w:color w:val="535353"/>
          <w:sz w:val="28"/>
          <w:szCs w:val="28"/>
          <w:lang w:val="es-ES"/>
        </w:rPr>
        <w:t xml:space="preserve">n de contrato. Se retire </w:t>
      </w:r>
      <w:r w:rsidR="00BA09B6" w:rsidRPr="00E438D0">
        <w:rPr>
          <w:rFonts w:ascii="Arial" w:hAnsi="Arial" w:cs="Arial"/>
          <w:color w:val="535353"/>
          <w:sz w:val="28"/>
          <w:szCs w:val="28"/>
          <w:lang w:val="es-ES"/>
        </w:rPr>
        <w:t>antes</w:t>
      </w:r>
      <w:r w:rsidRPr="00E438D0">
        <w:rPr>
          <w:rFonts w:ascii="Arial" w:hAnsi="Arial" w:cs="Arial"/>
          <w:color w:val="535353"/>
          <w:sz w:val="28"/>
          <w:szCs w:val="28"/>
          <w:lang w:val="es-ES"/>
        </w:rPr>
        <w:t xml:space="preserve"> de cubrir , incapacidad para impartir  su unidad </w:t>
      </w:r>
      <w:r w:rsidR="00BA09B6" w:rsidRPr="00E438D0">
        <w:rPr>
          <w:rFonts w:ascii="Arial" w:hAnsi="Arial" w:cs="Arial"/>
          <w:color w:val="535353"/>
          <w:sz w:val="28"/>
          <w:szCs w:val="28"/>
          <w:lang w:val="es-ES"/>
        </w:rPr>
        <w:t xml:space="preserve"> 3 faltas, cuando no entregue a tiempo los documentos o acepte alguna regalía , o actitudes  que dañen la imagen institucional. Entre otras.</w:t>
      </w:r>
    </w:p>
    <w:p w14:paraId="3835F755" w14:textId="77777777" w:rsidR="006115D0" w:rsidRPr="00E438D0" w:rsidRDefault="006115D0" w:rsidP="00E438D0">
      <w:pPr>
        <w:widowControl w:val="0"/>
        <w:autoSpaceDE w:val="0"/>
        <w:autoSpaceDN w:val="0"/>
        <w:adjustRightInd w:val="0"/>
        <w:jc w:val="both"/>
        <w:rPr>
          <w:rFonts w:ascii="Arial" w:hAnsi="Arial" w:cs="Arial"/>
          <w:color w:val="535353"/>
          <w:sz w:val="28"/>
          <w:szCs w:val="28"/>
          <w:lang w:val="es-ES"/>
        </w:rPr>
      </w:pPr>
    </w:p>
    <w:p w14:paraId="53CD433A" w14:textId="31744BCD" w:rsidR="00B97EB2" w:rsidRPr="00E438D0" w:rsidRDefault="00B97EB2" w:rsidP="00E438D0">
      <w:pPr>
        <w:widowControl w:val="0"/>
        <w:autoSpaceDE w:val="0"/>
        <w:autoSpaceDN w:val="0"/>
        <w:adjustRightInd w:val="0"/>
        <w:jc w:val="both"/>
        <w:rPr>
          <w:rFonts w:ascii="Arial" w:hAnsi="Arial" w:cs="Arial"/>
          <w:color w:val="535353"/>
          <w:sz w:val="28"/>
          <w:szCs w:val="28"/>
          <w:lang w:val="es-ES"/>
        </w:rPr>
      </w:pPr>
    </w:p>
    <w:p w14:paraId="0498DAA5" w14:textId="31852428" w:rsidR="00B97EB2" w:rsidRPr="00E438D0" w:rsidRDefault="00B97EB2" w:rsidP="00E438D0">
      <w:pPr>
        <w:widowControl w:val="0"/>
        <w:autoSpaceDE w:val="0"/>
        <w:autoSpaceDN w:val="0"/>
        <w:adjustRightInd w:val="0"/>
        <w:jc w:val="both"/>
        <w:rPr>
          <w:rFonts w:ascii="Arial" w:hAnsi="Arial" w:cs="Arial"/>
          <w:color w:val="535353"/>
          <w:sz w:val="28"/>
          <w:szCs w:val="28"/>
          <w:lang w:val="es-ES"/>
        </w:rPr>
      </w:pPr>
    </w:p>
    <w:p w14:paraId="7708A5DC" w14:textId="77777777" w:rsidR="00B97EB2" w:rsidRPr="00E438D0" w:rsidRDefault="00B97EB2" w:rsidP="00E438D0">
      <w:pPr>
        <w:widowControl w:val="0"/>
        <w:autoSpaceDE w:val="0"/>
        <w:autoSpaceDN w:val="0"/>
        <w:adjustRightInd w:val="0"/>
        <w:jc w:val="both"/>
        <w:rPr>
          <w:rFonts w:ascii="Arial" w:hAnsi="Arial" w:cs="Arial"/>
          <w:color w:val="535353"/>
          <w:sz w:val="28"/>
          <w:szCs w:val="28"/>
          <w:lang w:val="es-ES"/>
        </w:rPr>
      </w:pPr>
    </w:p>
    <w:p w14:paraId="21CFD26C" w14:textId="77777777" w:rsidR="00B97EB2" w:rsidRPr="00E438D0" w:rsidRDefault="00B97EB2" w:rsidP="00E438D0">
      <w:pPr>
        <w:widowControl w:val="0"/>
        <w:autoSpaceDE w:val="0"/>
        <w:autoSpaceDN w:val="0"/>
        <w:adjustRightInd w:val="0"/>
        <w:jc w:val="both"/>
        <w:rPr>
          <w:rFonts w:ascii="Arial" w:hAnsi="Arial" w:cs="Arial"/>
          <w:color w:val="535353"/>
          <w:sz w:val="28"/>
          <w:szCs w:val="28"/>
          <w:lang w:val="es-ES"/>
        </w:rPr>
      </w:pPr>
    </w:p>
    <w:p w14:paraId="3CC8497C" w14:textId="01FFFE51" w:rsidR="00B97EB2" w:rsidRPr="00E438D0" w:rsidRDefault="00BA09B6" w:rsidP="00E438D0">
      <w:pPr>
        <w:widowControl w:val="0"/>
        <w:autoSpaceDE w:val="0"/>
        <w:autoSpaceDN w:val="0"/>
        <w:adjustRightInd w:val="0"/>
        <w:jc w:val="both"/>
        <w:rPr>
          <w:rFonts w:ascii="Arial" w:hAnsi="Arial" w:cs="Arial"/>
          <w:color w:val="FF0000"/>
          <w:sz w:val="28"/>
          <w:szCs w:val="28"/>
          <w:lang w:val="es-ES"/>
        </w:rPr>
      </w:pPr>
      <w:r w:rsidRPr="00E438D0">
        <w:rPr>
          <w:rFonts w:ascii="Arial" w:hAnsi="Arial" w:cs="Arial"/>
          <w:color w:val="FF0000"/>
          <w:sz w:val="28"/>
          <w:szCs w:val="28"/>
          <w:lang w:val="es-ES"/>
        </w:rPr>
        <w:t>Reflexión sobre mi</w:t>
      </w:r>
      <w:r w:rsidR="00B97EB2" w:rsidRPr="00E438D0">
        <w:rPr>
          <w:rFonts w:ascii="Arial" w:hAnsi="Arial" w:cs="Arial"/>
          <w:color w:val="FF0000"/>
          <w:sz w:val="28"/>
          <w:szCs w:val="28"/>
          <w:lang w:val="es-ES"/>
        </w:rPr>
        <w:t xml:space="preserve"> labor como docente, así como su propuesta para mejorar el desempeño del docente en la Universidad Guadalajara Lamar. </w:t>
      </w:r>
    </w:p>
    <w:p w14:paraId="69E99EAA" w14:textId="77777777" w:rsidR="002736EB" w:rsidRPr="00E438D0" w:rsidRDefault="002736EB" w:rsidP="00E438D0">
      <w:pPr>
        <w:widowControl w:val="0"/>
        <w:autoSpaceDE w:val="0"/>
        <w:autoSpaceDN w:val="0"/>
        <w:adjustRightInd w:val="0"/>
        <w:jc w:val="both"/>
        <w:rPr>
          <w:rFonts w:ascii="Arial" w:hAnsi="Arial" w:cs="Arial"/>
          <w:color w:val="010E14"/>
          <w:sz w:val="28"/>
          <w:szCs w:val="28"/>
          <w:lang w:val="es-ES"/>
        </w:rPr>
      </w:pPr>
      <w:r w:rsidRPr="00E438D0">
        <w:rPr>
          <w:rFonts w:ascii="Arial" w:hAnsi="Arial" w:cs="Arial"/>
          <w:color w:val="010E14"/>
          <w:sz w:val="28"/>
          <w:szCs w:val="28"/>
          <w:lang w:val="es-ES"/>
        </w:rPr>
        <w:t xml:space="preserve">Educar es depositar en cada hombre toda la obra humana que le ha antecedido, es hacer a cada hombre resumen del mundo viviente, hasta el día en que vive; es ponerlo a nivel de su tiempo, con lo que podrá salir a flote sobre él. </w:t>
      </w:r>
      <w:r w:rsidRPr="00E438D0">
        <w:rPr>
          <w:rFonts w:ascii="Arial" w:hAnsi="Arial" w:cs="Arial"/>
          <w:b/>
          <w:bCs/>
          <w:color w:val="2749FF"/>
          <w:sz w:val="28"/>
          <w:szCs w:val="28"/>
          <w:lang w:val="es-ES"/>
        </w:rPr>
        <w:t xml:space="preserve">José </w:t>
      </w:r>
      <w:proofErr w:type="spellStart"/>
      <w:r w:rsidRPr="00E438D0">
        <w:rPr>
          <w:rFonts w:ascii="Arial" w:hAnsi="Arial" w:cs="Arial"/>
          <w:b/>
          <w:bCs/>
          <w:color w:val="2749FF"/>
          <w:sz w:val="28"/>
          <w:szCs w:val="28"/>
          <w:lang w:val="es-ES"/>
        </w:rPr>
        <w:t>Marti</w:t>
      </w:r>
      <w:proofErr w:type="spellEnd"/>
    </w:p>
    <w:p w14:paraId="62A2AEDF" w14:textId="77777777" w:rsidR="002736EB" w:rsidRPr="00E438D0" w:rsidRDefault="002736EB" w:rsidP="00E438D0">
      <w:pPr>
        <w:widowControl w:val="0"/>
        <w:autoSpaceDE w:val="0"/>
        <w:autoSpaceDN w:val="0"/>
        <w:adjustRightInd w:val="0"/>
        <w:jc w:val="both"/>
        <w:rPr>
          <w:rFonts w:ascii="Arial" w:hAnsi="Arial" w:cs="Arial"/>
          <w:color w:val="010E14"/>
          <w:sz w:val="28"/>
          <w:szCs w:val="28"/>
          <w:lang w:val="es-ES"/>
        </w:rPr>
      </w:pPr>
    </w:p>
    <w:p w14:paraId="7FCE6AB6" w14:textId="77777777" w:rsidR="002736EB" w:rsidRPr="00E438D0" w:rsidRDefault="002736EB" w:rsidP="00E438D0">
      <w:pPr>
        <w:pStyle w:val="NormalWeb"/>
        <w:jc w:val="both"/>
        <w:rPr>
          <w:rFonts w:ascii="Arial" w:hAnsi="Arial" w:cs="Arial"/>
          <w:sz w:val="28"/>
          <w:szCs w:val="28"/>
        </w:rPr>
      </w:pPr>
      <w:r w:rsidRPr="00E438D0">
        <w:rPr>
          <w:rFonts w:ascii="Arial" w:hAnsi="Arial" w:cs="Arial"/>
          <w:sz w:val="28"/>
          <w:szCs w:val="28"/>
        </w:rPr>
        <w:t xml:space="preserve">El momento histórico en el que nos encontramos requiere de formar alumnos que no solo posean los conocimientos que les permitan obtener un documento que acredite que han terminado una etapa más de su formación académica, sino formar alumnos reflexivos y críticos acerca de su realidad, que les permita enfrentarse a ella y salir adelante en la tarea que decidan emprender. </w:t>
      </w:r>
    </w:p>
    <w:p w14:paraId="0912EF16" w14:textId="071E6EB9" w:rsidR="002736EB" w:rsidRPr="00E438D0" w:rsidRDefault="002736EB" w:rsidP="00E438D0">
      <w:pPr>
        <w:pStyle w:val="NormalWeb"/>
        <w:jc w:val="both"/>
        <w:rPr>
          <w:rFonts w:ascii="Arial" w:hAnsi="Arial" w:cs="Arial"/>
          <w:sz w:val="28"/>
          <w:szCs w:val="28"/>
        </w:rPr>
      </w:pPr>
      <w:r w:rsidRPr="00E438D0">
        <w:rPr>
          <w:rFonts w:ascii="Arial" w:hAnsi="Arial" w:cs="Arial"/>
          <w:sz w:val="28"/>
          <w:szCs w:val="28"/>
        </w:rPr>
        <w:t xml:space="preserve">Conocer y analizar el trabajo que realizo, como profesor, es muy importante, pues de esta manera puedo darme cuenta de las carencias que tengo y de los cambios que debo lograr para realizar realmente una práctica educativa. </w:t>
      </w:r>
    </w:p>
    <w:p w14:paraId="3CFE58EF" w14:textId="6D5C71B5" w:rsidR="002736EB" w:rsidRPr="00E438D0" w:rsidRDefault="00A47382" w:rsidP="00E438D0">
      <w:pPr>
        <w:pStyle w:val="NormalWeb"/>
        <w:jc w:val="both"/>
        <w:rPr>
          <w:rFonts w:ascii="Arial" w:hAnsi="Arial" w:cs="Arial"/>
          <w:sz w:val="28"/>
          <w:szCs w:val="28"/>
        </w:rPr>
      </w:pPr>
      <w:r w:rsidRPr="00E438D0">
        <w:rPr>
          <w:rFonts w:ascii="Arial" w:hAnsi="Arial" w:cs="Arial"/>
          <w:sz w:val="28"/>
          <w:szCs w:val="28"/>
        </w:rPr>
        <w:t>C</w:t>
      </w:r>
      <w:r w:rsidR="002736EB" w:rsidRPr="00E438D0">
        <w:rPr>
          <w:rFonts w:ascii="Arial" w:hAnsi="Arial" w:cs="Arial"/>
          <w:sz w:val="28"/>
          <w:szCs w:val="28"/>
        </w:rPr>
        <w:t>omo docente debo saber ¿Qué hago? ¿Cómo lo hago? Y ¿Para qué lo hago?; con esto me doy cuenta del quehacer docente dentro del proceso enseñanza-aprendizaje y me permite observar, registrar, analizar, interpre</w:t>
      </w:r>
      <w:r w:rsidR="00E438D0" w:rsidRPr="00E438D0">
        <w:rPr>
          <w:rFonts w:ascii="Arial" w:hAnsi="Arial" w:cs="Arial"/>
          <w:sz w:val="28"/>
          <w:szCs w:val="28"/>
        </w:rPr>
        <w:t xml:space="preserve">tar y transformar mi </w:t>
      </w:r>
      <w:r w:rsidRPr="00E438D0">
        <w:rPr>
          <w:rFonts w:ascii="Arial" w:hAnsi="Arial" w:cs="Arial"/>
          <w:sz w:val="28"/>
          <w:szCs w:val="28"/>
        </w:rPr>
        <w:t xml:space="preserve"> práctica.</w:t>
      </w:r>
    </w:p>
    <w:p w14:paraId="04A69B06" w14:textId="77777777" w:rsidR="002736EB" w:rsidRPr="00E438D0" w:rsidRDefault="002736EB" w:rsidP="00E438D0">
      <w:pPr>
        <w:pStyle w:val="NormalWeb"/>
        <w:jc w:val="both"/>
        <w:rPr>
          <w:rFonts w:ascii="Arial" w:hAnsi="Arial" w:cs="Arial"/>
          <w:sz w:val="28"/>
          <w:szCs w:val="28"/>
        </w:rPr>
      </w:pPr>
      <w:r w:rsidRPr="00E438D0">
        <w:rPr>
          <w:rFonts w:ascii="Arial" w:hAnsi="Arial" w:cs="Arial"/>
          <w:sz w:val="28"/>
          <w:szCs w:val="28"/>
        </w:rPr>
        <w:t xml:space="preserve">La escuela sugiere que quienes acuden a ella han de aprender cosas interesantes, valiosas y sorprendentes, que haya prácticas inéditas, cuyo uso hará más comprensibles las dificultades, más significativa la existencia y en todo caso, habilitará a los educandos de manera especializada para enfrentar los problemas que la vida misma nos pone. Éste es el reto que tengo como docente, y por él debo trabajar, para, por lo menos tomar conciencia de lo que cada día hago en la institución donde laboro y así ayudar a mis alumnos a enfrentar los devenires de la vida cotidiana. </w:t>
      </w:r>
    </w:p>
    <w:p w14:paraId="0695F2A0" w14:textId="48EFEE9F" w:rsidR="002736EB" w:rsidRPr="00E438D0" w:rsidRDefault="002736EB" w:rsidP="00E438D0">
      <w:pPr>
        <w:pStyle w:val="NormalWeb"/>
        <w:jc w:val="both"/>
        <w:rPr>
          <w:rFonts w:ascii="Arial" w:hAnsi="Arial" w:cs="Arial"/>
          <w:sz w:val="28"/>
          <w:szCs w:val="28"/>
        </w:rPr>
      </w:pPr>
      <w:r w:rsidRPr="00E438D0">
        <w:rPr>
          <w:rFonts w:ascii="Arial" w:hAnsi="Arial" w:cs="Arial"/>
          <w:sz w:val="28"/>
          <w:szCs w:val="28"/>
        </w:rPr>
        <w:t>La actualización, la superación y la transformación es un compromiso, e</w:t>
      </w:r>
      <w:r w:rsidR="00E438D0" w:rsidRPr="00E438D0">
        <w:rPr>
          <w:rFonts w:ascii="Arial" w:hAnsi="Arial" w:cs="Arial"/>
          <w:sz w:val="28"/>
          <w:szCs w:val="28"/>
        </w:rPr>
        <w:t>́sta es la conciencia que adquiero.</w:t>
      </w:r>
      <w:r w:rsidRPr="00E438D0">
        <w:rPr>
          <w:rFonts w:ascii="Arial" w:hAnsi="Arial" w:cs="Arial"/>
          <w:sz w:val="28"/>
          <w:szCs w:val="28"/>
        </w:rPr>
        <w:t xml:space="preserve"> Hoy en</w:t>
      </w:r>
      <w:r w:rsidR="00E438D0" w:rsidRPr="00E438D0">
        <w:rPr>
          <w:rFonts w:ascii="Arial" w:hAnsi="Arial" w:cs="Arial"/>
          <w:sz w:val="28"/>
          <w:szCs w:val="28"/>
        </w:rPr>
        <w:t xml:space="preserve"> día no basta ser una profesor de una Universidad, se debe preparar </w:t>
      </w:r>
      <w:r w:rsidRPr="00E438D0">
        <w:rPr>
          <w:rFonts w:ascii="Arial" w:hAnsi="Arial" w:cs="Arial"/>
          <w:sz w:val="28"/>
          <w:szCs w:val="28"/>
        </w:rPr>
        <w:t>para inspirar confi</w:t>
      </w:r>
      <w:r w:rsidR="00E438D0" w:rsidRPr="00E438D0">
        <w:rPr>
          <w:rFonts w:ascii="Arial" w:hAnsi="Arial" w:cs="Arial"/>
          <w:sz w:val="28"/>
          <w:szCs w:val="28"/>
        </w:rPr>
        <w:t>anza y seguridad  en los alumnos</w:t>
      </w:r>
    </w:p>
    <w:p w14:paraId="622FD1E7" w14:textId="586B8E8D" w:rsidR="002736EB" w:rsidRPr="00E438D0" w:rsidRDefault="002736EB" w:rsidP="00E438D0">
      <w:pPr>
        <w:pStyle w:val="NormalWeb"/>
        <w:jc w:val="both"/>
        <w:rPr>
          <w:rFonts w:ascii="Arial" w:hAnsi="Arial" w:cs="Arial"/>
          <w:sz w:val="28"/>
          <w:szCs w:val="28"/>
        </w:rPr>
      </w:pPr>
      <w:r w:rsidRPr="00E438D0">
        <w:rPr>
          <w:rFonts w:ascii="Arial" w:hAnsi="Arial" w:cs="Arial"/>
          <w:sz w:val="28"/>
          <w:szCs w:val="28"/>
        </w:rPr>
        <w:t xml:space="preserve">El docente debe apasionarse por su trabajo, proponerse metas y lograrlas, pues no se puede lograr lo que no se quiere o no tiene significado, para sí </w:t>
      </w:r>
    </w:p>
    <w:p w14:paraId="540700E3" w14:textId="6014B572" w:rsidR="00A47382" w:rsidRPr="00E438D0" w:rsidRDefault="00A47382" w:rsidP="00E438D0">
      <w:pPr>
        <w:pStyle w:val="NormalWeb"/>
        <w:jc w:val="both"/>
        <w:rPr>
          <w:rFonts w:ascii="Arial" w:hAnsi="Arial" w:cs="Arial"/>
          <w:sz w:val="28"/>
          <w:szCs w:val="28"/>
        </w:rPr>
      </w:pPr>
      <w:r w:rsidRPr="00E438D0">
        <w:rPr>
          <w:rFonts w:ascii="Arial" w:hAnsi="Arial" w:cs="Arial"/>
          <w:sz w:val="28"/>
          <w:szCs w:val="28"/>
        </w:rPr>
        <w:t>Y quiero terminar con estas frases</w:t>
      </w:r>
      <w:bookmarkStart w:id="0" w:name="_GoBack"/>
      <w:bookmarkEnd w:id="0"/>
    </w:p>
    <w:p w14:paraId="2BB9E054" w14:textId="77777777" w:rsidR="00A47382" w:rsidRPr="00E438D0" w:rsidRDefault="00A47382" w:rsidP="00E438D0">
      <w:pPr>
        <w:widowControl w:val="0"/>
        <w:autoSpaceDE w:val="0"/>
        <w:autoSpaceDN w:val="0"/>
        <w:adjustRightInd w:val="0"/>
        <w:jc w:val="both"/>
        <w:rPr>
          <w:rFonts w:ascii="Arial" w:hAnsi="Arial" w:cs="Arial"/>
          <w:b/>
          <w:bCs/>
          <w:color w:val="2749FF"/>
          <w:sz w:val="28"/>
          <w:szCs w:val="28"/>
          <w:lang w:val="es-ES"/>
        </w:rPr>
      </w:pPr>
      <w:r w:rsidRPr="00E438D0">
        <w:rPr>
          <w:rFonts w:ascii="Arial" w:hAnsi="Arial" w:cs="Arial"/>
          <w:color w:val="010E14"/>
          <w:sz w:val="28"/>
          <w:szCs w:val="28"/>
          <w:lang w:val="es-ES"/>
        </w:rPr>
        <w:t xml:space="preserve">Por cada persona que quiere enseñar, hay, aproximadamente, treinta personas que no quieren aprender. </w:t>
      </w:r>
      <w:r w:rsidRPr="00E438D0">
        <w:rPr>
          <w:rFonts w:ascii="Arial" w:hAnsi="Arial" w:cs="Arial"/>
          <w:b/>
          <w:bCs/>
          <w:color w:val="2749FF"/>
          <w:sz w:val="28"/>
          <w:szCs w:val="28"/>
          <w:lang w:val="es-ES"/>
        </w:rPr>
        <w:t>Walter C. Sellar</w:t>
      </w:r>
    </w:p>
    <w:p w14:paraId="38868447" w14:textId="77777777" w:rsidR="00A47382" w:rsidRPr="00E438D0" w:rsidRDefault="00A47382" w:rsidP="00E438D0">
      <w:pPr>
        <w:widowControl w:val="0"/>
        <w:autoSpaceDE w:val="0"/>
        <w:autoSpaceDN w:val="0"/>
        <w:adjustRightInd w:val="0"/>
        <w:jc w:val="both"/>
        <w:rPr>
          <w:rFonts w:ascii="Arial" w:hAnsi="Arial" w:cs="Arial"/>
          <w:color w:val="2749FF"/>
          <w:sz w:val="28"/>
          <w:szCs w:val="28"/>
          <w:lang w:val="es-ES"/>
        </w:rPr>
      </w:pPr>
    </w:p>
    <w:p w14:paraId="1090AACF" w14:textId="77777777" w:rsidR="00A47382" w:rsidRPr="00E438D0" w:rsidRDefault="00A47382" w:rsidP="00E438D0">
      <w:pPr>
        <w:widowControl w:val="0"/>
        <w:autoSpaceDE w:val="0"/>
        <w:autoSpaceDN w:val="0"/>
        <w:adjustRightInd w:val="0"/>
        <w:jc w:val="both"/>
        <w:rPr>
          <w:rFonts w:ascii="Arial" w:hAnsi="Arial" w:cs="Arial"/>
          <w:color w:val="1A1A1A"/>
          <w:sz w:val="28"/>
          <w:szCs w:val="28"/>
          <w:lang w:val="es-ES"/>
        </w:rPr>
      </w:pPr>
    </w:p>
    <w:p w14:paraId="08B46AFF" w14:textId="77777777" w:rsidR="00A47382" w:rsidRPr="00E438D0" w:rsidRDefault="00A47382" w:rsidP="00E438D0">
      <w:pPr>
        <w:widowControl w:val="0"/>
        <w:autoSpaceDE w:val="0"/>
        <w:autoSpaceDN w:val="0"/>
        <w:adjustRightInd w:val="0"/>
        <w:jc w:val="both"/>
        <w:rPr>
          <w:rFonts w:ascii="Arial" w:hAnsi="Arial" w:cs="Arial"/>
          <w:b/>
          <w:bCs/>
          <w:color w:val="2749FF"/>
          <w:sz w:val="28"/>
          <w:szCs w:val="28"/>
          <w:lang w:val="es-ES"/>
        </w:rPr>
      </w:pPr>
      <w:r w:rsidRPr="00E438D0">
        <w:rPr>
          <w:rFonts w:ascii="Arial" w:hAnsi="Arial" w:cs="Arial"/>
          <w:color w:val="010E14"/>
          <w:sz w:val="28"/>
          <w:szCs w:val="28"/>
          <w:lang w:val="es-ES"/>
        </w:rPr>
        <w:t>Del hablador he aprendido a callar; del intolerante, a ser indulgente, y del malévolo a tratar a los demás con amabilidad. Y por curioso que parezca, no siento ninguna gratitud hacia esos maestros.</w:t>
      </w:r>
      <w:r w:rsidRPr="00E438D0">
        <w:rPr>
          <w:rFonts w:ascii="Arial" w:hAnsi="Arial" w:cs="Arial"/>
          <w:color w:val="2749FF"/>
          <w:sz w:val="28"/>
          <w:szCs w:val="28"/>
          <w:lang w:val="es-ES"/>
        </w:rPr>
        <w:t xml:space="preserve"> </w:t>
      </w:r>
      <w:proofErr w:type="spellStart"/>
      <w:r w:rsidRPr="00E438D0">
        <w:rPr>
          <w:rFonts w:ascii="Arial" w:hAnsi="Arial" w:cs="Arial"/>
          <w:b/>
          <w:bCs/>
          <w:color w:val="2749FF"/>
          <w:sz w:val="28"/>
          <w:szCs w:val="28"/>
          <w:lang w:val="es-ES"/>
        </w:rPr>
        <w:t>Khalil</w:t>
      </w:r>
      <w:proofErr w:type="spellEnd"/>
      <w:r w:rsidRPr="00E438D0">
        <w:rPr>
          <w:rFonts w:ascii="Arial" w:hAnsi="Arial" w:cs="Arial"/>
          <w:b/>
          <w:bCs/>
          <w:color w:val="2749FF"/>
          <w:sz w:val="28"/>
          <w:szCs w:val="28"/>
          <w:lang w:val="es-ES"/>
        </w:rPr>
        <w:t xml:space="preserve"> </w:t>
      </w:r>
      <w:proofErr w:type="spellStart"/>
      <w:r w:rsidRPr="00E438D0">
        <w:rPr>
          <w:rFonts w:ascii="Arial" w:hAnsi="Arial" w:cs="Arial"/>
          <w:b/>
          <w:bCs/>
          <w:color w:val="2749FF"/>
          <w:sz w:val="28"/>
          <w:szCs w:val="28"/>
          <w:lang w:val="es-ES"/>
        </w:rPr>
        <w:t>Gibrán</w:t>
      </w:r>
      <w:proofErr w:type="spellEnd"/>
    </w:p>
    <w:p w14:paraId="0C797F5F" w14:textId="77777777" w:rsidR="00A47382" w:rsidRPr="00E438D0" w:rsidRDefault="00A47382" w:rsidP="00E438D0">
      <w:pPr>
        <w:widowControl w:val="0"/>
        <w:autoSpaceDE w:val="0"/>
        <w:autoSpaceDN w:val="0"/>
        <w:adjustRightInd w:val="0"/>
        <w:jc w:val="both"/>
        <w:rPr>
          <w:rFonts w:ascii="Arial" w:hAnsi="Arial" w:cs="Arial"/>
          <w:b/>
          <w:bCs/>
          <w:color w:val="2749FF"/>
          <w:sz w:val="28"/>
          <w:szCs w:val="28"/>
          <w:lang w:val="es-ES"/>
        </w:rPr>
      </w:pPr>
    </w:p>
    <w:p w14:paraId="17EA0AFE" w14:textId="77777777" w:rsidR="00A47382" w:rsidRPr="00E438D0" w:rsidRDefault="00A47382" w:rsidP="00E438D0">
      <w:pPr>
        <w:widowControl w:val="0"/>
        <w:autoSpaceDE w:val="0"/>
        <w:autoSpaceDN w:val="0"/>
        <w:adjustRightInd w:val="0"/>
        <w:jc w:val="both"/>
        <w:rPr>
          <w:rFonts w:ascii="Arial" w:hAnsi="Arial" w:cs="Arial"/>
          <w:color w:val="1A1A1A"/>
          <w:sz w:val="28"/>
          <w:szCs w:val="28"/>
          <w:lang w:val="es-ES"/>
        </w:rPr>
      </w:pPr>
    </w:p>
    <w:p w14:paraId="7D0B38A3" w14:textId="27FE2907" w:rsidR="002736EB" w:rsidRPr="00E438D0" w:rsidRDefault="00A37094" w:rsidP="00E438D0">
      <w:pPr>
        <w:widowControl w:val="0"/>
        <w:autoSpaceDE w:val="0"/>
        <w:autoSpaceDN w:val="0"/>
        <w:adjustRightInd w:val="0"/>
        <w:jc w:val="both"/>
        <w:rPr>
          <w:rFonts w:ascii="Arial" w:hAnsi="Arial" w:cs="Arial"/>
          <w:color w:val="1A1A1A"/>
          <w:sz w:val="28"/>
          <w:szCs w:val="28"/>
          <w:lang w:val="es-ES"/>
        </w:rPr>
      </w:pPr>
      <w:r>
        <w:rPr>
          <w:rFonts w:ascii="Arial" w:hAnsi="Arial" w:cs="Arial"/>
          <w:color w:val="1A1A1A"/>
          <w:sz w:val="28"/>
          <w:szCs w:val="28"/>
          <w:lang w:val="es-ES"/>
        </w:rPr>
        <w:t xml:space="preserve">Fue un  verdadero placer tenerla como maestra y conocerla y le recuerdo unas frases de uno de los grandes estadistas que ha tenido México don José Vasconcelos </w:t>
      </w:r>
      <w:r w:rsidRPr="00A37094">
        <w:rPr>
          <w:rFonts w:ascii="Arial" w:hAnsi="Arial" w:cs="Arial"/>
          <w:b/>
          <w:color w:val="1A1A1A"/>
          <w:sz w:val="28"/>
          <w:szCs w:val="28"/>
          <w:lang w:val="es-ES"/>
        </w:rPr>
        <w:t>: “ cualquier pretexto es bueno para hacer amigos”</w:t>
      </w:r>
      <w:r>
        <w:rPr>
          <w:rFonts w:ascii="Arial" w:hAnsi="Arial" w:cs="Arial"/>
          <w:color w:val="1A1A1A"/>
          <w:sz w:val="28"/>
          <w:szCs w:val="28"/>
          <w:lang w:val="es-ES"/>
        </w:rPr>
        <w:t xml:space="preserve">  y esta ha sido un excelente pretexto para conocerla</w:t>
      </w:r>
    </w:p>
    <w:sectPr w:rsidR="002736EB" w:rsidRPr="00E438D0" w:rsidSect="00F34C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C2F"/>
    <w:multiLevelType w:val="hybridMultilevel"/>
    <w:tmpl w:val="71EAB0D4"/>
    <w:lvl w:ilvl="0" w:tplc="38323F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025E9D"/>
    <w:multiLevelType w:val="hybridMultilevel"/>
    <w:tmpl w:val="CC542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351316"/>
    <w:multiLevelType w:val="multilevel"/>
    <w:tmpl w:val="E05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7771F"/>
    <w:multiLevelType w:val="hybridMultilevel"/>
    <w:tmpl w:val="8242A0A2"/>
    <w:lvl w:ilvl="0" w:tplc="1340BF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4C34F9"/>
    <w:multiLevelType w:val="hybridMultilevel"/>
    <w:tmpl w:val="E138BD4E"/>
    <w:lvl w:ilvl="0" w:tplc="D9BEF04A">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7033AF"/>
    <w:multiLevelType w:val="multilevel"/>
    <w:tmpl w:val="ECA055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54B42"/>
    <w:multiLevelType w:val="hybridMultilevel"/>
    <w:tmpl w:val="583E99C6"/>
    <w:lvl w:ilvl="0" w:tplc="E4BCC2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B2"/>
    <w:rsid w:val="002736EB"/>
    <w:rsid w:val="00385555"/>
    <w:rsid w:val="00392BCC"/>
    <w:rsid w:val="004243A3"/>
    <w:rsid w:val="004332D8"/>
    <w:rsid w:val="004602DA"/>
    <w:rsid w:val="00516C13"/>
    <w:rsid w:val="00526969"/>
    <w:rsid w:val="00552BC3"/>
    <w:rsid w:val="00572691"/>
    <w:rsid w:val="005A3E19"/>
    <w:rsid w:val="006115D0"/>
    <w:rsid w:val="009E7C5B"/>
    <w:rsid w:val="00A37094"/>
    <w:rsid w:val="00A47382"/>
    <w:rsid w:val="00AA2E46"/>
    <w:rsid w:val="00B97EB2"/>
    <w:rsid w:val="00BA09B6"/>
    <w:rsid w:val="00E438D0"/>
    <w:rsid w:val="00F34CA6"/>
    <w:rsid w:val="00FC75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11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555"/>
    <w:pPr>
      <w:ind w:left="720"/>
      <w:contextualSpacing/>
    </w:pPr>
  </w:style>
  <w:style w:type="paragraph" w:styleId="NormalWeb">
    <w:name w:val="Normal (Web)"/>
    <w:basedOn w:val="Normal"/>
    <w:uiPriority w:val="99"/>
    <w:unhideWhenUsed/>
    <w:rsid w:val="002736EB"/>
    <w:pPr>
      <w:spacing w:before="100" w:beforeAutospacing="1" w:after="100" w:afterAutospacing="1"/>
    </w:pPr>
    <w:rPr>
      <w:rFonts w:ascii="Times" w:hAnsi="Times" w:cs="Times New Roman"/>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555"/>
    <w:pPr>
      <w:ind w:left="720"/>
      <w:contextualSpacing/>
    </w:pPr>
  </w:style>
  <w:style w:type="paragraph" w:styleId="NormalWeb">
    <w:name w:val="Normal (Web)"/>
    <w:basedOn w:val="Normal"/>
    <w:uiPriority w:val="99"/>
    <w:unhideWhenUsed/>
    <w:rsid w:val="002736EB"/>
    <w:pPr>
      <w:spacing w:before="100" w:beforeAutospacing="1" w:after="100" w:afterAutospacing="1"/>
    </w:pPr>
    <w:rPr>
      <w:rFonts w:ascii="Times" w:hAnsi="Times"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919">
      <w:bodyDiv w:val="1"/>
      <w:marLeft w:val="0"/>
      <w:marRight w:val="0"/>
      <w:marTop w:val="0"/>
      <w:marBottom w:val="0"/>
      <w:divBdr>
        <w:top w:val="none" w:sz="0" w:space="0" w:color="auto"/>
        <w:left w:val="none" w:sz="0" w:space="0" w:color="auto"/>
        <w:bottom w:val="none" w:sz="0" w:space="0" w:color="auto"/>
        <w:right w:val="none" w:sz="0" w:space="0" w:color="auto"/>
      </w:divBdr>
      <w:divsChild>
        <w:div w:id="1229417473">
          <w:marLeft w:val="0"/>
          <w:marRight w:val="0"/>
          <w:marTop w:val="0"/>
          <w:marBottom w:val="0"/>
          <w:divBdr>
            <w:top w:val="none" w:sz="0" w:space="0" w:color="auto"/>
            <w:left w:val="none" w:sz="0" w:space="0" w:color="auto"/>
            <w:bottom w:val="none" w:sz="0" w:space="0" w:color="auto"/>
            <w:right w:val="none" w:sz="0" w:space="0" w:color="auto"/>
          </w:divBdr>
          <w:divsChild>
            <w:div w:id="2095545658">
              <w:marLeft w:val="0"/>
              <w:marRight w:val="0"/>
              <w:marTop w:val="0"/>
              <w:marBottom w:val="0"/>
              <w:divBdr>
                <w:top w:val="none" w:sz="0" w:space="0" w:color="auto"/>
                <w:left w:val="none" w:sz="0" w:space="0" w:color="auto"/>
                <w:bottom w:val="none" w:sz="0" w:space="0" w:color="auto"/>
                <w:right w:val="none" w:sz="0" w:space="0" w:color="auto"/>
              </w:divBdr>
              <w:divsChild>
                <w:div w:id="2042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720">
          <w:marLeft w:val="0"/>
          <w:marRight w:val="0"/>
          <w:marTop w:val="0"/>
          <w:marBottom w:val="0"/>
          <w:divBdr>
            <w:top w:val="none" w:sz="0" w:space="0" w:color="auto"/>
            <w:left w:val="none" w:sz="0" w:space="0" w:color="auto"/>
            <w:bottom w:val="none" w:sz="0" w:space="0" w:color="auto"/>
            <w:right w:val="none" w:sz="0" w:space="0" w:color="auto"/>
          </w:divBdr>
          <w:divsChild>
            <w:div w:id="421144722">
              <w:marLeft w:val="0"/>
              <w:marRight w:val="0"/>
              <w:marTop w:val="0"/>
              <w:marBottom w:val="0"/>
              <w:divBdr>
                <w:top w:val="none" w:sz="0" w:space="0" w:color="auto"/>
                <w:left w:val="none" w:sz="0" w:space="0" w:color="auto"/>
                <w:bottom w:val="none" w:sz="0" w:space="0" w:color="auto"/>
                <w:right w:val="none" w:sz="0" w:space="0" w:color="auto"/>
              </w:divBdr>
              <w:divsChild>
                <w:div w:id="38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766">
          <w:marLeft w:val="0"/>
          <w:marRight w:val="0"/>
          <w:marTop w:val="0"/>
          <w:marBottom w:val="0"/>
          <w:divBdr>
            <w:top w:val="none" w:sz="0" w:space="0" w:color="auto"/>
            <w:left w:val="none" w:sz="0" w:space="0" w:color="auto"/>
            <w:bottom w:val="none" w:sz="0" w:space="0" w:color="auto"/>
            <w:right w:val="none" w:sz="0" w:space="0" w:color="auto"/>
          </w:divBdr>
          <w:divsChild>
            <w:div w:id="2063359984">
              <w:marLeft w:val="0"/>
              <w:marRight w:val="0"/>
              <w:marTop w:val="0"/>
              <w:marBottom w:val="0"/>
              <w:divBdr>
                <w:top w:val="none" w:sz="0" w:space="0" w:color="auto"/>
                <w:left w:val="none" w:sz="0" w:space="0" w:color="auto"/>
                <w:bottom w:val="none" w:sz="0" w:space="0" w:color="auto"/>
                <w:right w:val="none" w:sz="0" w:space="0" w:color="auto"/>
              </w:divBdr>
              <w:divsChild>
                <w:div w:id="1832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9282">
          <w:marLeft w:val="0"/>
          <w:marRight w:val="0"/>
          <w:marTop w:val="0"/>
          <w:marBottom w:val="0"/>
          <w:divBdr>
            <w:top w:val="none" w:sz="0" w:space="0" w:color="auto"/>
            <w:left w:val="none" w:sz="0" w:space="0" w:color="auto"/>
            <w:bottom w:val="none" w:sz="0" w:space="0" w:color="auto"/>
            <w:right w:val="none" w:sz="0" w:space="0" w:color="auto"/>
          </w:divBdr>
          <w:divsChild>
            <w:div w:id="79641984">
              <w:marLeft w:val="0"/>
              <w:marRight w:val="0"/>
              <w:marTop w:val="0"/>
              <w:marBottom w:val="0"/>
              <w:divBdr>
                <w:top w:val="none" w:sz="0" w:space="0" w:color="auto"/>
                <w:left w:val="none" w:sz="0" w:space="0" w:color="auto"/>
                <w:bottom w:val="none" w:sz="0" w:space="0" w:color="auto"/>
                <w:right w:val="none" w:sz="0" w:space="0" w:color="auto"/>
              </w:divBdr>
              <w:divsChild>
                <w:div w:id="8770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1548">
          <w:marLeft w:val="0"/>
          <w:marRight w:val="0"/>
          <w:marTop w:val="0"/>
          <w:marBottom w:val="0"/>
          <w:divBdr>
            <w:top w:val="none" w:sz="0" w:space="0" w:color="auto"/>
            <w:left w:val="none" w:sz="0" w:space="0" w:color="auto"/>
            <w:bottom w:val="none" w:sz="0" w:space="0" w:color="auto"/>
            <w:right w:val="none" w:sz="0" w:space="0" w:color="auto"/>
          </w:divBdr>
          <w:divsChild>
            <w:div w:id="831719539">
              <w:marLeft w:val="0"/>
              <w:marRight w:val="0"/>
              <w:marTop w:val="0"/>
              <w:marBottom w:val="0"/>
              <w:divBdr>
                <w:top w:val="none" w:sz="0" w:space="0" w:color="auto"/>
                <w:left w:val="none" w:sz="0" w:space="0" w:color="auto"/>
                <w:bottom w:val="none" w:sz="0" w:space="0" w:color="auto"/>
                <w:right w:val="none" w:sz="0" w:space="0" w:color="auto"/>
              </w:divBdr>
              <w:divsChild>
                <w:div w:id="2108114266">
                  <w:marLeft w:val="0"/>
                  <w:marRight w:val="0"/>
                  <w:marTop w:val="0"/>
                  <w:marBottom w:val="0"/>
                  <w:divBdr>
                    <w:top w:val="none" w:sz="0" w:space="0" w:color="auto"/>
                    <w:left w:val="none" w:sz="0" w:space="0" w:color="auto"/>
                    <w:bottom w:val="none" w:sz="0" w:space="0" w:color="auto"/>
                    <w:right w:val="none" w:sz="0" w:space="0" w:color="auto"/>
                  </w:divBdr>
                </w:div>
              </w:divsChild>
            </w:div>
            <w:div w:id="624124332">
              <w:marLeft w:val="0"/>
              <w:marRight w:val="0"/>
              <w:marTop w:val="0"/>
              <w:marBottom w:val="0"/>
              <w:divBdr>
                <w:top w:val="none" w:sz="0" w:space="0" w:color="auto"/>
                <w:left w:val="none" w:sz="0" w:space="0" w:color="auto"/>
                <w:bottom w:val="none" w:sz="0" w:space="0" w:color="auto"/>
                <w:right w:val="none" w:sz="0" w:space="0" w:color="auto"/>
              </w:divBdr>
              <w:divsChild>
                <w:div w:id="564293255">
                  <w:marLeft w:val="0"/>
                  <w:marRight w:val="0"/>
                  <w:marTop w:val="0"/>
                  <w:marBottom w:val="0"/>
                  <w:divBdr>
                    <w:top w:val="none" w:sz="0" w:space="0" w:color="auto"/>
                    <w:left w:val="none" w:sz="0" w:space="0" w:color="auto"/>
                    <w:bottom w:val="none" w:sz="0" w:space="0" w:color="auto"/>
                    <w:right w:val="none" w:sz="0" w:space="0" w:color="auto"/>
                  </w:divBdr>
                </w:div>
                <w:div w:id="1436750487">
                  <w:marLeft w:val="0"/>
                  <w:marRight w:val="0"/>
                  <w:marTop w:val="0"/>
                  <w:marBottom w:val="0"/>
                  <w:divBdr>
                    <w:top w:val="none" w:sz="0" w:space="0" w:color="auto"/>
                    <w:left w:val="none" w:sz="0" w:space="0" w:color="auto"/>
                    <w:bottom w:val="none" w:sz="0" w:space="0" w:color="auto"/>
                    <w:right w:val="none" w:sz="0" w:space="0" w:color="auto"/>
                  </w:divBdr>
                </w:div>
              </w:divsChild>
            </w:div>
            <w:div w:id="185949594">
              <w:marLeft w:val="0"/>
              <w:marRight w:val="0"/>
              <w:marTop w:val="0"/>
              <w:marBottom w:val="0"/>
              <w:divBdr>
                <w:top w:val="none" w:sz="0" w:space="0" w:color="auto"/>
                <w:left w:val="none" w:sz="0" w:space="0" w:color="auto"/>
                <w:bottom w:val="none" w:sz="0" w:space="0" w:color="auto"/>
                <w:right w:val="none" w:sz="0" w:space="0" w:color="auto"/>
              </w:divBdr>
              <w:divsChild>
                <w:div w:id="6975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8035">
          <w:marLeft w:val="0"/>
          <w:marRight w:val="0"/>
          <w:marTop w:val="0"/>
          <w:marBottom w:val="0"/>
          <w:divBdr>
            <w:top w:val="none" w:sz="0" w:space="0" w:color="auto"/>
            <w:left w:val="none" w:sz="0" w:space="0" w:color="auto"/>
            <w:bottom w:val="none" w:sz="0" w:space="0" w:color="auto"/>
            <w:right w:val="none" w:sz="0" w:space="0" w:color="auto"/>
          </w:divBdr>
          <w:divsChild>
            <w:div w:id="1910144007">
              <w:marLeft w:val="0"/>
              <w:marRight w:val="0"/>
              <w:marTop w:val="0"/>
              <w:marBottom w:val="0"/>
              <w:divBdr>
                <w:top w:val="none" w:sz="0" w:space="0" w:color="auto"/>
                <w:left w:val="none" w:sz="0" w:space="0" w:color="auto"/>
                <w:bottom w:val="none" w:sz="0" w:space="0" w:color="auto"/>
                <w:right w:val="none" w:sz="0" w:space="0" w:color="auto"/>
              </w:divBdr>
              <w:divsChild>
                <w:div w:id="16277927">
                  <w:marLeft w:val="0"/>
                  <w:marRight w:val="0"/>
                  <w:marTop w:val="0"/>
                  <w:marBottom w:val="0"/>
                  <w:divBdr>
                    <w:top w:val="none" w:sz="0" w:space="0" w:color="auto"/>
                    <w:left w:val="none" w:sz="0" w:space="0" w:color="auto"/>
                    <w:bottom w:val="none" w:sz="0" w:space="0" w:color="auto"/>
                    <w:right w:val="none" w:sz="0" w:space="0" w:color="auto"/>
                  </w:divBdr>
                </w:div>
              </w:divsChild>
            </w:div>
            <w:div w:id="453259727">
              <w:marLeft w:val="0"/>
              <w:marRight w:val="0"/>
              <w:marTop w:val="0"/>
              <w:marBottom w:val="0"/>
              <w:divBdr>
                <w:top w:val="none" w:sz="0" w:space="0" w:color="auto"/>
                <w:left w:val="none" w:sz="0" w:space="0" w:color="auto"/>
                <w:bottom w:val="none" w:sz="0" w:space="0" w:color="auto"/>
                <w:right w:val="none" w:sz="0" w:space="0" w:color="auto"/>
              </w:divBdr>
              <w:divsChild>
                <w:div w:id="1275208963">
                  <w:marLeft w:val="0"/>
                  <w:marRight w:val="0"/>
                  <w:marTop w:val="0"/>
                  <w:marBottom w:val="0"/>
                  <w:divBdr>
                    <w:top w:val="none" w:sz="0" w:space="0" w:color="auto"/>
                    <w:left w:val="none" w:sz="0" w:space="0" w:color="auto"/>
                    <w:bottom w:val="none" w:sz="0" w:space="0" w:color="auto"/>
                    <w:right w:val="none" w:sz="0" w:space="0" w:color="auto"/>
                  </w:divBdr>
                </w:div>
                <w:div w:id="62028813">
                  <w:marLeft w:val="0"/>
                  <w:marRight w:val="0"/>
                  <w:marTop w:val="0"/>
                  <w:marBottom w:val="0"/>
                  <w:divBdr>
                    <w:top w:val="none" w:sz="0" w:space="0" w:color="auto"/>
                    <w:left w:val="none" w:sz="0" w:space="0" w:color="auto"/>
                    <w:bottom w:val="none" w:sz="0" w:space="0" w:color="auto"/>
                    <w:right w:val="none" w:sz="0" w:space="0" w:color="auto"/>
                  </w:divBdr>
                </w:div>
              </w:divsChild>
            </w:div>
            <w:div w:id="1641808162">
              <w:marLeft w:val="0"/>
              <w:marRight w:val="0"/>
              <w:marTop w:val="0"/>
              <w:marBottom w:val="0"/>
              <w:divBdr>
                <w:top w:val="none" w:sz="0" w:space="0" w:color="auto"/>
                <w:left w:val="none" w:sz="0" w:space="0" w:color="auto"/>
                <w:bottom w:val="none" w:sz="0" w:space="0" w:color="auto"/>
                <w:right w:val="none" w:sz="0" w:space="0" w:color="auto"/>
              </w:divBdr>
              <w:divsChild>
                <w:div w:id="1616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8289">
          <w:marLeft w:val="0"/>
          <w:marRight w:val="0"/>
          <w:marTop w:val="0"/>
          <w:marBottom w:val="0"/>
          <w:divBdr>
            <w:top w:val="none" w:sz="0" w:space="0" w:color="auto"/>
            <w:left w:val="none" w:sz="0" w:space="0" w:color="auto"/>
            <w:bottom w:val="none" w:sz="0" w:space="0" w:color="auto"/>
            <w:right w:val="none" w:sz="0" w:space="0" w:color="auto"/>
          </w:divBdr>
          <w:divsChild>
            <w:div w:id="697046644">
              <w:marLeft w:val="0"/>
              <w:marRight w:val="0"/>
              <w:marTop w:val="0"/>
              <w:marBottom w:val="0"/>
              <w:divBdr>
                <w:top w:val="none" w:sz="0" w:space="0" w:color="auto"/>
                <w:left w:val="none" w:sz="0" w:space="0" w:color="auto"/>
                <w:bottom w:val="none" w:sz="0" w:space="0" w:color="auto"/>
                <w:right w:val="none" w:sz="0" w:space="0" w:color="auto"/>
              </w:divBdr>
              <w:divsChild>
                <w:div w:id="1907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008">
          <w:marLeft w:val="0"/>
          <w:marRight w:val="0"/>
          <w:marTop w:val="0"/>
          <w:marBottom w:val="0"/>
          <w:divBdr>
            <w:top w:val="none" w:sz="0" w:space="0" w:color="auto"/>
            <w:left w:val="none" w:sz="0" w:space="0" w:color="auto"/>
            <w:bottom w:val="none" w:sz="0" w:space="0" w:color="auto"/>
            <w:right w:val="none" w:sz="0" w:space="0" w:color="auto"/>
          </w:divBdr>
          <w:divsChild>
            <w:div w:id="1359892073">
              <w:marLeft w:val="0"/>
              <w:marRight w:val="0"/>
              <w:marTop w:val="0"/>
              <w:marBottom w:val="0"/>
              <w:divBdr>
                <w:top w:val="none" w:sz="0" w:space="0" w:color="auto"/>
                <w:left w:val="none" w:sz="0" w:space="0" w:color="auto"/>
                <w:bottom w:val="none" w:sz="0" w:space="0" w:color="auto"/>
                <w:right w:val="none" w:sz="0" w:space="0" w:color="auto"/>
              </w:divBdr>
              <w:divsChild>
                <w:div w:id="378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340">
          <w:marLeft w:val="0"/>
          <w:marRight w:val="0"/>
          <w:marTop w:val="0"/>
          <w:marBottom w:val="0"/>
          <w:divBdr>
            <w:top w:val="none" w:sz="0" w:space="0" w:color="auto"/>
            <w:left w:val="none" w:sz="0" w:space="0" w:color="auto"/>
            <w:bottom w:val="none" w:sz="0" w:space="0" w:color="auto"/>
            <w:right w:val="none" w:sz="0" w:space="0" w:color="auto"/>
          </w:divBdr>
          <w:divsChild>
            <w:div w:id="2054571311">
              <w:marLeft w:val="0"/>
              <w:marRight w:val="0"/>
              <w:marTop w:val="0"/>
              <w:marBottom w:val="0"/>
              <w:divBdr>
                <w:top w:val="none" w:sz="0" w:space="0" w:color="auto"/>
                <w:left w:val="none" w:sz="0" w:space="0" w:color="auto"/>
                <w:bottom w:val="none" w:sz="0" w:space="0" w:color="auto"/>
                <w:right w:val="none" w:sz="0" w:space="0" w:color="auto"/>
              </w:divBdr>
              <w:divsChild>
                <w:div w:id="1538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2175</Words>
  <Characters>11965</Characters>
  <Application>Microsoft Macintosh Word</Application>
  <DocSecurity>0</DocSecurity>
  <Lines>99</Lines>
  <Paragraphs>28</Paragraphs>
  <ScaleCrop>false</ScaleCrop>
  <Company>GRUPO MIRA</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IBAÑEZ HERNANDEZ</dc:creator>
  <cp:keywords/>
  <dc:description/>
  <cp:lastModifiedBy>MIGUEL ANGEL IBAÑEZ HERNANDEZ</cp:lastModifiedBy>
  <cp:revision>7</cp:revision>
  <dcterms:created xsi:type="dcterms:W3CDTF">2015-05-12T02:59:00Z</dcterms:created>
  <dcterms:modified xsi:type="dcterms:W3CDTF">2015-05-19T17:32:00Z</dcterms:modified>
</cp:coreProperties>
</file>