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B5" w:rsidRDefault="00A16DB5" w:rsidP="00A16DB5">
      <w:pPr>
        <w:spacing w:line="360" w:lineRule="auto"/>
        <w:jc w:val="center"/>
        <w:rPr>
          <w:rFonts w:ascii="Arial" w:hAnsi="Arial" w:cs="Arial"/>
          <w:b/>
          <w:sz w:val="28"/>
          <w:szCs w:val="28"/>
        </w:rPr>
      </w:pPr>
      <w:r w:rsidRPr="004D57F5">
        <w:rPr>
          <w:rFonts w:ascii="Arial" w:hAnsi="Arial" w:cs="Arial"/>
          <w:b/>
          <w:sz w:val="28"/>
          <w:szCs w:val="28"/>
        </w:rPr>
        <w:t>ACTIVIDAD 4</w:t>
      </w:r>
    </w:p>
    <w:p w:rsidR="00A16DB5" w:rsidRPr="007F370C"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7F370C">
        <w:rPr>
          <w:rFonts w:ascii="Arial" w:eastAsia="Times New Roman" w:hAnsi="Arial" w:cs="Arial"/>
          <w:b/>
          <w:bCs/>
          <w:color w:val="000000"/>
          <w:sz w:val="24"/>
          <w:szCs w:val="24"/>
          <w:lang w:eastAsia="es-MX"/>
        </w:rPr>
        <w:t>Objetivo de aprendizaje:</w:t>
      </w:r>
    </w:p>
    <w:p w:rsidR="00A16DB5" w:rsidRDefault="00A16DB5" w:rsidP="00A16DB5">
      <w:pPr>
        <w:spacing w:after="0" w:line="360" w:lineRule="auto"/>
        <w:jc w:val="both"/>
        <w:rPr>
          <w:rFonts w:ascii="Arial" w:eastAsia="Times New Roman" w:hAnsi="Arial" w:cs="Arial"/>
          <w:color w:val="666666"/>
          <w:sz w:val="24"/>
          <w:szCs w:val="24"/>
          <w:lang w:eastAsia="es-MX"/>
        </w:rPr>
      </w:pPr>
      <w:r w:rsidRPr="007F370C">
        <w:rPr>
          <w:rFonts w:ascii="Arial" w:eastAsia="Times New Roman" w:hAnsi="Arial" w:cs="Arial"/>
          <w:color w:val="666666"/>
          <w:sz w:val="24"/>
          <w:szCs w:val="24"/>
          <w:lang w:eastAsia="es-MX"/>
        </w:rPr>
        <w:t xml:space="preserve">Identificar cuales son los estilos de aprendizaje predominante dentro de la Universidad Guadalajara Lamar y como puedo aportar al proceso </w:t>
      </w:r>
      <w:proofErr w:type="spellStart"/>
      <w:r w:rsidRPr="007F370C">
        <w:rPr>
          <w:rFonts w:ascii="Arial" w:eastAsia="Times New Roman" w:hAnsi="Arial" w:cs="Arial"/>
          <w:color w:val="666666"/>
          <w:sz w:val="24"/>
          <w:szCs w:val="24"/>
          <w:lang w:eastAsia="es-MX"/>
        </w:rPr>
        <w:t>tutoral</w:t>
      </w:r>
      <w:proofErr w:type="spellEnd"/>
      <w:r w:rsidRPr="007F370C">
        <w:rPr>
          <w:rFonts w:ascii="Arial" w:eastAsia="Times New Roman" w:hAnsi="Arial" w:cs="Arial"/>
          <w:color w:val="666666"/>
          <w:sz w:val="24"/>
          <w:szCs w:val="24"/>
          <w:lang w:eastAsia="es-MX"/>
        </w:rPr>
        <w:t xml:space="preserve"> a partir de mi propio perfil.</w:t>
      </w:r>
    </w:p>
    <w:p w:rsidR="00A16DB5" w:rsidRPr="007F370C" w:rsidRDefault="00A16DB5" w:rsidP="00A16DB5">
      <w:pPr>
        <w:spacing w:after="0" w:line="360" w:lineRule="auto"/>
        <w:ind w:left="720"/>
        <w:jc w:val="both"/>
        <w:rPr>
          <w:rFonts w:ascii="Arial" w:eastAsia="Times New Roman" w:hAnsi="Arial" w:cs="Arial"/>
          <w:color w:val="666666"/>
          <w:sz w:val="24"/>
          <w:szCs w:val="24"/>
          <w:lang w:eastAsia="es-MX"/>
        </w:rPr>
      </w:pPr>
    </w:p>
    <w:tbl>
      <w:tblPr>
        <w:tblStyle w:val="Tablaconcuadrcula"/>
        <w:tblW w:w="0" w:type="auto"/>
        <w:tblLook w:val="04A0"/>
      </w:tblPr>
      <w:tblGrid>
        <w:gridCol w:w="4489"/>
        <w:gridCol w:w="4489"/>
      </w:tblGrid>
      <w:tr w:rsidR="00A16DB5" w:rsidTr="00727AB9">
        <w:tc>
          <w:tcPr>
            <w:tcW w:w="4489" w:type="dxa"/>
          </w:tcPr>
          <w:p w:rsidR="00A16DB5" w:rsidRPr="004D57F5" w:rsidRDefault="00A16DB5" w:rsidP="00A16DB5">
            <w:pPr>
              <w:spacing w:before="100" w:beforeAutospacing="1" w:after="100" w:afterAutospacing="1" w:line="360" w:lineRule="auto"/>
              <w:jc w:val="center"/>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t>TIPO DE DOCENTE</w:t>
            </w:r>
          </w:p>
        </w:tc>
        <w:tc>
          <w:tcPr>
            <w:tcW w:w="4489" w:type="dxa"/>
          </w:tcPr>
          <w:p w:rsidR="00A16DB5" w:rsidRPr="004D57F5" w:rsidRDefault="00A16DB5" w:rsidP="00A16DB5">
            <w:pPr>
              <w:spacing w:before="100" w:beforeAutospacing="1" w:after="100" w:afterAutospacing="1" w:line="360" w:lineRule="auto"/>
              <w:jc w:val="center"/>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t>PERFIL DEL ALUMNO LAMAR</w:t>
            </w:r>
          </w:p>
        </w:tc>
      </w:tr>
      <w:tr w:rsidR="00A16DB5" w:rsidTr="00727AB9">
        <w:tc>
          <w:tcPr>
            <w:tcW w:w="4489" w:type="dxa"/>
          </w:tcPr>
          <w:p w:rsidR="00A16DB5"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Al tener de los cuatro tipos de alumnos en el aula de clases, es importante como docente saber identificar y trabajar con cada uno de ellos para tratar de explotar esas capacidades y habilidades que ellos tienen, por eso creo que mi forma de impartir la clase, es decir al considerarme un “docente constructor” facilito el proceso de enseñanza en los alumnos con tan diferentes características.</w:t>
            </w:r>
          </w:p>
          <w:p w:rsidR="00A16DB5" w:rsidRPr="004D4521" w:rsidRDefault="00A16DB5" w:rsidP="00A16DB5">
            <w:pPr>
              <w:shd w:val="clear" w:color="auto" w:fill="FFFFFF"/>
              <w:spacing w:before="135" w:after="135" w:line="360" w:lineRule="auto"/>
              <w:jc w:val="both"/>
              <w:rPr>
                <w:rFonts w:ascii="Arial" w:hAnsi="Arial" w:cs="Arial"/>
                <w:sz w:val="24"/>
                <w:szCs w:val="24"/>
              </w:rPr>
            </w:pPr>
            <w:r w:rsidRPr="004D4521">
              <w:rPr>
                <w:rFonts w:ascii="Arial" w:hAnsi="Arial" w:cs="Arial"/>
                <w:sz w:val="24"/>
                <w:szCs w:val="24"/>
              </w:rPr>
              <w:t xml:space="preserve">El Profesor Constructor: es el más reciente y escaso, en su planteamiento la clave del aprendizaje es la mente del que aprende, se sigue una planificación negociada, La metodología que emplea es la resolución de </w:t>
            </w:r>
            <w:hyperlink r:id="rId5" w:anchor="PLANT" w:history="1">
              <w:r w:rsidRPr="004D4521">
                <w:rPr>
                  <w:rStyle w:val="Hipervnculo"/>
                  <w:rFonts w:ascii="Arial" w:hAnsi="Arial" w:cs="Arial"/>
                  <w:color w:val="auto"/>
                  <w:sz w:val="24"/>
                  <w:szCs w:val="24"/>
                  <w:u w:val="none"/>
                </w:rPr>
                <w:t>problemas</w:t>
              </w:r>
            </w:hyperlink>
            <w:r w:rsidRPr="004D4521">
              <w:rPr>
                <w:rFonts w:ascii="Arial" w:hAnsi="Arial" w:cs="Arial"/>
                <w:sz w:val="24"/>
                <w:szCs w:val="24"/>
              </w:rPr>
              <w:t xml:space="preserve"> de </w:t>
            </w:r>
            <w:hyperlink r:id="rId6" w:history="1">
              <w:r w:rsidRPr="004D4521">
                <w:rPr>
                  <w:rStyle w:val="Hipervnculo"/>
                  <w:rFonts w:ascii="Arial" w:hAnsi="Arial" w:cs="Arial"/>
                  <w:color w:val="auto"/>
                  <w:sz w:val="24"/>
                  <w:szCs w:val="24"/>
                  <w:u w:val="none"/>
                </w:rPr>
                <w:t>investigación</w:t>
              </w:r>
            </w:hyperlink>
            <w:r w:rsidRPr="004D4521">
              <w:rPr>
                <w:rFonts w:ascii="Arial" w:hAnsi="Arial" w:cs="Arial"/>
                <w:sz w:val="24"/>
                <w:szCs w:val="24"/>
              </w:rPr>
              <w:t xml:space="preserve"> y con prioridad en el proceso, </w:t>
            </w:r>
            <w:hyperlink r:id="rId7" w:history="1">
              <w:r w:rsidRPr="004D4521">
                <w:rPr>
                  <w:rStyle w:val="Hipervnculo"/>
                  <w:rFonts w:ascii="Arial" w:hAnsi="Arial" w:cs="Arial"/>
                  <w:color w:val="auto"/>
                  <w:sz w:val="24"/>
                  <w:szCs w:val="24"/>
                  <w:u w:val="none"/>
                </w:rPr>
                <w:t>la comunicación</w:t>
              </w:r>
            </w:hyperlink>
            <w:r w:rsidRPr="004D4521">
              <w:rPr>
                <w:rFonts w:ascii="Arial" w:hAnsi="Arial" w:cs="Arial"/>
                <w:sz w:val="24"/>
                <w:szCs w:val="24"/>
              </w:rPr>
              <w:t xml:space="preserve"> es dirigida por el profesor pero modificada por los alumnos, los medios son flexibles y de </w:t>
            </w:r>
            <w:r w:rsidRPr="004D4521">
              <w:rPr>
                <w:rFonts w:ascii="Arial" w:hAnsi="Arial" w:cs="Arial"/>
                <w:sz w:val="24"/>
                <w:szCs w:val="24"/>
              </w:rPr>
              <w:lastRenderedPageBreak/>
              <w:t>elección abierta.</w:t>
            </w:r>
          </w:p>
          <w:p w:rsidR="00A16DB5" w:rsidRPr="004D4521"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p>
          <w:p w:rsidR="00A16DB5" w:rsidRPr="004D57F5"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p>
        </w:tc>
        <w:tc>
          <w:tcPr>
            <w:tcW w:w="4489" w:type="dxa"/>
          </w:tcPr>
          <w:p w:rsidR="00A16DB5" w:rsidRDefault="00A16DB5" w:rsidP="00A16DB5">
            <w:pPr>
              <w:pStyle w:val="NormalWeb"/>
              <w:spacing w:line="360" w:lineRule="auto"/>
              <w:jc w:val="both"/>
              <w:rPr>
                <w:rFonts w:ascii="Arial" w:hAnsi="Arial" w:cs="Arial"/>
              </w:rPr>
            </w:pPr>
            <w:r w:rsidRPr="005A4347">
              <w:rPr>
                <w:rFonts w:ascii="Arial" w:hAnsi="Arial" w:cs="Arial"/>
                <w:b/>
                <w:color w:val="000000"/>
              </w:rPr>
              <w:lastRenderedPageBreak/>
              <w:t>Alumnos activos:</w:t>
            </w:r>
            <w:r>
              <w:rPr>
                <w:rFonts w:ascii="Arial" w:hAnsi="Arial" w:cs="Arial"/>
              </w:rPr>
              <w:t xml:space="preserve"> Tenemos de éste tipo de alumnos ya que se entusiasman ante situaciones que les parecen nuevas, actúan por impulsos y no ven la trascendencia de lo que hacen, quieren resultados rápidos de lo nuevo que aprenden, si no los obtienen en el tiempo esperado lo dejan de lado, le pierden el interés. </w:t>
            </w:r>
          </w:p>
          <w:p w:rsidR="00A16DB5" w:rsidRDefault="00A16DB5" w:rsidP="00A16DB5">
            <w:pPr>
              <w:pStyle w:val="NormalWeb"/>
              <w:spacing w:line="360" w:lineRule="auto"/>
              <w:jc w:val="both"/>
              <w:rPr>
                <w:rFonts w:ascii="Arial" w:hAnsi="Arial" w:cs="Arial"/>
              </w:rPr>
            </w:pPr>
            <w:r>
              <w:rPr>
                <w:rFonts w:ascii="Arial" w:hAnsi="Arial" w:cs="Arial"/>
              </w:rPr>
              <w:t xml:space="preserve">En mi materia no quieren pensar algunos de ellos, ya que tienen que analizar y razonar algunos problemas, y lo quieren hacer todo de manera de mecánica y con el mismo procedimiento, o no lo quieren hacer solos, es decir requieren el apoyo de un par o del maestro. </w:t>
            </w:r>
          </w:p>
          <w:p w:rsidR="00A16DB5" w:rsidRDefault="00A16DB5" w:rsidP="00A16DB5">
            <w:pPr>
              <w:pStyle w:val="NormalWeb"/>
              <w:spacing w:line="360" w:lineRule="auto"/>
              <w:jc w:val="both"/>
              <w:rPr>
                <w:rFonts w:ascii="Arial" w:hAnsi="Arial" w:cs="Arial"/>
              </w:rPr>
            </w:pPr>
            <w:r>
              <w:rPr>
                <w:rFonts w:ascii="Arial" w:hAnsi="Arial" w:cs="Arial"/>
              </w:rPr>
              <w:t>Preguntan muy seguido “Cómo”</w:t>
            </w:r>
          </w:p>
          <w:p w:rsidR="00A16DB5"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r w:rsidRPr="007C1645">
              <w:rPr>
                <w:rFonts w:ascii="Arial" w:eastAsia="Times New Roman" w:hAnsi="Arial" w:cs="Arial"/>
                <w:b/>
                <w:color w:val="000000"/>
                <w:sz w:val="24"/>
                <w:szCs w:val="24"/>
                <w:lang w:eastAsia="es-MX"/>
              </w:rPr>
              <w:t>Alumnos pasivos:</w:t>
            </w:r>
            <w:r>
              <w:rPr>
                <w:rFonts w:ascii="Arial" w:eastAsia="Times New Roman" w:hAnsi="Arial" w:cs="Arial"/>
                <w:color w:val="000000"/>
                <w:sz w:val="24"/>
                <w:szCs w:val="24"/>
                <w:lang w:eastAsia="es-MX"/>
              </w:rPr>
              <w:t xml:space="preserve"> Tenemos alumnos muy observadores y siempre están </w:t>
            </w:r>
            <w:r>
              <w:rPr>
                <w:rFonts w:ascii="Arial" w:eastAsia="Times New Roman" w:hAnsi="Arial" w:cs="Arial"/>
                <w:color w:val="000000"/>
                <w:sz w:val="24"/>
                <w:szCs w:val="24"/>
                <w:lang w:eastAsia="es-MX"/>
              </w:rPr>
              <w:lastRenderedPageBreak/>
              <w:t>preguntando “Por qué”, antes de empezar a resolver un problema lo están analizando, releyendo, para poderlo contestar, son más lentos que sus demás compañeros.</w:t>
            </w:r>
          </w:p>
          <w:p w:rsidR="00A16DB5" w:rsidRDefault="00A16DB5" w:rsidP="00A16DB5">
            <w:pPr>
              <w:spacing w:before="100" w:beforeAutospacing="1" w:after="100" w:afterAutospacing="1" w:line="360" w:lineRule="auto"/>
              <w:jc w:val="both"/>
              <w:rPr>
                <w:rFonts w:ascii="Arial" w:hAnsi="Arial" w:cs="Arial"/>
                <w:sz w:val="24"/>
                <w:szCs w:val="24"/>
              </w:rPr>
            </w:pPr>
            <w:r w:rsidRPr="00CA080E">
              <w:rPr>
                <w:rFonts w:ascii="Arial" w:eastAsia="Times New Roman" w:hAnsi="Arial" w:cs="Arial"/>
                <w:b/>
                <w:color w:val="000000"/>
                <w:sz w:val="24"/>
                <w:szCs w:val="24"/>
                <w:lang w:eastAsia="es-MX"/>
              </w:rPr>
              <w:t>Alumnos teóricos:</w:t>
            </w:r>
            <w:r>
              <w:rPr>
                <w:rFonts w:ascii="Arial" w:hAnsi="Arial" w:cs="Arial"/>
              </w:rPr>
              <w:t xml:space="preserve"> </w:t>
            </w:r>
            <w:r w:rsidRPr="00CA080E">
              <w:rPr>
                <w:rFonts w:ascii="Arial" w:hAnsi="Arial" w:cs="Arial"/>
                <w:sz w:val="24"/>
                <w:szCs w:val="24"/>
              </w:rPr>
              <w:t>Les gusta analizar y sintetizar la información y su sistema de valores premia la lógica y la racionalidad.</w:t>
            </w:r>
            <w:r>
              <w:rPr>
                <w:rFonts w:ascii="Arial" w:hAnsi="Arial" w:cs="Arial"/>
                <w:sz w:val="24"/>
                <w:szCs w:val="24"/>
              </w:rPr>
              <w:t xml:space="preserve"> </w:t>
            </w:r>
          </w:p>
          <w:p w:rsidR="00A16DB5" w:rsidRPr="00CA080E"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sz w:val="24"/>
                <w:szCs w:val="24"/>
              </w:rPr>
              <w:t>Después de hacer ésta parte, se preguntan “Qué hago con esto”,</w:t>
            </w:r>
          </w:p>
          <w:p w:rsidR="00A16DB5" w:rsidRDefault="00A16DB5" w:rsidP="00A16DB5">
            <w:pPr>
              <w:spacing w:before="100" w:beforeAutospacing="1" w:after="100" w:afterAutospacing="1" w:line="360" w:lineRule="auto"/>
              <w:jc w:val="both"/>
              <w:rPr>
                <w:rFonts w:ascii="Arial" w:hAnsi="Arial" w:cs="Arial"/>
                <w:sz w:val="24"/>
                <w:szCs w:val="24"/>
              </w:rPr>
            </w:pPr>
            <w:r w:rsidRPr="00CA080E">
              <w:rPr>
                <w:rFonts w:ascii="Arial" w:eastAsia="Times New Roman" w:hAnsi="Arial" w:cs="Arial"/>
                <w:b/>
                <w:color w:val="000000"/>
                <w:sz w:val="24"/>
                <w:szCs w:val="24"/>
                <w:lang w:eastAsia="es-MX"/>
              </w:rPr>
              <w:t>Alumnos pragmáticos:</w:t>
            </w:r>
            <w:r>
              <w:rPr>
                <w:rFonts w:ascii="Arial" w:hAnsi="Arial" w:cs="Arial"/>
              </w:rPr>
              <w:t xml:space="preserve"> </w:t>
            </w:r>
            <w:r w:rsidRPr="00CA080E">
              <w:rPr>
                <w:rFonts w:ascii="Arial" w:hAnsi="Arial" w:cs="Arial"/>
                <w:sz w:val="24"/>
                <w:szCs w:val="24"/>
              </w:rPr>
              <w:t>Son  gente práctica, apegada a la realidad, a la que le gusta tomar decisiones y resolver problemas. Los problemas son un desafío y siempre están buscando una manera mejor de hacer las cosas</w:t>
            </w:r>
            <w:r>
              <w:rPr>
                <w:rFonts w:ascii="Arial" w:hAnsi="Arial" w:cs="Arial"/>
                <w:sz w:val="24"/>
                <w:szCs w:val="24"/>
              </w:rPr>
              <w:t>, y buscan diferentes procedimientos para llegar al mismo resultado.</w:t>
            </w:r>
          </w:p>
          <w:p w:rsidR="00A16DB5" w:rsidRPr="004D57F5"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sz w:val="24"/>
                <w:szCs w:val="24"/>
              </w:rPr>
              <w:t xml:space="preserve">Son pocos los alumnos que tengo con éstas características, pero éstos son de gran ayuda en el aula de clases ya que son buscados por sus compañeros, porque tienen la habilidad de explicarles de diferentes formas y entienden alguna de ellas, ya que a éste nivel todavía tenemos alumnos que no se atreven a preguntarle al </w:t>
            </w:r>
            <w:r>
              <w:rPr>
                <w:rFonts w:ascii="Arial" w:hAnsi="Arial" w:cs="Arial"/>
                <w:sz w:val="24"/>
                <w:szCs w:val="24"/>
              </w:rPr>
              <w:lastRenderedPageBreak/>
              <w:t>maestro.</w:t>
            </w:r>
          </w:p>
        </w:tc>
      </w:tr>
    </w:tbl>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sidRPr="004D57F5">
        <w:rPr>
          <w:rFonts w:ascii="Arial" w:eastAsia="Times New Roman" w:hAnsi="Arial" w:cs="Arial"/>
          <w:color w:val="000000"/>
          <w:sz w:val="17"/>
          <w:szCs w:val="17"/>
          <w:lang w:eastAsia="es-MX"/>
        </w:rPr>
        <w:lastRenderedPageBreak/>
        <w:br/>
      </w:r>
      <w:r w:rsidRPr="004D57F5">
        <w:rPr>
          <w:rFonts w:ascii="Arial" w:eastAsia="Times New Roman" w:hAnsi="Arial" w:cs="Arial"/>
          <w:b/>
          <w:color w:val="000000"/>
          <w:sz w:val="24"/>
          <w:szCs w:val="24"/>
          <w:lang w:eastAsia="es-MX"/>
        </w:rPr>
        <w:t>¿El tipo de docente que soy responde a los estilos d</w:t>
      </w:r>
      <w:r>
        <w:rPr>
          <w:rFonts w:ascii="Arial" w:eastAsia="Times New Roman" w:hAnsi="Arial" w:cs="Arial"/>
          <w:b/>
          <w:color w:val="000000"/>
          <w:sz w:val="24"/>
          <w:szCs w:val="24"/>
          <w:lang w:eastAsia="es-MX"/>
        </w:rPr>
        <w:t>e aprendizaje del alumno Lamar?</w:t>
      </w:r>
      <w:r w:rsidRPr="004D57F5">
        <w:rPr>
          <w:rFonts w:ascii="Arial" w:eastAsia="Times New Roman" w:hAnsi="Arial" w:cs="Arial"/>
          <w:b/>
          <w:color w:val="000000"/>
          <w:sz w:val="24"/>
          <w:szCs w:val="24"/>
          <w:lang w:eastAsia="es-MX"/>
        </w:rPr>
        <w:t xml:space="preserve"> </w:t>
      </w:r>
    </w:p>
    <w:p w:rsidR="00A16DB5" w:rsidRPr="004D57F5"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4D57F5">
        <w:rPr>
          <w:rFonts w:ascii="Arial" w:eastAsia="Times New Roman" w:hAnsi="Arial" w:cs="Arial"/>
          <w:color w:val="000000"/>
          <w:sz w:val="24"/>
          <w:szCs w:val="24"/>
          <w:lang w:eastAsia="es-MX"/>
        </w:rPr>
        <w:t>SI</w:t>
      </w:r>
    </w:p>
    <w:p w:rsidR="00A16DB5" w:rsidRPr="007362DB"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4D57F5">
        <w:rPr>
          <w:rFonts w:ascii="Arial" w:eastAsia="Times New Roman" w:hAnsi="Arial" w:cs="Arial"/>
          <w:b/>
          <w:color w:val="000000"/>
          <w:sz w:val="24"/>
          <w:szCs w:val="24"/>
          <w:lang w:eastAsia="es-MX"/>
        </w:rPr>
        <w:t xml:space="preserve">¿Por qué? </w:t>
      </w:r>
      <w:r w:rsidRPr="007362DB">
        <w:rPr>
          <w:rFonts w:ascii="Arial" w:eastAsia="Times New Roman" w:hAnsi="Arial" w:cs="Arial"/>
          <w:color w:val="000000"/>
          <w:sz w:val="24"/>
          <w:szCs w:val="24"/>
          <w:lang w:eastAsia="es-MX"/>
        </w:rPr>
        <w:t>La mayoría de los alumnos que se tienen en la carrera de medicina no quieren trabajar con las matemáticas, ni con los razonamientos lógicos,</w:t>
      </w:r>
      <w:r>
        <w:rPr>
          <w:rFonts w:ascii="Arial" w:eastAsia="Times New Roman" w:hAnsi="Arial" w:cs="Arial"/>
          <w:color w:val="000000"/>
          <w:sz w:val="24"/>
          <w:szCs w:val="24"/>
          <w:lang w:eastAsia="es-MX"/>
        </w:rPr>
        <w:t xml:space="preserve"> es una apatía y no por qué no tengan la capacidad, simplemente argumentan que por eso están en ésta carrera, porqué no quieren saber de problemas matemáticos, pero al explicarles la importancia de las matemáticas dentro de su carrera y la aplicación que ésta unidad de aprendizaje tiene, cambia su actitud y empiezan a trabajar, a aplicar sus competencias dentro de ésta área y a desarrollar nuevas habilidades y estrategias para poder resolver los problemas matemáticos de manera generalizada para después resolver, los que son aplicados a su carrera; por mencionar alguno de los procesos donde lo aplican: las dosificaciones a sus pacientes.</w:t>
      </w:r>
    </w:p>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t xml:space="preserve">¿Qué áreas de oportunidad identifico en el área del saber, conocer, hacer, para responder y apoyar a los alumnos de Lamar? </w:t>
      </w:r>
    </w:p>
    <w:p w:rsidR="00A16DB5" w:rsidRPr="005F306C"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 xml:space="preserve">SABER: </w:t>
      </w:r>
      <w:r w:rsidRPr="005F306C">
        <w:rPr>
          <w:rFonts w:ascii="Arial" w:eastAsia="Times New Roman" w:hAnsi="Arial" w:cs="Arial"/>
          <w:color w:val="000000"/>
          <w:sz w:val="24"/>
          <w:szCs w:val="24"/>
          <w:lang w:eastAsia="es-MX"/>
        </w:rPr>
        <w:t>Que el alumno desarrolle</w:t>
      </w:r>
      <w:r>
        <w:rPr>
          <w:rFonts w:ascii="Arial" w:eastAsia="Times New Roman" w:hAnsi="Arial" w:cs="Arial"/>
          <w:color w:val="000000"/>
          <w:sz w:val="24"/>
          <w:szCs w:val="24"/>
          <w:lang w:eastAsia="es-MX"/>
        </w:rPr>
        <w:t xml:space="preserve"> la</w:t>
      </w:r>
      <w:r w:rsidRPr="005F306C">
        <w:rPr>
          <w:rFonts w:ascii="Arial" w:eastAsia="Times New Roman" w:hAnsi="Arial" w:cs="Arial"/>
          <w:color w:val="000000"/>
          <w:sz w:val="24"/>
          <w:szCs w:val="24"/>
          <w:lang w:eastAsia="es-MX"/>
        </w:rPr>
        <w:t>:</w:t>
      </w:r>
    </w:p>
    <w:p w:rsidR="00A16DB5" w:rsidRPr="005F306C" w:rsidRDefault="00A16DB5" w:rsidP="00A16DB5">
      <w:pPr>
        <w:numPr>
          <w:ilvl w:val="0"/>
          <w:numId w:val="1"/>
        </w:numPr>
        <w:spacing w:before="60" w:after="0" w:line="360" w:lineRule="auto"/>
        <w:jc w:val="both"/>
        <w:rPr>
          <w:rFonts w:ascii="Arial" w:eastAsia="Calibri" w:hAnsi="Arial" w:cs="Times New Roman"/>
          <w:sz w:val="24"/>
          <w:szCs w:val="24"/>
        </w:rPr>
      </w:pPr>
      <w:r w:rsidRPr="005F306C">
        <w:rPr>
          <w:rFonts w:ascii="Arial" w:eastAsia="Calibri" w:hAnsi="Arial" w:cs="Times New Roman"/>
          <w:sz w:val="24"/>
          <w:szCs w:val="24"/>
        </w:rPr>
        <w:t>Resolución de problemas médicos, a través de modelos matemáticos, ya sean diagnósticos o terapéuticos.</w:t>
      </w:r>
    </w:p>
    <w:p w:rsidR="00A16DB5" w:rsidRPr="005F306C" w:rsidRDefault="00A16DB5" w:rsidP="00A16DB5">
      <w:pPr>
        <w:numPr>
          <w:ilvl w:val="0"/>
          <w:numId w:val="1"/>
        </w:numPr>
        <w:spacing w:before="60" w:after="0" w:line="360" w:lineRule="auto"/>
        <w:jc w:val="both"/>
        <w:rPr>
          <w:rFonts w:ascii="Arial" w:eastAsia="Calibri" w:hAnsi="Arial" w:cs="Times New Roman"/>
          <w:sz w:val="24"/>
          <w:szCs w:val="24"/>
        </w:rPr>
      </w:pPr>
      <w:r w:rsidRPr="005F306C">
        <w:rPr>
          <w:rFonts w:ascii="Arial" w:eastAsia="Calibri" w:hAnsi="Arial" w:cs="Times New Roman"/>
          <w:sz w:val="24"/>
          <w:szCs w:val="24"/>
        </w:rPr>
        <w:t>Resolución de problemas de carácter lógico - matemático.</w:t>
      </w:r>
    </w:p>
    <w:p w:rsidR="00A16DB5" w:rsidRPr="005F306C"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 xml:space="preserve">CONOCER: </w:t>
      </w:r>
      <w:r w:rsidRPr="005F306C">
        <w:rPr>
          <w:rFonts w:ascii="Arial" w:eastAsia="Times New Roman" w:hAnsi="Arial" w:cs="Arial"/>
          <w:color w:val="000000"/>
          <w:sz w:val="24"/>
          <w:szCs w:val="24"/>
          <w:lang w:eastAsia="es-MX"/>
        </w:rPr>
        <w:t>Poder:</w:t>
      </w:r>
    </w:p>
    <w:p w:rsidR="00A16DB5" w:rsidRPr="005F306C" w:rsidRDefault="00A16DB5" w:rsidP="00A16DB5">
      <w:pPr>
        <w:numPr>
          <w:ilvl w:val="0"/>
          <w:numId w:val="1"/>
        </w:numPr>
        <w:spacing w:before="60" w:after="0" w:line="360" w:lineRule="auto"/>
        <w:jc w:val="both"/>
        <w:rPr>
          <w:rFonts w:ascii="Arial" w:eastAsia="Calibri" w:hAnsi="Arial" w:cs="Times New Roman"/>
          <w:sz w:val="24"/>
          <w:szCs w:val="24"/>
        </w:rPr>
      </w:pPr>
      <w:r w:rsidRPr="005F306C">
        <w:rPr>
          <w:rFonts w:ascii="Arial" w:eastAsia="Calibri" w:hAnsi="Arial" w:cs="Times New Roman"/>
          <w:sz w:val="24"/>
          <w:szCs w:val="24"/>
        </w:rPr>
        <w:t>Estimar resultados para examinar rápidamente conjeturas, para la toma de decisiones.</w:t>
      </w:r>
    </w:p>
    <w:p w:rsidR="00A16DB5" w:rsidRPr="005F306C" w:rsidRDefault="00A16DB5" w:rsidP="00A16DB5">
      <w:pPr>
        <w:numPr>
          <w:ilvl w:val="0"/>
          <w:numId w:val="1"/>
        </w:numPr>
        <w:spacing w:before="60" w:after="0" w:line="360" w:lineRule="auto"/>
        <w:jc w:val="both"/>
        <w:rPr>
          <w:rFonts w:ascii="Arial" w:eastAsia="Calibri" w:hAnsi="Arial" w:cs="Times New Roman"/>
          <w:sz w:val="24"/>
          <w:szCs w:val="24"/>
        </w:rPr>
      </w:pPr>
      <w:r w:rsidRPr="005F306C">
        <w:rPr>
          <w:rFonts w:ascii="Arial" w:eastAsia="Calibri" w:hAnsi="Arial" w:cs="Times New Roman"/>
          <w:sz w:val="24"/>
          <w:szCs w:val="24"/>
        </w:rPr>
        <w:t>Establecer analogías.</w:t>
      </w:r>
    </w:p>
    <w:p w:rsidR="00A16DB5" w:rsidRDefault="00A16DB5" w:rsidP="00A16DB5">
      <w:pPr>
        <w:numPr>
          <w:ilvl w:val="0"/>
          <w:numId w:val="1"/>
        </w:numPr>
        <w:spacing w:before="60" w:after="0" w:line="360" w:lineRule="auto"/>
        <w:jc w:val="both"/>
        <w:rPr>
          <w:rFonts w:ascii="Arial" w:hAnsi="Arial"/>
          <w:sz w:val="24"/>
          <w:szCs w:val="24"/>
        </w:rPr>
      </w:pPr>
      <w:r w:rsidRPr="005F306C">
        <w:rPr>
          <w:rFonts w:ascii="Arial" w:eastAsia="Calibri" w:hAnsi="Arial" w:cs="Times New Roman"/>
          <w:sz w:val="24"/>
          <w:szCs w:val="24"/>
        </w:rPr>
        <w:lastRenderedPageBreak/>
        <w:t>Presentar ideas matemáticas, comprobando con modelos concretos.</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Aplicar el procedimiento adecuado, llevando la secuencia lógica matemática de acuerdo a su profesión o vida cotidiana.</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Reconocer e interpretar los métodos o modelos matemáticos para la resolución de problemas.</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Elegir las estrategias adecuadas para resolver problemas.</w:t>
      </w:r>
    </w:p>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HACER: </w:t>
      </w:r>
      <w:r>
        <w:rPr>
          <w:rFonts w:ascii="Arial" w:eastAsia="Times New Roman" w:hAnsi="Arial" w:cs="Arial"/>
          <w:color w:val="000000"/>
          <w:sz w:val="24"/>
          <w:szCs w:val="24"/>
          <w:lang w:eastAsia="es-MX"/>
        </w:rPr>
        <w:t>Apoyar a</w:t>
      </w:r>
      <w:r w:rsidRPr="005F306C">
        <w:rPr>
          <w:rFonts w:ascii="Arial" w:eastAsia="Times New Roman" w:hAnsi="Arial" w:cs="Arial"/>
          <w:color w:val="000000"/>
          <w:sz w:val="24"/>
          <w:szCs w:val="24"/>
          <w:lang w:eastAsia="es-MX"/>
        </w:rPr>
        <w:t>l alumno</w:t>
      </w:r>
      <w:r>
        <w:rPr>
          <w:rFonts w:ascii="Arial" w:eastAsia="Times New Roman" w:hAnsi="Arial" w:cs="Arial"/>
          <w:color w:val="000000"/>
          <w:sz w:val="24"/>
          <w:szCs w:val="24"/>
          <w:lang w:eastAsia="es-MX"/>
        </w:rPr>
        <w:t xml:space="preserve"> para que él</w:t>
      </w:r>
      <w:r w:rsidRPr="005F306C">
        <w:rPr>
          <w:rFonts w:ascii="Arial" w:eastAsia="Times New Roman" w:hAnsi="Arial" w:cs="Arial"/>
          <w:color w:val="000000"/>
          <w:sz w:val="24"/>
          <w:szCs w:val="24"/>
          <w:lang w:eastAsia="es-MX"/>
        </w:rPr>
        <w:t xml:space="preserve"> pueda:</w:t>
      </w:r>
    </w:p>
    <w:p w:rsidR="00A16DB5" w:rsidRDefault="00A16DB5" w:rsidP="00A16DB5">
      <w:pPr>
        <w:numPr>
          <w:ilvl w:val="0"/>
          <w:numId w:val="1"/>
        </w:numPr>
        <w:spacing w:before="60" w:after="0" w:line="360" w:lineRule="auto"/>
        <w:jc w:val="both"/>
        <w:rPr>
          <w:rFonts w:ascii="Arial" w:hAnsi="Arial"/>
          <w:sz w:val="24"/>
          <w:szCs w:val="24"/>
        </w:rPr>
      </w:pPr>
      <w:r w:rsidRPr="005F306C">
        <w:rPr>
          <w:rFonts w:ascii="Arial" w:eastAsia="Calibri" w:hAnsi="Arial" w:cs="Times New Roman"/>
          <w:sz w:val="24"/>
          <w:szCs w:val="24"/>
        </w:rPr>
        <w:t>Analizar las características sobresalientes de un problema y utilizar el modelo matemático adecuando.</w:t>
      </w:r>
    </w:p>
    <w:p w:rsidR="00A16DB5" w:rsidRPr="005F306C" w:rsidRDefault="00A16DB5" w:rsidP="00A16DB5">
      <w:pPr>
        <w:numPr>
          <w:ilvl w:val="0"/>
          <w:numId w:val="1"/>
        </w:numPr>
        <w:spacing w:before="60" w:after="0" w:line="360" w:lineRule="auto"/>
        <w:jc w:val="both"/>
        <w:rPr>
          <w:rFonts w:ascii="Arial" w:eastAsia="Calibri" w:hAnsi="Arial" w:cs="Times New Roman"/>
          <w:sz w:val="24"/>
          <w:szCs w:val="24"/>
        </w:rPr>
      </w:pPr>
      <w:r w:rsidRPr="005F306C">
        <w:rPr>
          <w:rFonts w:ascii="Arial" w:eastAsia="Calibri" w:hAnsi="Arial" w:cs="Times New Roman"/>
          <w:sz w:val="24"/>
          <w:szCs w:val="24"/>
        </w:rPr>
        <w:t>Obtener información que apoye su conocimiento, que concluya con la interpretación correcta de su trabajo y la relación con otras unidades de aprendizaje.</w:t>
      </w:r>
    </w:p>
    <w:p w:rsidR="00A16DB5" w:rsidRDefault="00A16DB5" w:rsidP="00A16DB5">
      <w:pPr>
        <w:numPr>
          <w:ilvl w:val="0"/>
          <w:numId w:val="1"/>
        </w:numPr>
        <w:spacing w:before="60" w:after="0" w:line="360" w:lineRule="auto"/>
        <w:jc w:val="both"/>
        <w:rPr>
          <w:rFonts w:ascii="Arial" w:hAnsi="Arial"/>
          <w:sz w:val="24"/>
          <w:szCs w:val="24"/>
        </w:rPr>
      </w:pPr>
      <w:r w:rsidRPr="005F306C">
        <w:rPr>
          <w:rFonts w:ascii="Arial" w:eastAsia="Calibri" w:hAnsi="Arial" w:cs="Times New Roman"/>
          <w:sz w:val="24"/>
          <w:szCs w:val="24"/>
        </w:rPr>
        <w:t>Desarroll</w:t>
      </w:r>
      <w:r>
        <w:rPr>
          <w:rFonts w:ascii="Arial" w:hAnsi="Arial"/>
          <w:sz w:val="24"/>
          <w:szCs w:val="24"/>
        </w:rPr>
        <w:t>ar</w:t>
      </w:r>
      <w:r w:rsidRPr="005F306C">
        <w:rPr>
          <w:rFonts w:ascii="Arial" w:eastAsia="Calibri" w:hAnsi="Arial" w:cs="Times New Roman"/>
          <w:sz w:val="24"/>
          <w:szCs w:val="24"/>
        </w:rPr>
        <w:t xml:space="preserve"> redes cognitivas y dominios.</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Tener la capacidad de tomar con criterio decisiones correctas.</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Reconocer las matemáticas como herramienta y utilizarlas en forma adecuada y responsablemente.</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Desarrollar responsabilidad y empatía al aplicar correctivos sin afectar a terceros.</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Identificar la problemática social y las matemáticas como herramientas de resolución.</w:t>
      </w:r>
    </w:p>
    <w:p w:rsidR="00A16DB5" w:rsidRPr="007F370C" w:rsidRDefault="00A16DB5" w:rsidP="00A16DB5">
      <w:pPr>
        <w:numPr>
          <w:ilvl w:val="0"/>
          <w:numId w:val="1"/>
        </w:numPr>
        <w:spacing w:before="60" w:after="0" w:line="360" w:lineRule="auto"/>
        <w:jc w:val="both"/>
        <w:rPr>
          <w:rFonts w:ascii="Arial" w:eastAsia="Calibri" w:hAnsi="Arial" w:cs="Times New Roman"/>
          <w:sz w:val="24"/>
          <w:szCs w:val="24"/>
        </w:rPr>
      </w:pPr>
      <w:r w:rsidRPr="007F370C">
        <w:rPr>
          <w:rFonts w:ascii="Arial" w:hAnsi="Arial"/>
          <w:sz w:val="24"/>
          <w:szCs w:val="24"/>
        </w:rPr>
        <w:t>Tener la c</w:t>
      </w:r>
      <w:r w:rsidRPr="007F370C">
        <w:rPr>
          <w:rFonts w:ascii="Arial" w:eastAsia="Calibri" w:hAnsi="Arial" w:cs="Times New Roman"/>
          <w:sz w:val="24"/>
          <w:szCs w:val="24"/>
        </w:rPr>
        <w:t>apacidad de análisis.</w:t>
      </w:r>
    </w:p>
    <w:p w:rsidR="00A16DB5" w:rsidRPr="007F370C" w:rsidRDefault="00A16DB5" w:rsidP="00A16DB5">
      <w:pPr>
        <w:numPr>
          <w:ilvl w:val="0"/>
          <w:numId w:val="3"/>
        </w:numPr>
        <w:spacing w:before="60" w:after="0" w:line="360" w:lineRule="auto"/>
        <w:jc w:val="both"/>
        <w:rPr>
          <w:rFonts w:ascii="Arial" w:eastAsia="Calibri" w:hAnsi="Arial" w:cs="Times New Roman"/>
          <w:sz w:val="24"/>
          <w:szCs w:val="24"/>
        </w:rPr>
      </w:pPr>
      <w:r w:rsidRPr="007F370C">
        <w:rPr>
          <w:rFonts w:ascii="Arial" w:eastAsia="Calibri" w:hAnsi="Arial" w:cs="Times New Roman"/>
          <w:sz w:val="24"/>
          <w:szCs w:val="24"/>
        </w:rPr>
        <w:t>Trabajar en equipo fortaleciendo el respeto hacia los demás.</w:t>
      </w:r>
    </w:p>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t xml:space="preserve">En caso de ser tutor, ¿cuáles considero que serían mis fortalezas y debilidades para este puesto? </w:t>
      </w:r>
    </w:p>
    <w:tbl>
      <w:tblPr>
        <w:tblStyle w:val="Tablaconcuadrcula"/>
        <w:tblW w:w="0" w:type="auto"/>
        <w:tblLook w:val="04A0"/>
      </w:tblPr>
      <w:tblGrid>
        <w:gridCol w:w="4489"/>
        <w:gridCol w:w="4489"/>
      </w:tblGrid>
      <w:tr w:rsidR="00A16DB5" w:rsidTr="00727AB9">
        <w:tc>
          <w:tcPr>
            <w:tcW w:w="4489" w:type="dxa"/>
          </w:tcPr>
          <w:p w:rsidR="00A16DB5" w:rsidRDefault="00A16DB5" w:rsidP="00A16DB5">
            <w:pPr>
              <w:spacing w:before="100" w:beforeAutospacing="1" w:after="100" w:afterAutospacing="1"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FORTALEZAS</w:t>
            </w:r>
          </w:p>
        </w:tc>
        <w:tc>
          <w:tcPr>
            <w:tcW w:w="4489" w:type="dxa"/>
          </w:tcPr>
          <w:p w:rsidR="00A16DB5" w:rsidRDefault="00A16DB5" w:rsidP="00A16DB5">
            <w:pPr>
              <w:spacing w:before="100" w:beforeAutospacing="1" w:after="100" w:afterAutospacing="1"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DEBILIDADES</w:t>
            </w:r>
          </w:p>
        </w:tc>
      </w:tr>
      <w:tr w:rsidR="00A16DB5" w:rsidTr="00727AB9">
        <w:tc>
          <w:tcPr>
            <w:tcW w:w="4489" w:type="dxa"/>
          </w:tcPr>
          <w:p w:rsidR="00A16DB5" w:rsidRPr="006B35CE" w:rsidRDefault="00A16DB5" w:rsidP="00A16DB5">
            <w:pPr>
              <w:spacing w:before="100" w:beforeAutospacing="1" w:after="100" w:afterAutospacing="1" w:line="360" w:lineRule="auto"/>
              <w:jc w:val="both"/>
              <w:rPr>
                <w:rFonts w:ascii="Arial" w:eastAsia="Times New Roman" w:hAnsi="Arial" w:cs="Arial"/>
                <w:color w:val="000000"/>
                <w:sz w:val="24"/>
                <w:szCs w:val="24"/>
                <w:lang w:eastAsia="es-MX"/>
              </w:rPr>
            </w:pPr>
            <w:r w:rsidRPr="006B35CE">
              <w:rPr>
                <w:rFonts w:ascii="Arial" w:eastAsia="Times New Roman" w:hAnsi="Arial" w:cs="Arial"/>
                <w:color w:val="000000"/>
                <w:sz w:val="24"/>
                <w:szCs w:val="24"/>
                <w:lang w:eastAsia="es-MX"/>
              </w:rPr>
              <w:t xml:space="preserve">La experiencia que se tiene como docente para poder conocer a los </w:t>
            </w:r>
            <w:r w:rsidRPr="006B35CE">
              <w:rPr>
                <w:rFonts w:ascii="Arial" w:eastAsia="Times New Roman" w:hAnsi="Arial" w:cs="Arial"/>
                <w:color w:val="000000"/>
                <w:sz w:val="24"/>
                <w:szCs w:val="24"/>
                <w:lang w:eastAsia="es-MX"/>
              </w:rPr>
              <w:lastRenderedPageBreak/>
              <w:t>alumnos, ya que desde el salón de clases</w:t>
            </w:r>
            <w:r>
              <w:rPr>
                <w:rFonts w:ascii="Arial" w:eastAsia="Times New Roman" w:hAnsi="Arial" w:cs="Arial"/>
                <w:color w:val="000000"/>
                <w:sz w:val="24"/>
                <w:szCs w:val="24"/>
                <w:lang w:eastAsia="es-MX"/>
              </w:rPr>
              <w:t>,</w:t>
            </w:r>
            <w:r w:rsidRPr="006B35CE">
              <w:rPr>
                <w:rFonts w:ascii="Arial" w:eastAsia="Times New Roman" w:hAnsi="Arial" w:cs="Arial"/>
                <w:color w:val="000000"/>
                <w:sz w:val="24"/>
                <w:szCs w:val="24"/>
                <w:lang w:eastAsia="es-MX"/>
              </w:rPr>
              <w:t xml:space="preserve"> los docentes estamos de alguna manera desarrollando la tutoría de nuestros alumnos, es aquí donde se identifican los problemas de aprendizaje, conducta, incluso situaciones familiares que les generan conflicto </w:t>
            </w:r>
            <w:r>
              <w:rPr>
                <w:rFonts w:ascii="Arial" w:eastAsia="Times New Roman" w:hAnsi="Arial" w:cs="Arial"/>
                <w:color w:val="000000"/>
                <w:sz w:val="24"/>
                <w:szCs w:val="24"/>
                <w:lang w:eastAsia="es-MX"/>
              </w:rPr>
              <w:t xml:space="preserve">a nuestros alumnos </w:t>
            </w:r>
            <w:r w:rsidRPr="006B35CE">
              <w:rPr>
                <w:rFonts w:ascii="Arial" w:eastAsia="Times New Roman" w:hAnsi="Arial" w:cs="Arial"/>
                <w:color w:val="000000"/>
                <w:sz w:val="24"/>
                <w:szCs w:val="24"/>
                <w:lang w:eastAsia="es-MX"/>
              </w:rPr>
              <w:t>y que los pueden llevar a tener bajo rendimiento escolar</w:t>
            </w:r>
            <w:r>
              <w:rPr>
                <w:rFonts w:ascii="Arial" w:eastAsia="Times New Roman" w:hAnsi="Arial" w:cs="Arial"/>
                <w:color w:val="000000"/>
                <w:sz w:val="24"/>
                <w:szCs w:val="24"/>
                <w:lang w:eastAsia="es-MX"/>
              </w:rPr>
              <w:t>.</w:t>
            </w:r>
          </w:p>
        </w:tc>
        <w:tc>
          <w:tcPr>
            <w:tcW w:w="4489" w:type="dxa"/>
          </w:tcPr>
          <w:p w:rsidR="00A16DB5" w:rsidRPr="006B35CE" w:rsidRDefault="00A16DB5" w:rsidP="00A16DB5">
            <w:pPr>
              <w:pStyle w:val="Prrafodelista"/>
              <w:numPr>
                <w:ilvl w:val="0"/>
                <w:numId w:val="2"/>
              </w:numPr>
              <w:spacing w:before="100" w:beforeAutospacing="1" w:after="100" w:afterAutospacing="1" w:line="360" w:lineRule="auto"/>
              <w:jc w:val="both"/>
              <w:rPr>
                <w:rFonts w:ascii="Arial" w:eastAsia="Times New Roman" w:hAnsi="Arial" w:cs="Arial"/>
                <w:color w:val="000000"/>
                <w:sz w:val="24"/>
                <w:szCs w:val="24"/>
                <w:lang w:eastAsia="es-MX"/>
              </w:rPr>
            </w:pPr>
            <w:r w:rsidRPr="006B35CE">
              <w:rPr>
                <w:rFonts w:ascii="Arial" w:eastAsia="Times New Roman" w:hAnsi="Arial" w:cs="Arial"/>
                <w:color w:val="000000"/>
                <w:sz w:val="24"/>
                <w:szCs w:val="24"/>
                <w:lang w:eastAsia="es-MX"/>
              </w:rPr>
              <w:lastRenderedPageBreak/>
              <w:t xml:space="preserve">En éste momento, el no conocer toda la información, así como las </w:t>
            </w:r>
            <w:r w:rsidRPr="006B35CE">
              <w:rPr>
                <w:rFonts w:ascii="Arial" w:eastAsia="Times New Roman" w:hAnsi="Arial" w:cs="Arial"/>
                <w:color w:val="000000"/>
                <w:sz w:val="24"/>
                <w:szCs w:val="24"/>
                <w:lang w:eastAsia="es-MX"/>
              </w:rPr>
              <w:lastRenderedPageBreak/>
              <w:t>personas que nos pueden apoyar para tratar de rescatar a un alumno en una determinada situación que le ésta generando un problema, ya sea emocional, familiar o académico.</w:t>
            </w:r>
          </w:p>
          <w:p w:rsidR="00A16DB5" w:rsidRPr="006B35CE" w:rsidRDefault="00A16DB5" w:rsidP="00A16DB5">
            <w:pPr>
              <w:pStyle w:val="Prrafodelista"/>
              <w:numPr>
                <w:ilvl w:val="0"/>
                <w:numId w:val="2"/>
              </w:numPr>
              <w:spacing w:before="100" w:beforeAutospacing="1" w:after="100" w:afterAutospacing="1" w:line="360" w:lineRule="auto"/>
              <w:jc w:val="both"/>
              <w:rPr>
                <w:rFonts w:ascii="Arial" w:eastAsia="Times New Roman" w:hAnsi="Arial" w:cs="Arial"/>
                <w:color w:val="000000"/>
                <w:sz w:val="24"/>
                <w:szCs w:val="24"/>
                <w:lang w:eastAsia="es-MX"/>
              </w:rPr>
            </w:pPr>
            <w:r w:rsidRPr="006B35CE">
              <w:rPr>
                <w:rFonts w:ascii="Arial" w:eastAsia="Times New Roman" w:hAnsi="Arial" w:cs="Arial"/>
                <w:color w:val="000000"/>
                <w:sz w:val="24"/>
                <w:szCs w:val="24"/>
                <w:lang w:eastAsia="es-MX"/>
              </w:rPr>
              <w:t>El no contar con el tiempo suficiente para poder dárselo al alumno tutorado, es decir que requiera de más tiempo del que se le puede dar de acuerdo a los lineamientos de la escuela.</w:t>
            </w:r>
          </w:p>
        </w:tc>
      </w:tr>
    </w:tbl>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lastRenderedPageBreak/>
        <w:br/>
        <w:t>¿Qué tipo de necesidades específicas del alumno de Universidad Lamar podría usted trabajar desde el proyecto de tutorías?</w:t>
      </w:r>
    </w:p>
    <w:p w:rsidR="00A16DB5" w:rsidRPr="006B35CE"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B35CE">
        <w:rPr>
          <w:rFonts w:ascii="Arial" w:eastAsia="Times New Roman" w:hAnsi="Arial" w:cs="Arial"/>
          <w:color w:val="000000"/>
          <w:sz w:val="24"/>
          <w:szCs w:val="24"/>
          <w:lang w:eastAsia="es-MX"/>
        </w:rPr>
        <w:t>En éste momento podría decir que académicamente, pero al conocer todo el programa, tal vez podría apoyar en otra área.</w:t>
      </w:r>
    </w:p>
    <w:p w:rsidR="00A16DB5" w:rsidRDefault="00A16DB5" w:rsidP="00A16DB5">
      <w:pPr>
        <w:shd w:val="clear" w:color="auto" w:fill="FFFFFF"/>
        <w:spacing w:before="100" w:beforeAutospacing="1" w:after="100" w:afterAutospacing="1" w:line="360" w:lineRule="auto"/>
        <w:jc w:val="both"/>
        <w:rPr>
          <w:rFonts w:ascii="Arial" w:eastAsia="Times New Roman" w:hAnsi="Arial" w:cs="Arial"/>
          <w:b/>
          <w:color w:val="000000"/>
          <w:sz w:val="24"/>
          <w:szCs w:val="24"/>
          <w:lang w:eastAsia="es-MX"/>
        </w:rPr>
      </w:pPr>
      <w:r w:rsidRPr="004D57F5">
        <w:rPr>
          <w:rFonts w:ascii="Arial" w:eastAsia="Times New Roman" w:hAnsi="Arial" w:cs="Arial"/>
          <w:b/>
          <w:color w:val="000000"/>
          <w:sz w:val="24"/>
          <w:szCs w:val="24"/>
          <w:lang w:eastAsia="es-MX"/>
        </w:rPr>
        <w:t xml:space="preserve">¿Cómo lo haría? </w:t>
      </w:r>
    </w:p>
    <w:p w:rsidR="00A16DB5" w:rsidRDefault="00A16DB5" w:rsidP="00A16DB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B35CE">
        <w:rPr>
          <w:rFonts w:ascii="Arial" w:eastAsia="Times New Roman" w:hAnsi="Arial" w:cs="Arial"/>
          <w:color w:val="000000"/>
          <w:sz w:val="24"/>
          <w:szCs w:val="24"/>
          <w:lang w:eastAsia="es-MX"/>
        </w:rPr>
        <w:t>El cómo, dependerá de los tiempos que se tengan, tanto como tutor y como tutorado, con las estrategias académicas que se tienen en el área que domino para que el alumno pueda resolver esa situación aca</w:t>
      </w:r>
      <w:r>
        <w:rPr>
          <w:rFonts w:ascii="Arial" w:eastAsia="Times New Roman" w:hAnsi="Arial" w:cs="Arial"/>
          <w:color w:val="000000"/>
          <w:sz w:val="24"/>
          <w:szCs w:val="24"/>
          <w:lang w:eastAsia="es-MX"/>
        </w:rPr>
        <w:t>démica, y de manera general con técnicas de lectura que es una parte importante que yo he detectado en los alumnos, que no saben leer, es decir leen pero no con la atención suficiente como para comprender lo que se les pregunta, tal vez estoy aventurando un poco, pero no quieren pensar, lo quieren todo digerido, es aquí donde se les debe de apoyar para que superen esa etapa, con técnicas de estudio.</w:t>
      </w:r>
    </w:p>
    <w:sectPr w:rsidR="00A16DB5" w:rsidSect="002616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FEF"/>
    <w:multiLevelType w:val="hybridMultilevel"/>
    <w:tmpl w:val="49D00CDC"/>
    <w:lvl w:ilvl="0" w:tplc="44107A38">
      <w:numFmt w:val="bullet"/>
      <w:lvlText w:val=""/>
      <w:lvlJc w:val="left"/>
      <w:pPr>
        <w:ind w:left="420" w:hanging="360"/>
      </w:pPr>
      <w:rPr>
        <w:rFonts w:ascii="Symbol" w:eastAsia="Times New Roman"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nsid w:val="31430F54"/>
    <w:multiLevelType w:val="hybridMultilevel"/>
    <w:tmpl w:val="65F86968"/>
    <w:lvl w:ilvl="0" w:tplc="B72484E2">
      <w:start w:val="4"/>
      <w:numFmt w:val="bullet"/>
      <w:lvlText w:val="-"/>
      <w:lvlJc w:val="left"/>
      <w:pPr>
        <w:tabs>
          <w:tab w:val="num" w:pos="420"/>
        </w:tabs>
        <w:ind w:left="420" w:hanging="360"/>
      </w:pPr>
      <w:rPr>
        <w:rFonts w:ascii="Arial" w:eastAsia="Times New Roman" w:hAnsi="Arial" w:cs="Arial" w:hint="default"/>
      </w:rPr>
    </w:lvl>
    <w:lvl w:ilvl="1" w:tplc="080A0003" w:tentative="1">
      <w:start w:val="1"/>
      <w:numFmt w:val="bullet"/>
      <w:lvlText w:val="o"/>
      <w:lvlJc w:val="left"/>
      <w:pPr>
        <w:tabs>
          <w:tab w:val="num" w:pos="1140"/>
        </w:tabs>
        <w:ind w:left="1140" w:hanging="360"/>
      </w:pPr>
      <w:rPr>
        <w:rFonts w:ascii="Courier New" w:hAnsi="Courier New" w:cs="Courier New" w:hint="default"/>
      </w:rPr>
    </w:lvl>
    <w:lvl w:ilvl="2" w:tplc="080A0005" w:tentative="1">
      <w:start w:val="1"/>
      <w:numFmt w:val="bullet"/>
      <w:lvlText w:val=""/>
      <w:lvlJc w:val="left"/>
      <w:pPr>
        <w:tabs>
          <w:tab w:val="num" w:pos="1860"/>
        </w:tabs>
        <w:ind w:left="1860" w:hanging="360"/>
      </w:pPr>
      <w:rPr>
        <w:rFonts w:ascii="Wingdings" w:hAnsi="Wingdings" w:hint="default"/>
      </w:rPr>
    </w:lvl>
    <w:lvl w:ilvl="3" w:tplc="080A0001" w:tentative="1">
      <w:start w:val="1"/>
      <w:numFmt w:val="bullet"/>
      <w:lvlText w:val=""/>
      <w:lvlJc w:val="left"/>
      <w:pPr>
        <w:tabs>
          <w:tab w:val="num" w:pos="2580"/>
        </w:tabs>
        <w:ind w:left="2580" w:hanging="360"/>
      </w:pPr>
      <w:rPr>
        <w:rFonts w:ascii="Symbol" w:hAnsi="Symbol" w:hint="default"/>
      </w:rPr>
    </w:lvl>
    <w:lvl w:ilvl="4" w:tplc="080A0003" w:tentative="1">
      <w:start w:val="1"/>
      <w:numFmt w:val="bullet"/>
      <w:lvlText w:val="o"/>
      <w:lvlJc w:val="left"/>
      <w:pPr>
        <w:tabs>
          <w:tab w:val="num" w:pos="3300"/>
        </w:tabs>
        <w:ind w:left="3300" w:hanging="360"/>
      </w:pPr>
      <w:rPr>
        <w:rFonts w:ascii="Courier New" w:hAnsi="Courier New" w:cs="Courier New" w:hint="default"/>
      </w:rPr>
    </w:lvl>
    <w:lvl w:ilvl="5" w:tplc="080A0005" w:tentative="1">
      <w:start w:val="1"/>
      <w:numFmt w:val="bullet"/>
      <w:lvlText w:val=""/>
      <w:lvlJc w:val="left"/>
      <w:pPr>
        <w:tabs>
          <w:tab w:val="num" w:pos="4020"/>
        </w:tabs>
        <w:ind w:left="4020" w:hanging="360"/>
      </w:pPr>
      <w:rPr>
        <w:rFonts w:ascii="Wingdings" w:hAnsi="Wingdings" w:hint="default"/>
      </w:rPr>
    </w:lvl>
    <w:lvl w:ilvl="6" w:tplc="080A0001" w:tentative="1">
      <w:start w:val="1"/>
      <w:numFmt w:val="bullet"/>
      <w:lvlText w:val=""/>
      <w:lvlJc w:val="left"/>
      <w:pPr>
        <w:tabs>
          <w:tab w:val="num" w:pos="4740"/>
        </w:tabs>
        <w:ind w:left="4740" w:hanging="360"/>
      </w:pPr>
      <w:rPr>
        <w:rFonts w:ascii="Symbol" w:hAnsi="Symbol" w:hint="default"/>
      </w:rPr>
    </w:lvl>
    <w:lvl w:ilvl="7" w:tplc="080A0003" w:tentative="1">
      <w:start w:val="1"/>
      <w:numFmt w:val="bullet"/>
      <w:lvlText w:val="o"/>
      <w:lvlJc w:val="left"/>
      <w:pPr>
        <w:tabs>
          <w:tab w:val="num" w:pos="5460"/>
        </w:tabs>
        <w:ind w:left="5460" w:hanging="360"/>
      </w:pPr>
      <w:rPr>
        <w:rFonts w:ascii="Courier New" w:hAnsi="Courier New" w:cs="Courier New" w:hint="default"/>
      </w:rPr>
    </w:lvl>
    <w:lvl w:ilvl="8" w:tplc="080A0005" w:tentative="1">
      <w:start w:val="1"/>
      <w:numFmt w:val="bullet"/>
      <w:lvlText w:val=""/>
      <w:lvlJc w:val="left"/>
      <w:pPr>
        <w:tabs>
          <w:tab w:val="num" w:pos="6180"/>
        </w:tabs>
        <w:ind w:left="6180" w:hanging="360"/>
      </w:pPr>
      <w:rPr>
        <w:rFonts w:ascii="Wingdings" w:hAnsi="Wingdings" w:hint="default"/>
      </w:rPr>
    </w:lvl>
  </w:abstractNum>
  <w:abstractNum w:abstractNumId="2">
    <w:nsid w:val="3DC85BB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DB5"/>
    <w:rsid w:val="00A16DB5"/>
    <w:rsid w:val="00C84C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6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16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rsid w:val="00A16DB5"/>
    <w:rPr>
      <w:color w:val="0248B0"/>
      <w:u w:val="single"/>
    </w:rPr>
  </w:style>
  <w:style w:type="paragraph" w:styleId="Prrafodelista">
    <w:name w:val="List Paragraph"/>
    <w:basedOn w:val="Normal"/>
    <w:uiPriority w:val="34"/>
    <w:qFormat/>
    <w:rsid w:val="00A16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lacomunica/lacomunic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1/norma/norma.shtml" TargetMode="External"/><Relationship Id="rId5" Type="http://schemas.openxmlformats.org/officeDocument/2006/relationships/hyperlink" Target="http://www.monografias.com/trabajos15/calidad-serv/calidad-serv.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6048</Characters>
  <Application>Microsoft Office Word</Application>
  <DocSecurity>0</DocSecurity>
  <Lines>50</Lines>
  <Paragraphs>14</Paragraphs>
  <ScaleCrop>false</ScaleCrop>
  <Company>.</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2010-05-20T17:18:00Z</dcterms:created>
  <dcterms:modified xsi:type="dcterms:W3CDTF">2010-05-20T17:20:00Z</dcterms:modified>
</cp:coreProperties>
</file>