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89" w:rsidRDefault="00137B89" w:rsidP="00137B89">
      <w:pPr>
        <w:pStyle w:val="style6"/>
      </w:pPr>
      <w:r>
        <w:t>La tutoría</w:t>
      </w:r>
    </w:p>
    <w:p w:rsidR="00137B89" w:rsidRDefault="00137B89" w:rsidP="00137B89">
      <w:pPr>
        <w:pStyle w:val="style6"/>
      </w:pPr>
      <w:r>
        <w:t xml:space="preserve">La tutoría es una actividad que tiene como propósito orientar y apoyar a los alumnos durante su proceso de formación. Es una acción complementaria del docente, cuya importancia radica en orientar a los alumnos a partir del conocimiento de sus problemas y necesidades académicas, así como de sus inquietudes, y aspiraciones profesionales. </w:t>
      </w:r>
    </w:p>
    <w:p w:rsidR="00137B89" w:rsidRDefault="00137B89" w:rsidP="00137B89">
      <w:pPr>
        <w:pStyle w:val="style6"/>
      </w:pPr>
      <w:r>
        <w:t>La tutoría tiene dos propósitos generales, favorecer el desempeño académico de los alumnos a través de acciones personalizadas o grupales, y contribuir a su formación integral.</w:t>
      </w:r>
    </w:p>
    <w:p w:rsidR="00137B89" w:rsidRDefault="00137B89"/>
    <w:sectPr w:rsidR="00137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B89"/>
    <w:rsid w:val="0013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6">
    <w:name w:val="style6"/>
    <w:basedOn w:val="Normal"/>
    <w:rsid w:val="0013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2010-05-08T16:31:00Z</dcterms:created>
  <dcterms:modified xsi:type="dcterms:W3CDTF">2010-05-08T16:32:00Z</dcterms:modified>
</cp:coreProperties>
</file>