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C4" w:rsidRPr="00010E8D" w:rsidRDefault="003F32C4" w:rsidP="00602033">
      <w:pPr>
        <w:spacing w:line="360" w:lineRule="auto"/>
        <w:jc w:val="both"/>
        <w:rPr>
          <w:rFonts w:ascii="Arial Narrow" w:hAnsi="Arial Narrow"/>
          <w:sz w:val="24"/>
          <w:szCs w:val="24"/>
          <w:lang w:val="es-ES"/>
        </w:rPr>
      </w:pPr>
      <w:r w:rsidRPr="00010E8D">
        <w:rPr>
          <w:rFonts w:ascii="Arial Narrow" w:hAnsi="Arial Narrow"/>
          <w:b/>
          <w:sz w:val="24"/>
          <w:szCs w:val="24"/>
          <w:lang w:val="es-ES"/>
        </w:rPr>
        <w:t xml:space="preserve">La </w:t>
      </w:r>
      <w:r w:rsidR="00F877B1" w:rsidRPr="00010E8D">
        <w:rPr>
          <w:rFonts w:ascii="Arial Narrow" w:hAnsi="Arial Narrow"/>
          <w:b/>
          <w:sz w:val="24"/>
          <w:szCs w:val="24"/>
          <w:lang w:val="es-ES"/>
        </w:rPr>
        <w:t>Tutoría</w:t>
      </w:r>
      <w:r w:rsidRPr="00010E8D">
        <w:rPr>
          <w:rFonts w:ascii="Arial Narrow" w:hAnsi="Arial Narrow"/>
          <w:b/>
          <w:sz w:val="24"/>
          <w:szCs w:val="24"/>
          <w:lang w:val="es-ES"/>
        </w:rPr>
        <w:t xml:space="preserve"> en el Ámbito Institucional</w:t>
      </w:r>
      <w:r w:rsidRPr="00010E8D">
        <w:rPr>
          <w:rFonts w:ascii="Arial Narrow" w:hAnsi="Arial Narrow"/>
          <w:sz w:val="24"/>
          <w:szCs w:val="24"/>
          <w:lang w:val="es-ES"/>
        </w:rPr>
        <w:t xml:space="preserve">                                                      CD. Susana  Torres  Yáñez</w:t>
      </w:r>
    </w:p>
    <w:p w:rsidR="009B1D97" w:rsidRPr="00010E8D" w:rsidRDefault="003F32C4" w:rsidP="00602033">
      <w:pPr>
        <w:tabs>
          <w:tab w:val="left" w:pos="6075"/>
        </w:tabs>
        <w:spacing w:line="360" w:lineRule="auto"/>
        <w:jc w:val="both"/>
        <w:rPr>
          <w:rFonts w:ascii="Arial Narrow" w:hAnsi="Arial Narrow"/>
          <w:sz w:val="24"/>
          <w:szCs w:val="24"/>
          <w:lang w:val="es-ES"/>
        </w:rPr>
      </w:pPr>
      <w:r w:rsidRPr="00010E8D">
        <w:rPr>
          <w:rFonts w:ascii="Arial Narrow" w:hAnsi="Arial Narrow"/>
          <w:b/>
          <w:sz w:val="24"/>
          <w:szCs w:val="24"/>
          <w:lang w:val="es-ES"/>
        </w:rPr>
        <w:t xml:space="preserve">Actividad  10                                                                                                 </w:t>
      </w:r>
      <w:r w:rsidRPr="00010E8D">
        <w:rPr>
          <w:rFonts w:ascii="Arial Narrow" w:hAnsi="Arial Narrow"/>
          <w:sz w:val="24"/>
          <w:szCs w:val="24"/>
          <w:lang w:val="es-ES"/>
        </w:rPr>
        <w:t>Mayo    2011</w:t>
      </w:r>
    </w:p>
    <w:p w:rsidR="009B1D97" w:rsidRPr="00010E8D" w:rsidRDefault="009B1D97" w:rsidP="00602033">
      <w:pPr>
        <w:spacing w:line="360" w:lineRule="auto"/>
        <w:jc w:val="both"/>
        <w:rPr>
          <w:rFonts w:ascii="Arial Narrow" w:hAnsi="Arial Narrow"/>
          <w:sz w:val="24"/>
          <w:szCs w:val="24"/>
          <w:lang w:val="es-ES"/>
        </w:rPr>
      </w:pPr>
    </w:p>
    <w:p w:rsidR="00850CAF" w:rsidRPr="00010E8D" w:rsidRDefault="00010E8D" w:rsidP="00602033">
      <w:pPr>
        <w:spacing w:line="360" w:lineRule="auto"/>
        <w:jc w:val="both"/>
        <w:rPr>
          <w:rFonts w:ascii="Arial Narrow" w:hAnsi="Arial Narrow"/>
          <w:b/>
          <w:sz w:val="24"/>
          <w:szCs w:val="24"/>
          <w:lang w:val="es-ES"/>
        </w:rPr>
      </w:pPr>
      <w:r>
        <w:rPr>
          <w:rFonts w:ascii="Arial Narrow" w:hAnsi="Arial Narrow"/>
          <w:b/>
          <w:sz w:val="24"/>
          <w:szCs w:val="24"/>
          <w:lang w:val="es-ES"/>
        </w:rPr>
        <w:t>Identificar las A</w:t>
      </w:r>
      <w:r w:rsidR="009B1D97" w:rsidRPr="00010E8D">
        <w:rPr>
          <w:rFonts w:ascii="Arial Narrow" w:hAnsi="Arial Narrow"/>
          <w:b/>
          <w:sz w:val="24"/>
          <w:szCs w:val="24"/>
          <w:lang w:val="es-ES"/>
        </w:rPr>
        <w:t xml:space="preserve">utoridades que </w:t>
      </w:r>
      <w:r w:rsidR="008D494B" w:rsidRPr="00010E8D">
        <w:rPr>
          <w:rFonts w:ascii="Arial Narrow" w:hAnsi="Arial Narrow"/>
          <w:b/>
          <w:sz w:val="24"/>
          <w:szCs w:val="24"/>
          <w:lang w:val="es-ES"/>
        </w:rPr>
        <w:t>están</w:t>
      </w:r>
      <w:r>
        <w:rPr>
          <w:rFonts w:ascii="Arial Narrow" w:hAnsi="Arial Narrow"/>
          <w:b/>
          <w:sz w:val="24"/>
          <w:szCs w:val="24"/>
          <w:lang w:val="es-ES"/>
        </w:rPr>
        <w:t xml:space="preserve"> de apoyo dentro de la I</w:t>
      </w:r>
      <w:r w:rsidR="009B1D97" w:rsidRPr="00010E8D">
        <w:rPr>
          <w:rFonts w:ascii="Arial Narrow" w:hAnsi="Arial Narrow"/>
          <w:b/>
          <w:sz w:val="24"/>
          <w:szCs w:val="24"/>
          <w:lang w:val="es-ES"/>
        </w:rPr>
        <w:t>nstituci</w:t>
      </w:r>
      <w:r>
        <w:rPr>
          <w:rFonts w:ascii="Arial Narrow" w:hAnsi="Arial Narrow"/>
          <w:b/>
          <w:sz w:val="24"/>
          <w:szCs w:val="24"/>
          <w:lang w:val="es-ES"/>
        </w:rPr>
        <w:t>ón para facilitar los procesos A</w:t>
      </w:r>
      <w:r w:rsidR="009B1D97" w:rsidRPr="00010E8D">
        <w:rPr>
          <w:rFonts w:ascii="Arial Narrow" w:hAnsi="Arial Narrow"/>
          <w:b/>
          <w:sz w:val="24"/>
          <w:szCs w:val="24"/>
          <w:lang w:val="es-ES"/>
        </w:rPr>
        <w:t>dministrativos a la Comunidad Universitaria.</w:t>
      </w:r>
    </w:p>
    <w:p w:rsidR="009B1D97" w:rsidRPr="00010E8D" w:rsidRDefault="009B1D97"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t xml:space="preserve">Sistema Institucional de </w:t>
      </w:r>
      <w:r w:rsidR="008D494B" w:rsidRPr="00010E8D">
        <w:rPr>
          <w:rFonts w:ascii="Arial Narrow" w:hAnsi="Arial Narrow"/>
          <w:b/>
          <w:sz w:val="24"/>
          <w:szCs w:val="24"/>
          <w:lang w:val="es-ES"/>
        </w:rPr>
        <w:t>Tutorías</w:t>
      </w:r>
      <w:r w:rsidRPr="00010E8D">
        <w:rPr>
          <w:rFonts w:ascii="Arial Narrow" w:hAnsi="Arial Narrow"/>
          <w:b/>
          <w:sz w:val="24"/>
          <w:szCs w:val="24"/>
          <w:lang w:val="es-ES"/>
        </w:rPr>
        <w:t xml:space="preserve"> </w:t>
      </w:r>
    </w:p>
    <w:p w:rsidR="009B1D97" w:rsidRPr="00010E8D" w:rsidRDefault="009B1D97"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Su objetivo </w:t>
      </w:r>
      <w:r w:rsidR="009D273D">
        <w:rPr>
          <w:rFonts w:ascii="Arial Narrow" w:hAnsi="Arial Narrow"/>
          <w:sz w:val="24"/>
          <w:szCs w:val="24"/>
          <w:lang w:val="es-ES"/>
        </w:rPr>
        <w:t>es</w:t>
      </w:r>
      <w:r w:rsidR="008D494B" w:rsidRPr="00010E8D">
        <w:rPr>
          <w:rFonts w:ascii="Arial Narrow" w:hAnsi="Arial Narrow"/>
          <w:sz w:val="24"/>
          <w:szCs w:val="24"/>
          <w:lang w:val="es-ES"/>
        </w:rPr>
        <w:t xml:space="preserve"> contribuir</w:t>
      </w:r>
      <w:r w:rsidRPr="00010E8D">
        <w:rPr>
          <w:rFonts w:ascii="Arial Narrow" w:hAnsi="Arial Narrow"/>
          <w:sz w:val="24"/>
          <w:szCs w:val="24"/>
          <w:lang w:val="es-ES"/>
        </w:rPr>
        <w:t xml:space="preserve"> a la formación integral del alumno a través de la atención de su problemát</w:t>
      </w:r>
      <w:r w:rsidR="00ED7038">
        <w:rPr>
          <w:rFonts w:ascii="Arial Narrow" w:hAnsi="Arial Narrow"/>
          <w:sz w:val="24"/>
          <w:szCs w:val="24"/>
          <w:lang w:val="es-ES"/>
        </w:rPr>
        <w:t>ica bio-psico-social que permita conseguir un efecto positivo</w:t>
      </w:r>
      <w:r w:rsidRPr="00010E8D">
        <w:rPr>
          <w:rFonts w:ascii="Arial Narrow" w:hAnsi="Arial Narrow"/>
          <w:sz w:val="24"/>
          <w:szCs w:val="24"/>
          <w:lang w:val="es-ES"/>
        </w:rPr>
        <w:t xml:space="preserve"> en su trayectoria escolar </w:t>
      </w:r>
      <w:r w:rsidR="008D494B" w:rsidRPr="00010E8D">
        <w:rPr>
          <w:rFonts w:ascii="Arial Narrow" w:hAnsi="Arial Narrow"/>
          <w:sz w:val="24"/>
          <w:szCs w:val="24"/>
          <w:lang w:val="es-ES"/>
        </w:rPr>
        <w:t>universitaria.</w:t>
      </w:r>
    </w:p>
    <w:p w:rsidR="009B1D97" w:rsidRPr="00010E8D" w:rsidRDefault="00973825" w:rsidP="00602033">
      <w:pPr>
        <w:spacing w:line="360" w:lineRule="auto"/>
        <w:jc w:val="both"/>
        <w:rPr>
          <w:rFonts w:ascii="Arial Narrow" w:hAnsi="Arial Narrow"/>
          <w:sz w:val="24"/>
          <w:szCs w:val="24"/>
          <w:lang w:val="es-ES"/>
        </w:rPr>
      </w:pPr>
      <w:r>
        <w:rPr>
          <w:rFonts w:ascii="Arial Narrow" w:hAnsi="Arial Narrow"/>
          <w:sz w:val="24"/>
          <w:szCs w:val="24"/>
          <w:lang w:val="es-ES"/>
        </w:rPr>
        <w:t>Su</w:t>
      </w:r>
      <w:r w:rsidR="009D273D">
        <w:rPr>
          <w:rFonts w:ascii="Arial Narrow" w:hAnsi="Arial Narrow"/>
          <w:sz w:val="24"/>
          <w:szCs w:val="24"/>
          <w:lang w:val="es-ES"/>
        </w:rPr>
        <w:t xml:space="preserve"> f</w:t>
      </w:r>
      <w:r>
        <w:rPr>
          <w:rFonts w:ascii="Arial Narrow" w:hAnsi="Arial Narrow"/>
          <w:sz w:val="24"/>
          <w:szCs w:val="24"/>
          <w:lang w:val="es-ES"/>
        </w:rPr>
        <w:t>uncion</w:t>
      </w:r>
      <w:r w:rsidR="009B1D97" w:rsidRPr="00010E8D">
        <w:rPr>
          <w:rFonts w:ascii="Arial Narrow" w:hAnsi="Arial Narrow"/>
          <w:sz w:val="24"/>
          <w:szCs w:val="24"/>
          <w:lang w:val="es-ES"/>
        </w:rPr>
        <w:t xml:space="preserve"> </w:t>
      </w:r>
      <w:r>
        <w:rPr>
          <w:rFonts w:ascii="Arial Narrow" w:hAnsi="Arial Narrow"/>
          <w:sz w:val="24"/>
          <w:szCs w:val="24"/>
          <w:lang w:val="es-ES"/>
        </w:rPr>
        <w:t>es</w:t>
      </w:r>
      <w:r w:rsidR="008D494B" w:rsidRPr="00010E8D">
        <w:rPr>
          <w:rFonts w:ascii="Arial Narrow" w:hAnsi="Arial Narrow"/>
          <w:sz w:val="24"/>
          <w:szCs w:val="24"/>
          <w:lang w:val="es-ES"/>
        </w:rPr>
        <w:t xml:space="preserve"> acompañamiento</w:t>
      </w:r>
      <w:r w:rsidR="009B1D97" w:rsidRPr="00010E8D">
        <w:rPr>
          <w:rFonts w:ascii="Arial Narrow" w:hAnsi="Arial Narrow"/>
          <w:sz w:val="24"/>
          <w:szCs w:val="24"/>
          <w:lang w:val="es-ES"/>
        </w:rPr>
        <w:t xml:space="preserve"> del alumno en lo disciplinar</w:t>
      </w:r>
      <w:r w:rsidR="008D494B" w:rsidRPr="00010E8D">
        <w:rPr>
          <w:rFonts w:ascii="Arial Narrow" w:hAnsi="Arial Narrow"/>
          <w:sz w:val="24"/>
          <w:szCs w:val="24"/>
          <w:lang w:val="es-ES"/>
        </w:rPr>
        <w:t>, pedagógico, metodológico</w:t>
      </w:r>
      <w:r w:rsidR="009D273D">
        <w:rPr>
          <w:rFonts w:ascii="Arial Narrow" w:hAnsi="Arial Narrow"/>
          <w:sz w:val="24"/>
          <w:szCs w:val="24"/>
          <w:lang w:val="es-ES"/>
        </w:rPr>
        <w:t xml:space="preserve"> y de desarrollo profesional,</w:t>
      </w:r>
      <w:r w:rsidR="009B1D97" w:rsidRPr="00010E8D">
        <w:rPr>
          <w:rFonts w:ascii="Arial Narrow" w:hAnsi="Arial Narrow"/>
          <w:sz w:val="24"/>
          <w:szCs w:val="24"/>
          <w:lang w:val="es-ES"/>
        </w:rPr>
        <w:t xml:space="preserve"> </w:t>
      </w:r>
      <w:r w:rsidR="008D494B" w:rsidRPr="00010E8D">
        <w:rPr>
          <w:rFonts w:ascii="Arial Narrow" w:hAnsi="Arial Narrow"/>
          <w:sz w:val="24"/>
          <w:szCs w:val="24"/>
          <w:lang w:val="es-ES"/>
        </w:rPr>
        <w:t>brinda</w:t>
      </w:r>
      <w:r w:rsidR="009B1D97" w:rsidRPr="00010E8D">
        <w:rPr>
          <w:rFonts w:ascii="Arial Narrow" w:hAnsi="Arial Narrow"/>
          <w:sz w:val="24"/>
          <w:szCs w:val="24"/>
          <w:lang w:val="es-ES"/>
        </w:rPr>
        <w:t xml:space="preserve"> </w:t>
      </w:r>
      <w:r w:rsidR="008D494B" w:rsidRPr="00010E8D">
        <w:rPr>
          <w:rFonts w:ascii="Arial Narrow" w:hAnsi="Arial Narrow"/>
          <w:sz w:val="24"/>
          <w:szCs w:val="24"/>
          <w:lang w:val="es-ES"/>
        </w:rPr>
        <w:t>atención</w:t>
      </w:r>
      <w:r w:rsidR="009B1D97" w:rsidRPr="00010E8D">
        <w:rPr>
          <w:rFonts w:ascii="Arial Narrow" w:hAnsi="Arial Narrow"/>
          <w:sz w:val="24"/>
          <w:szCs w:val="24"/>
          <w:lang w:val="es-ES"/>
        </w:rPr>
        <w:t xml:space="preserve"> personalizada o grupal a los estudiante</w:t>
      </w:r>
      <w:r w:rsidR="004144D5">
        <w:rPr>
          <w:rFonts w:ascii="Arial Narrow" w:hAnsi="Arial Narrow"/>
          <w:sz w:val="24"/>
          <w:szCs w:val="24"/>
          <w:lang w:val="es-ES"/>
        </w:rPr>
        <w:t>s</w:t>
      </w:r>
      <w:r w:rsidR="009B1D97" w:rsidRPr="00010E8D">
        <w:rPr>
          <w:rFonts w:ascii="Arial Narrow" w:hAnsi="Arial Narrow"/>
          <w:sz w:val="24"/>
          <w:szCs w:val="24"/>
          <w:lang w:val="es-ES"/>
        </w:rPr>
        <w:t xml:space="preserve">. Es decir durante toda su formación entiende sus </w:t>
      </w:r>
      <w:r w:rsidR="008D494B" w:rsidRPr="00010E8D">
        <w:rPr>
          <w:rFonts w:ascii="Arial Narrow" w:hAnsi="Arial Narrow"/>
          <w:sz w:val="24"/>
          <w:szCs w:val="24"/>
          <w:lang w:val="es-ES"/>
        </w:rPr>
        <w:t xml:space="preserve">procesos </w:t>
      </w:r>
      <w:r w:rsidR="009B1D97" w:rsidRPr="00010E8D">
        <w:rPr>
          <w:rFonts w:ascii="Arial Narrow" w:hAnsi="Arial Narrow"/>
          <w:sz w:val="24"/>
          <w:szCs w:val="24"/>
          <w:lang w:val="es-ES"/>
        </w:rPr>
        <w:t xml:space="preserve"> de </w:t>
      </w:r>
      <w:r w:rsidR="008D494B" w:rsidRPr="00010E8D">
        <w:rPr>
          <w:rFonts w:ascii="Arial Narrow" w:hAnsi="Arial Narrow"/>
          <w:sz w:val="24"/>
          <w:szCs w:val="24"/>
          <w:lang w:val="es-ES"/>
        </w:rPr>
        <w:t>aprendizaje, los</w:t>
      </w:r>
      <w:r w:rsidR="009B1D97" w:rsidRPr="00010E8D">
        <w:rPr>
          <w:rFonts w:ascii="Arial Narrow" w:hAnsi="Arial Narrow"/>
          <w:sz w:val="24"/>
          <w:szCs w:val="24"/>
          <w:lang w:val="es-ES"/>
        </w:rPr>
        <w:t xml:space="preserve"> </w:t>
      </w:r>
      <w:r w:rsidR="008D494B" w:rsidRPr="00010E8D">
        <w:rPr>
          <w:rFonts w:ascii="Arial Narrow" w:hAnsi="Arial Narrow"/>
          <w:sz w:val="24"/>
          <w:szCs w:val="24"/>
          <w:lang w:val="es-ES"/>
        </w:rPr>
        <w:t>escucha, comprende</w:t>
      </w:r>
      <w:r w:rsidR="009B1D97" w:rsidRPr="00010E8D">
        <w:rPr>
          <w:rFonts w:ascii="Arial Narrow" w:hAnsi="Arial Narrow"/>
          <w:sz w:val="24"/>
          <w:szCs w:val="24"/>
          <w:lang w:val="es-ES"/>
        </w:rPr>
        <w:t xml:space="preserve"> y </w:t>
      </w:r>
      <w:r w:rsidR="00FF7726" w:rsidRPr="00010E8D">
        <w:rPr>
          <w:rFonts w:ascii="Arial Narrow" w:hAnsi="Arial Narrow"/>
          <w:sz w:val="24"/>
          <w:szCs w:val="24"/>
          <w:lang w:val="es-ES"/>
        </w:rPr>
        <w:t>orienta, en</w:t>
      </w:r>
      <w:r w:rsidR="009B1D97" w:rsidRPr="00010E8D">
        <w:rPr>
          <w:rFonts w:ascii="Arial Narrow" w:hAnsi="Arial Narrow"/>
          <w:sz w:val="24"/>
          <w:szCs w:val="24"/>
          <w:lang w:val="es-ES"/>
        </w:rPr>
        <w:t xml:space="preserve"> relación a los problemas academico-administrativos</w:t>
      </w:r>
      <w:r w:rsidR="008D494B" w:rsidRPr="00010E8D">
        <w:rPr>
          <w:rFonts w:ascii="Arial Narrow" w:hAnsi="Arial Narrow"/>
          <w:sz w:val="24"/>
          <w:szCs w:val="24"/>
          <w:lang w:val="es-ES"/>
        </w:rPr>
        <w:t>, desarrolla</w:t>
      </w:r>
      <w:r w:rsidR="009B1D97" w:rsidRPr="00010E8D">
        <w:rPr>
          <w:rFonts w:ascii="Arial Narrow" w:hAnsi="Arial Narrow"/>
          <w:sz w:val="24"/>
          <w:szCs w:val="24"/>
          <w:lang w:val="es-ES"/>
        </w:rPr>
        <w:t xml:space="preserve"> en los tutorados la capacidad de decidir y resolver sus </w:t>
      </w:r>
      <w:r>
        <w:rPr>
          <w:rFonts w:ascii="Arial Narrow" w:hAnsi="Arial Narrow"/>
          <w:sz w:val="24"/>
          <w:szCs w:val="24"/>
          <w:lang w:val="es-ES"/>
        </w:rPr>
        <w:t>asuntos</w:t>
      </w:r>
      <w:r w:rsidRPr="00010E8D">
        <w:rPr>
          <w:rFonts w:ascii="Arial Narrow" w:hAnsi="Arial Narrow"/>
          <w:sz w:val="24"/>
          <w:szCs w:val="24"/>
          <w:lang w:val="es-ES"/>
        </w:rPr>
        <w:t xml:space="preserve"> </w:t>
      </w:r>
      <w:r w:rsidR="008D494B" w:rsidRPr="00010E8D">
        <w:rPr>
          <w:rFonts w:ascii="Arial Narrow" w:hAnsi="Arial Narrow"/>
          <w:sz w:val="24"/>
          <w:szCs w:val="24"/>
          <w:lang w:val="es-ES"/>
        </w:rPr>
        <w:t>académicos.</w:t>
      </w:r>
    </w:p>
    <w:p w:rsidR="009B1D97" w:rsidRPr="00010E8D" w:rsidRDefault="009B1D97"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Al </w:t>
      </w:r>
      <w:r w:rsidR="008D494B" w:rsidRPr="00010E8D">
        <w:rPr>
          <w:rFonts w:ascii="Arial Narrow" w:hAnsi="Arial Narrow"/>
          <w:sz w:val="24"/>
          <w:szCs w:val="24"/>
          <w:lang w:val="es-ES"/>
        </w:rPr>
        <w:t>académico</w:t>
      </w:r>
      <w:r w:rsidRPr="00010E8D">
        <w:rPr>
          <w:rFonts w:ascii="Arial Narrow" w:hAnsi="Arial Narrow"/>
          <w:sz w:val="24"/>
          <w:szCs w:val="24"/>
          <w:lang w:val="es-ES"/>
        </w:rPr>
        <w:t xml:space="preserve"> le apoya cuando es detectado un alumno que presenta </w:t>
      </w:r>
      <w:r w:rsidR="008D494B" w:rsidRPr="00010E8D">
        <w:rPr>
          <w:rFonts w:ascii="Arial Narrow" w:hAnsi="Arial Narrow"/>
          <w:sz w:val="24"/>
          <w:szCs w:val="24"/>
          <w:lang w:val="es-ES"/>
        </w:rPr>
        <w:t>algún</w:t>
      </w:r>
      <w:r w:rsidRPr="00010E8D">
        <w:rPr>
          <w:rFonts w:ascii="Arial Narrow" w:hAnsi="Arial Narrow"/>
          <w:sz w:val="24"/>
          <w:szCs w:val="24"/>
          <w:lang w:val="es-ES"/>
        </w:rPr>
        <w:t xml:space="preserve"> </w:t>
      </w:r>
      <w:r w:rsidR="004144D5">
        <w:rPr>
          <w:rFonts w:ascii="Arial Narrow" w:hAnsi="Arial Narrow"/>
          <w:sz w:val="24"/>
          <w:szCs w:val="24"/>
          <w:lang w:val="es-ES"/>
        </w:rPr>
        <w:t>problema de los antes citados le hace saber al Tutor</w:t>
      </w:r>
      <w:r w:rsidR="0078614C">
        <w:rPr>
          <w:rFonts w:ascii="Arial Narrow" w:hAnsi="Arial Narrow"/>
          <w:sz w:val="24"/>
          <w:szCs w:val="24"/>
          <w:lang w:val="es-ES"/>
        </w:rPr>
        <w:t>,</w:t>
      </w:r>
      <w:r w:rsidR="004144D5">
        <w:rPr>
          <w:rFonts w:ascii="Arial Narrow" w:hAnsi="Arial Narrow"/>
          <w:sz w:val="24"/>
          <w:szCs w:val="24"/>
          <w:lang w:val="es-ES"/>
        </w:rPr>
        <w:t xml:space="preserve"> </w:t>
      </w:r>
      <w:r w:rsidR="00CF774C">
        <w:rPr>
          <w:rFonts w:ascii="Arial Narrow" w:hAnsi="Arial Narrow"/>
          <w:sz w:val="24"/>
          <w:szCs w:val="24"/>
          <w:lang w:val="es-ES"/>
        </w:rPr>
        <w:t xml:space="preserve">para </w:t>
      </w:r>
      <w:r w:rsidR="004144D5">
        <w:rPr>
          <w:rFonts w:ascii="Arial Narrow" w:hAnsi="Arial Narrow"/>
          <w:sz w:val="24"/>
          <w:szCs w:val="24"/>
          <w:lang w:val="es-ES"/>
        </w:rPr>
        <w:t>que</w:t>
      </w:r>
      <w:r w:rsidRPr="00010E8D">
        <w:rPr>
          <w:rFonts w:ascii="Arial Narrow" w:hAnsi="Arial Narrow"/>
          <w:sz w:val="24"/>
          <w:szCs w:val="24"/>
          <w:lang w:val="es-ES"/>
        </w:rPr>
        <w:t xml:space="preserve"> s</w:t>
      </w:r>
      <w:r w:rsidR="004144D5">
        <w:rPr>
          <w:rFonts w:ascii="Arial Narrow" w:hAnsi="Arial Narrow"/>
          <w:sz w:val="24"/>
          <w:szCs w:val="24"/>
          <w:lang w:val="es-ES"/>
        </w:rPr>
        <w:t xml:space="preserve">ea atendido y de esta manera </w:t>
      </w:r>
      <w:r w:rsidR="00BC6627">
        <w:rPr>
          <w:rFonts w:ascii="Arial Narrow" w:hAnsi="Arial Narrow"/>
          <w:sz w:val="24"/>
          <w:szCs w:val="24"/>
          <w:lang w:val="es-ES"/>
        </w:rPr>
        <w:t xml:space="preserve"> puede estar seguro</w:t>
      </w:r>
      <w:r w:rsidRPr="00010E8D">
        <w:rPr>
          <w:rFonts w:ascii="Arial Narrow" w:hAnsi="Arial Narrow"/>
          <w:sz w:val="24"/>
          <w:szCs w:val="24"/>
          <w:lang w:val="es-ES"/>
        </w:rPr>
        <w:t xml:space="preserve"> que el alumno </w:t>
      </w:r>
      <w:r w:rsidR="008D494B" w:rsidRPr="00010E8D">
        <w:rPr>
          <w:rFonts w:ascii="Arial Narrow" w:hAnsi="Arial Narrow"/>
          <w:sz w:val="24"/>
          <w:szCs w:val="24"/>
          <w:lang w:val="es-ES"/>
        </w:rPr>
        <w:t>seguirá</w:t>
      </w:r>
      <w:r w:rsidRPr="00010E8D">
        <w:rPr>
          <w:rFonts w:ascii="Arial Narrow" w:hAnsi="Arial Narrow"/>
          <w:sz w:val="24"/>
          <w:szCs w:val="24"/>
          <w:lang w:val="es-ES"/>
        </w:rPr>
        <w:t xml:space="preserve"> su proceso de</w:t>
      </w:r>
      <w:r w:rsidR="004144D5">
        <w:rPr>
          <w:rFonts w:ascii="Arial Narrow" w:hAnsi="Arial Narrow"/>
          <w:sz w:val="24"/>
          <w:szCs w:val="24"/>
          <w:lang w:val="es-ES"/>
        </w:rPr>
        <w:t xml:space="preserve"> formación</w:t>
      </w:r>
      <w:r w:rsidR="008D494B" w:rsidRPr="00010E8D">
        <w:rPr>
          <w:rFonts w:ascii="Arial Narrow" w:hAnsi="Arial Narrow"/>
          <w:sz w:val="24"/>
          <w:szCs w:val="24"/>
          <w:lang w:val="es-ES"/>
        </w:rPr>
        <w:t>.</w:t>
      </w:r>
    </w:p>
    <w:p w:rsidR="009B1D97" w:rsidRPr="00010E8D" w:rsidRDefault="009B1D97"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t xml:space="preserve">Mostrador de </w:t>
      </w:r>
      <w:r w:rsidR="008D494B" w:rsidRPr="00010E8D">
        <w:rPr>
          <w:rFonts w:ascii="Arial Narrow" w:hAnsi="Arial Narrow"/>
          <w:b/>
          <w:sz w:val="24"/>
          <w:szCs w:val="24"/>
          <w:lang w:val="es-ES"/>
        </w:rPr>
        <w:t>Servicios</w:t>
      </w:r>
      <w:r w:rsidRPr="00010E8D">
        <w:rPr>
          <w:rFonts w:ascii="Arial Narrow" w:hAnsi="Arial Narrow"/>
          <w:b/>
          <w:sz w:val="24"/>
          <w:szCs w:val="24"/>
          <w:lang w:val="es-ES"/>
        </w:rPr>
        <w:t xml:space="preserve"> </w:t>
      </w:r>
      <w:r w:rsidR="008D494B" w:rsidRPr="00010E8D">
        <w:rPr>
          <w:rFonts w:ascii="Arial Narrow" w:hAnsi="Arial Narrow"/>
          <w:b/>
          <w:sz w:val="24"/>
          <w:szCs w:val="24"/>
          <w:lang w:val="es-ES"/>
        </w:rPr>
        <w:t>Múltiples</w:t>
      </w:r>
      <w:r w:rsidRPr="00010E8D">
        <w:rPr>
          <w:rFonts w:ascii="Arial Narrow" w:hAnsi="Arial Narrow"/>
          <w:b/>
          <w:sz w:val="24"/>
          <w:szCs w:val="24"/>
          <w:lang w:val="es-ES"/>
        </w:rPr>
        <w:t xml:space="preserve"> </w:t>
      </w:r>
    </w:p>
    <w:p w:rsidR="009B1D97" w:rsidRPr="00010E8D" w:rsidRDefault="009B1D97"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Su objetivo es establecer un enlace entre </w:t>
      </w:r>
      <w:r w:rsidR="00BC6627">
        <w:rPr>
          <w:rFonts w:ascii="Arial Narrow" w:hAnsi="Arial Narrow"/>
          <w:sz w:val="24"/>
          <w:szCs w:val="24"/>
          <w:lang w:val="es-ES"/>
        </w:rPr>
        <w:t xml:space="preserve">alumnos y </w:t>
      </w:r>
      <w:r w:rsidR="002367DD" w:rsidRPr="00010E8D">
        <w:rPr>
          <w:rFonts w:ascii="Arial Narrow" w:hAnsi="Arial Narrow"/>
          <w:sz w:val="24"/>
          <w:szCs w:val="24"/>
          <w:lang w:val="es-ES"/>
        </w:rPr>
        <w:t>académicos</w:t>
      </w:r>
      <w:r w:rsidR="00945C6A" w:rsidRPr="00010E8D">
        <w:rPr>
          <w:rFonts w:ascii="Arial Narrow" w:hAnsi="Arial Narrow"/>
          <w:sz w:val="24"/>
          <w:szCs w:val="24"/>
          <w:lang w:val="es-ES"/>
        </w:rPr>
        <w:t xml:space="preserve"> </w:t>
      </w:r>
      <w:r w:rsidRPr="00010E8D">
        <w:rPr>
          <w:rFonts w:ascii="Arial Narrow" w:hAnsi="Arial Narrow"/>
          <w:sz w:val="24"/>
          <w:szCs w:val="24"/>
          <w:lang w:val="es-ES"/>
        </w:rPr>
        <w:t xml:space="preserve">con la Dirección de  </w:t>
      </w:r>
      <w:r w:rsidR="002367DD" w:rsidRPr="00010E8D">
        <w:rPr>
          <w:rFonts w:ascii="Arial Narrow" w:hAnsi="Arial Narrow"/>
          <w:sz w:val="24"/>
          <w:szCs w:val="24"/>
          <w:lang w:val="es-ES"/>
        </w:rPr>
        <w:t>Administración</w:t>
      </w:r>
      <w:r w:rsidRPr="00010E8D">
        <w:rPr>
          <w:rFonts w:ascii="Arial Narrow" w:hAnsi="Arial Narrow"/>
          <w:sz w:val="24"/>
          <w:szCs w:val="24"/>
          <w:lang w:val="es-ES"/>
        </w:rPr>
        <w:t xml:space="preserve"> Escolar.</w:t>
      </w:r>
    </w:p>
    <w:p w:rsidR="009B1D97" w:rsidRPr="00010E8D" w:rsidRDefault="009B1D97"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En estos puede efectuar </w:t>
      </w:r>
      <w:r w:rsidR="002367DD" w:rsidRPr="00010E8D">
        <w:rPr>
          <w:rFonts w:ascii="Arial Narrow" w:hAnsi="Arial Narrow"/>
          <w:sz w:val="24"/>
          <w:szCs w:val="24"/>
          <w:lang w:val="es-ES"/>
        </w:rPr>
        <w:t xml:space="preserve">diversos </w:t>
      </w:r>
      <w:r w:rsidR="00602033" w:rsidRPr="00010E8D">
        <w:rPr>
          <w:rFonts w:ascii="Arial Narrow" w:hAnsi="Arial Narrow"/>
          <w:sz w:val="24"/>
          <w:szCs w:val="24"/>
          <w:lang w:val="es-ES"/>
        </w:rPr>
        <w:t>trámites, existe</w:t>
      </w:r>
      <w:r w:rsidRPr="00010E8D">
        <w:rPr>
          <w:rFonts w:ascii="Arial Narrow" w:hAnsi="Arial Narrow"/>
          <w:sz w:val="24"/>
          <w:szCs w:val="24"/>
          <w:lang w:val="es-ES"/>
        </w:rPr>
        <w:t xml:space="preserve"> un mostrador en cada Campus de la </w:t>
      </w:r>
      <w:r w:rsidR="002367DD" w:rsidRPr="00010E8D">
        <w:rPr>
          <w:rFonts w:ascii="Arial Narrow" w:hAnsi="Arial Narrow"/>
          <w:sz w:val="24"/>
          <w:szCs w:val="24"/>
          <w:lang w:val="es-ES"/>
        </w:rPr>
        <w:t>Universidad.</w:t>
      </w:r>
    </w:p>
    <w:p w:rsidR="00945C6A" w:rsidRPr="00010E8D" w:rsidRDefault="00D00A98" w:rsidP="00602033">
      <w:pPr>
        <w:spacing w:line="360" w:lineRule="auto"/>
        <w:jc w:val="both"/>
        <w:rPr>
          <w:rFonts w:ascii="Arial Narrow" w:hAnsi="Arial Narrow"/>
          <w:sz w:val="24"/>
          <w:szCs w:val="24"/>
          <w:lang w:val="es-ES"/>
        </w:rPr>
      </w:pPr>
      <w:r>
        <w:rPr>
          <w:rFonts w:ascii="Arial Narrow" w:hAnsi="Arial Narrow"/>
          <w:sz w:val="24"/>
          <w:szCs w:val="24"/>
          <w:lang w:val="es-ES"/>
        </w:rPr>
        <w:t xml:space="preserve"> E</w:t>
      </w:r>
      <w:r w:rsidR="00945C6A" w:rsidRPr="00010E8D">
        <w:rPr>
          <w:rFonts w:ascii="Arial Narrow" w:hAnsi="Arial Narrow"/>
          <w:sz w:val="24"/>
          <w:szCs w:val="24"/>
          <w:lang w:val="es-ES"/>
        </w:rPr>
        <w:t xml:space="preserve">l </w:t>
      </w:r>
      <w:r w:rsidR="009A788F">
        <w:rPr>
          <w:rFonts w:ascii="Arial Narrow" w:hAnsi="Arial Narrow"/>
          <w:sz w:val="24"/>
          <w:szCs w:val="24"/>
          <w:lang w:val="es-ES"/>
        </w:rPr>
        <w:t>académico pueda</w:t>
      </w:r>
      <w:r>
        <w:rPr>
          <w:rFonts w:ascii="Arial Narrow" w:hAnsi="Arial Narrow"/>
          <w:sz w:val="24"/>
          <w:szCs w:val="24"/>
          <w:lang w:val="es-ES"/>
        </w:rPr>
        <w:t xml:space="preserve"> recibir nomina,</w:t>
      </w:r>
      <w:r w:rsidR="00487C22">
        <w:rPr>
          <w:rFonts w:ascii="Arial Narrow" w:hAnsi="Arial Narrow"/>
          <w:sz w:val="24"/>
          <w:szCs w:val="24"/>
          <w:lang w:val="es-ES"/>
        </w:rPr>
        <w:t xml:space="preserve"> solicitar información relacionada con la </w:t>
      </w:r>
      <w:r w:rsidR="002367DD" w:rsidRPr="00010E8D">
        <w:rPr>
          <w:rFonts w:ascii="Arial Narrow" w:hAnsi="Arial Narrow"/>
          <w:sz w:val="24"/>
          <w:szCs w:val="24"/>
          <w:lang w:val="es-ES"/>
        </w:rPr>
        <w:t>Dirección</w:t>
      </w:r>
      <w:r w:rsidR="00945C6A" w:rsidRPr="00010E8D">
        <w:rPr>
          <w:rFonts w:ascii="Arial Narrow" w:hAnsi="Arial Narrow"/>
          <w:sz w:val="24"/>
          <w:szCs w:val="24"/>
          <w:lang w:val="es-ES"/>
        </w:rPr>
        <w:t xml:space="preserve"> de Administración </w:t>
      </w:r>
      <w:r w:rsidR="00487C22">
        <w:rPr>
          <w:rFonts w:ascii="Arial Narrow" w:hAnsi="Arial Narrow"/>
          <w:sz w:val="24"/>
          <w:szCs w:val="24"/>
          <w:lang w:val="es-ES"/>
        </w:rPr>
        <w:t>Escolar.</w:t>
      </w:r>
    </w:p>
    <w:p w:rsidR="0006789B" w:rsidRDefault="0006789B" w:rsidP="00602033">
      <w:pPr>
        <w:spacing w:line="360" w:lineRule="auto"/>
        <w:jc w:val="both"/>
        <w:rPr>
          <w:rFonts w:ascii="Arial Narrow" w:hAnsi="Arial Narrow"/>
          <w:b/>
          <w:sz w:val="24"/>
          <w:szCs w:val="24"/>
          <w:lang w:val="es-ES"/>
        </w:rPr>
      </w:pPr>
    </w:p>
    <w:p w:rsidR="0006789B" w:rsidRDefault="0006789B" w:rsidP="00602033">
      <w:pPr>
        <w:spacing w:line="360" w:lineRule="auto"/>
        <w:jc w:val="both"/>
        <w:rPr>
          <w:rFonts w:ascii="Arial Narrow" w:hAnsi="Arial Narrow"/>
          <w:b/>
          <w:sz w:val="24"/>
          <w:szCs w:val="24"/>
          <w:lang w:val="es-ES"/>
        </w:rPr>
      </w:pPr>
    </w:p>
    <w:p w:rsidR="009B1D97" w:rsidRPr="00010E8D" w:rsidRDefault="008D2D17"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lastRenderedPageBreak/>
        <w:t>Coordinadores de Carrera</w:t>
      </w:r>
    </w:p>
    <w:p w:rsidR="008D2D17" w:rsidRPr="00010E8D" w:rsidRDefault="008D2D17"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Su objetivo es ser responsable de desarrollar los procesos administrativos-</w:t>
      </w:r>
      <w:r w:rsidR="000E102D" w:rsidRPr="00010E8D">
        <w:rPr>
          <w:rFonts w:ascii="Arial Narrow" w:hAnsi="Arial Narrow"/>
          <w:sz w:val="24"/>
          <w:szCs w:val="24"/>
          <w:lang w:val="es-ES"/>
        </w:rPr>
        <w:t>académicos</w:t>
      </w:r>
      <w:r w:rsidRPr="00010E8D">
        <w:rPr>
          <w:rFonts w:ascii="Arial Narrow" w:hAnsi="Arial Narrow"/>
          <w:sz w:val="24"/>
          <w:szCs w:val="24"/>
          <w:lang w:val="es-ES"/>
        </w:rPr>
        <w:t xml:space="preserve"> de su carrera a un nivel de calidad que permitirá que los estudiantes a su cargo adquieran un </w:t>
      </w:r>
      <w:r w:rsidR="0006789B">
        <w:rPr>
          <w:rFonts w:ascii="Arial Narrow" w:hAnsi="Arial Narrow"/>
          <w:sz w:val="24"/>
          <w:szCs w:val="24"/>
          <w:lang w:val="es-ES"/>
        </w:rPr>
        <w:t>grado</w:t>
      </w:r>
      <w:r w:rsidR="0006789B" w:rsidRPr="00010E8D">
        <w:rPr>
          <w:rFonts w:ascii="Arial Narrow" w:hAnsi="Arial Narrow"/>
          <w:sz w:val="24"/>
          <w:szCs w:val="24"/>
          <w:lang w:val="es-ES"/>
        </w:rPr>
        <w:t xml:space="preserve"> </w:t>
      </w:r>
      <w:r w:rsidRPr="00010E8D">
        <w:rPr>
          <w:rFonts w:ascii="Arial Narrow" w:hAnsi="Arial Narrow"/>
          <w:sz w:val="24"/>
          <w:szCs w:val="24"/>
          <w:lang w:val="es-ES"/>
        </w:rPr>
        <w:t xml:space="preserve">de excelencia y </w:t>
      </w:r>
      <w:r w:rsidR="000E102D" w:rsidRPr="00010E8D">
        <w:rPr>
          <w:rFonts w:ascii="Arial Narrow" w:hAnsi="Arial Narrow"/>
          <w:sz w:val="24"/>
          <w:szCs w:val="24"/>
          <w:lang w:val="es-ES"/>
        </w:rPr>
        <w:t xml:space="preserve">competitividad. </w:t>
      </w:r>
      <w:r w:rsidR="007F266F" w:rsidRPr="00010E8D">
        <w:rPr>
          <w:rFonts w:ascii="Arial Narrow" w:hAnsi="Arial Narrow"/>
          <w:sz w:val="24"/>
          <w:szCs w:val="24"/>
          <w:lang w:val="es-ES"/>
        </w:rPr>
        <w:t>Su funcion</w:t>
      </w:r>
      <w:r w:rsidR="004F4278" w:rsidRPr="00010E8D">
        <w:rPr>
          <w:rFonts w:ascii="Arial Narrow" w:hAnsi="Arial Narrow"/>
          <w:sz w:val="24"/>
          <w:szCs w:val="24"/>
          <w:lang w:val="es-ES"/>
        </w:rPr>
        <w:t xml:space="preserve">es son la </w:t>
      </w:r>
      <w:r w:rsidR="000E102D" w:rsidRPr="00010E8D">
        <w:rPr>
          <w:rFonts w:ascii="Arial Narrow" w:hAnsi="Arial Narrow"/>
          <w:sz w:val="24"/>
          <w:szCs w:val="24"/>
          <w:lang w:val="es-ES"/>
        </w:rPr>
        <w:t>administración</w:t>
      </w:r>
      <w:r w:rsidR="004F4278" w:rsidRPr="00010E8D">
        <w:rPr>
          <w:rFonts w:ascii="Arial Narrow" w:hAnsi="Arial Narrow"/>
          <w:sz w:val="24"/>
          <w:szCs w:val="24"/>
          <w:lang w:val="es-ES"/>
        </w:rPr>
        <w:t xml:space="preserve"> y dirección de la licenciatura que está a su cargo así como</w:t>
      </w:r>
      <w:r w:rsidR="007F266F" w:rsidRPr="00010E8D">
        <w:rPr>
          <w:rFonts w:ascii="Arial Narrow" w:hAnsi="Arial Narrow"/>
          <w:sz w:val="24"/>
          <w:szCs w:val="24"/>
          <w:lang w:val="es-ES"/>
        </w:rPr>
        <w:t xml:space="preserve">  </w:t>
      </w:r>
      <w:r w:rsidR="004F4278" w:rsidRPr="00010E8D">
        <w:rPr>
          <w:rFonts w:ascii="Arial Narrow" w:hAnsi="Arial Narrow"/>
          <w:sz w:val="24"/>
          <w:szCs w:val="24"/>
          <w:lang w:val="es-ES"/>
        </w:rPr>
        <w:t>efectuar</w:t>
      </w:r>
      <w:r w:rsidR="007F266F" w:rsidRPr="00010E8D">
        <w:rPr>
          <w:rFonts w:ascii="Arial Narrow" w:hAnsi="Arial Narrow"/>
          <w:sz w:val="24"/>
          <w:szCs w:val="24"/>
          <w:lang w:val="es-ES"/>
        </w:rPr>
        <w:t xml:space="preserve"> los tramites necesarios para dar solución a algun</w:t>
      </w:r>
      <w:r w:rsidR="00D01F17" w:rsidRPr="00010E8D">
        <w:rPr>
          <w:rFonts w:ascii="Arial Narrow" w:hAnsi="Arial Narrow"/>
          <w:sz w:val="24"/>
          <w:szCs w:val="24"/>
          <w:lang w:val="es-ES"/>
        </w:rPr>
        <w:t>a</w:t>
      </w:r>
      <w:r w:rsidR="007F266F" w:rsidRPr="00010E8D">
        <w:rPr>
          <w:rFonts w:ascii="Arial Narrow" w:hAnsi="Arial Narrow"/>
          <w:sz w:val="24"/>
          <w:szCs w:val="24"/>
          <w:lang w:val="es-ES"/>
        </w:rPr>
        <w:t xml:space="preserve"> </w:t>
      </w:r>
      <w:r w:rsidR="00D01F17" w:rsidRPr="00010E8D">
        <w:rPr>
          <w:rFonts w:ascii="Arial Narrow" w:hAnsi="Arial Narrow"/>
          <w:sz w:val="24"/>
          <w:szCs w:val="24"/>
          <w:lang w:val="es-ES"/>
        </w:rPr>
        <w:t>cuestión</w:t>
      </w:r>
      <w:r w:rsidR="007F266F" w:rsidRPr="00010E8D">
        <w:rPr>
          <w:rFonts w:ascii="Arial Narrow" w:hAnsi="Arial Narrow"/>
          <w:sz w:val="24"/>
          <w:szCs w:val="24"/>
          <w:lang w:val="es-ES"/>
        </w:rPr>
        <w:t xml:space="preserve"> que se </w:t>
      </w:r>
      <w:r w:rsidRPr="00010E8D">
        <w:rPr>
          <w:rFonts w:ascii="Arial Narrow" w:hAnsi="Arial Narrow"/>
          <w:sz w:val="24"/>
          <w:szCs w:val="24"/>
          <w:lang w:val="es-ES"/>
        </w:rPr>
        <w:t>de</w:t>
      </w:r>
      <w:r w:rsidR="007F266F" w:rsidRPr="00010E8D">
        <w:rPr>
          <w:rFonts w:ascii="Arial Narrow" w:hAnsi="Arial Narrow"/>
          <w:sz w:val="24"/>
          <w:szCs w:val="24"/>
          <w:lang w:val="es-ES"/>
        </w:rPr>
        <w:t xml:space="preserve"> en </w:t>
      </w:r>
      <w:r w:rsidRPr="00010E8D">
        <w:rPr>
          <w:rFonts w:ascii="Arial Narrow" w:hAnsi="Arial Narrow"/>
          <w:sz w:val="24"/>
          <w:szCs w:val="24"/>
          <w:lang w:val="es-ES"/>
        </w:rPr>
        <w:t xml:space="preserve"> los </w:t>
      </w:r>
      <w:r w:rsidR="00D01F17" w:rsidRPr="00010E8D">
        <w:rPr>
          <w:rFonts w:ascii="Arial Narrow" w:hAnsi="Arial Narrow"/>
          <w:sz w:val="24"/>
          <w:szCs w:val="24"/>
          <w:lang w:val="es-ES"/>
        </w:rPr>
        <w:t>asuntos</w:t>
      </w:r>
      <w:r w:rsidRPr="00010E8D">
        <w:rPr>
          <w:rFonts w:ascii="Arial Narrow" w:hAnsi="Arial Narrow"/>
          <w:sz w:val="24"/>
          <w:szCs w:val="24"/>
          <w:lang w:val="es-ES"/>
        </w:rPr>
        <w:t xml:space="preserve"> administrativo-</w:t>
      </w:r>
      <w:r w:rsidR="000E102D" w:rsidRPr="00010E8D">
        <w:rPr>
          <w:rFonts w:ascii="Arial Narrow" w:hAnsi="Arial Narrow"/>
          <w:sz w:val="24"/>
          <w:szCs w:val="24"/>
          <w:lang w:val="es-ES"/>
        </w:rPr>
        <w:t>académicos</w:t>
      </w:r>
      <w:r w:rsidRPr="00010E8D">
        <w:rPr>
          <w:rFonts w:ascii="Arial Narrow" w:hAnsi="Arial Narrow"/>
          <w:sz w:val="24"/>
          <w:szCs w:val="24"/>
          <w:lang w:val="es-ES"/>
        </w:rPr>
        <w:t xml:space="preserve"> de todos los alumnos de su </w:t>
      </w:r>
      <w:r w:rsidR="000E102D" w:rsidRPr="00010E8D">
        <w:rPr>
          <w:rFonts w:ascii="Arial Narrow" w:hAnsi="Arial Narrow"/>
          <w:sz w:val="24"/>
          <w:szCs w:val="24"/>
          <w:lang w:val="es-ES"/>
        </w:rPr>
        <w:t xml:space="preserve">carrera. </w:t>
      </w:r>
      <w:r w:rsidR="00134527" w:rsidRPr="00010E8D">
        <w:rPr>
          <w:rFonts w:ascii="Arial Narrow" w:hAnsi="Arial Narrow"/>
          <w:sz w:val="24"/>
          <w:szCs w:val="24"/>
          <w:lang w:val="es-ES"/>
        </w:rPr>
        <w:t xml:space="preserve">Al profesor le asiste cuando </w:t>
      </w:r>
      <w:r w:rsidR="000E102D" w:rsidRPr="00010E8D">
        <w:rPr>
          <w:rFonts w:ascii="Arial Narrow" w:hAnsi="Arial Narrow"/>
          <w:sz w:val="24"/>
          <w:szCs w:val="24"/>
          <w:lang w:val="es-ES"/>
        </w:rPr>
        <w:t>algún</w:t>
      </w:r>
      <w:r w:rsidR="00134527" w:rsidRPr="00010E8D">
        <w:rPr>
          <w:rFonts w:ascii="Arial Narrow" w:hAnsi="Arial Narrow"/>
          <w:sz w:val="24"/>
          <w:szCs w:val="24"/>
          <w:lang w:val="es-ES"/>
        </w:rPr>
        <w:t xml:space="preserve"> problema </w:t>
      </w:r>
      <w:r w:rsidR="000E102D" w:rsidRPr="00010E8D">
        <w:rPr>
          <w:rFonts w:ascii="Arial Narrow" w:hAnsi="Arial Narrow"/>
          <w:sz w:val="24"/>
          <w:szCs w:val="24"/>
          <w:lang w:val="es-ES"/>
        </w:rPr>
        <w:t>académico</w:t>
      </w:r>
      <w:r w:rsidR="00134527" w:rsidRPr="00010E8D">
        <w:rPr>
          <w:rFonts w:ascii="Arial Narrow" w:hAnsi="Arial Narrow"/>
          <w:sz w:val="24"/>
          <w:szCs w:val="24"/>
          <w:lang w:val="es-ES"/>
        </w:rPr>
        <w:t xml:space="preserve"> se presenta en  el proceso de enseñanza aprendizaje del </w:t>
      </w:r>
      <w:r w:rsidR="000E102D" w:rsidRPr="00010E8D">
        <w:rPr>
          <w:rFonts w:ascii="Arial Narrow" w:hAnsi="Arial Narrow"/>
          <w:sz w:val="24"/>
          <w:szCs w:val="24"/>
          <w:lang w:val="es-ES"/>
        </w:rPr>
        <w:t>alumno, lo</w:t>
      </w:r>
      <w:r w:rsidR="00134527" w:rsidRPr="00010E8D">
        <w:rPr>
          <w:rFonts w:ascii="Arial Narrow" w:hAnsi="Arial Narrow"/>
          <w:sz w:val="24"/>
          <w:szCs w:val="24"/>
          <w:lang w:val="es-ES"/>
        </w:rPr>
        <w:t xml:space="preserve"> </w:t>
      </w:r>
      <w:r w:rsidR="000E102D" w:rsidRPr="00010E8D">
        <w:rPr>
          <w:rFonts w:ascii="Arial Narrow" w:hAnsi="Arial Narrow"/>
          <w:sz w:val="24"/>
          <w:szCs w:val="24"/>
          <w:lang w:val="es-ES"/>
        </w:rPr>
        <w:t>orienta</w:t>
      </w:r>
      <w:r w:rsidR="00134527" w:rsidRPr="00010E8D">
        <w:rPr>
          <w:rFonts w:ascii="Arial Narrow" w:hAnsi="Arial Narrow"/>
          <w:sz w:val="24"/>
          <w:szCs w:val="24"/>
          <w:lang w:val="es-ES"/>
        </w:rPr>
        <w:t xml:space="preserve"> y sirve de mediador entre las partes </w:t>
      </w:r>
      <w:r w:rsidR="000E102D" w:rsidRPr="00010E8D">
        <w:rPr>
          <w:rFonts w:ascii="Arial Narrow" w:hAnsi="Arial Narrow"/>
          <w:sz w:val="24"/>
          <w:szCs w:val="24"/>
          <w:lang w:val="es-ES"/>
        </w:rPr>
        <w:t>involucradas.</w:t>
      </w:r>
    </w:p>
    <w:p w:rsidR="000775CF" w:rsidRPr="00010E8D" w:rsidRDefault="000775CF"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t xml:space="preserve">Secretario Administrativo </w:t>
      </w:r>
    </w:p>
    <w:p w:rsidR="00AB08B5" w:rsidRPr="00010E8D" w:rsidRDefault="00AB08B5"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Depende de la </w:t>
      </w:r>
      <w:r w:rsidR="00174113" w:rsidRPr="00010E8D">
        <w:rPr>
          <w:rFonts w:ascii="Arial Narrow" w:hAnsi="Arial Narrow"/>
          <w:sz w:val="24"/>
          <w:szCs w:val="24"/>
          <w:lang w:val="es-ES"/>
        </w:rPr>
        <w:t>Vicerrectora</w:t>
      </w:r>
      <w:r w:rsidRPr="00010E8D">
        <w:rPr>
          <w:rFonts w:ascii="Arial Narrow" w:hAnsi="Arial Narrow"/>
          <w:sz w:val="24"/>
          <w:szCs w:val="24"/>
          <w:lang w:val="es-ES"/>
        </w:rPr>
        <w:t xml:space="preserve"> Ejecutiva y su objetivo es certificar</w:t>
      </w:r>
      <w:r w:rsidR="008564C7" w:rsidRPr="00010E8D">
        <w:rPr>
          <w:rFonts w:ascii="Arial Narrow" w:hAnsi="Arial Narrow"/>
          <w:sz w:val="24"/>
          <w:szCs w:val="24"/>
          <w:lang w:val="es-ES"/>
        </w:rPr>
        <w:t xml:space="preserve"> que </w:t>
      </w:r>
      <w:r w:rsidRPr="00010E8D">
        <w:rPr>
          <w:rFonts w:ascii="Arial Narrow" w:hAnsi="Arial Narrow"/>
          <w:sz w:val="24"/>
          <w:szCs w:val="24"/>
          <w:lang w:val="es-ES"/>
        </w:rPr>
        <w:t xml:space="preserve"> el trabajo establecido</w:t>
      </w:r>
      <w:r w:rsidR="008564C7" w:rsidRPr="00010E8D">
        <w:rPr>
          <w:rFonts w:ascii="Arial Narrow" w:hAnsi="Arial Narrow"/>
          <w:sz w:val="24"/>
          <w:szCs w:val="24"/>
          <w:lang w:val="es-ES"/>
        </w:rPr>
        <w:t xml:space="preserve"> sea el correcto  en cada una de las </w:t>
      </w:r>
      <w:r w:rsidRPr="00010E8D">
        <w:rPr>
          <w:rFonts w:ascii="Arial Narrow" w:hAnsi="Arial Narrow"/>
          <w:sz w:val="24"/>
          <w:szCs w:val="24"/>
          <w:lang w:val="es-ES"/>
        </w:rPr>
        <w:t xml:space="preserve"> áre</w:t>
      </w:r>
      <w:r w:rsidR="008564C7" w:rsidRPr="00010E8D">
        <w:rPr>
          <w:rFonts w:ascii="Arial Narrow" w:hAnsi="Arial Narrow"/>
          <w:sz w:val="24"/>
          <w:szCs w:val="24"/>
          <w:lang w:val="es-ES"/>
        </w:rPr>
        <w:t>a</w:t>
      </w:r>
      <w:r w:rsidR="004260CC" w:rsidRPr="00010E8D">
        <w:rPr>
          <w:rFonts w:ascii="Arial Narrow" w:hAnsi="Arial Narrow"/>
          <w:sz w:val="24"/>
          <w:szCs w:val="24"/>
          <w:lang w:val="es-ES"/>
        </w:rPr>
        <w:t>s a su cargo.</w:t>
      </w:r>
      <w:r w:rsidR="008564C7" w:rsidRPr="00010E8D">
        <w:rPr>
          <w:rFonts w:ascii="Arial Narrow" w:hAnsi="Arial Narrow"/>
          <w:sz w:val="24"/>
          <w:szCs w:val="24"/>
          <w:lang w:val="es-ES"/>
        </w:rPr>
        <w:t xml:space="preserve"> Su función es garantizar el desempeño ordenado y eficiente del personal del campus y también de las ár</w:t>
      </w:r>
      <w:r w:rsidR="004260CC" w:rsidRPr="00010E8D">
        <w:rPr>
          <w:rFonts w:ascii="Arial Narrow" w:hAnsi="Arial Narrow"/>
          <w:sz w:val="24"/>
          <w:szCs w:val="24"/>
          <w:lang w:val="es-ES"/>
        </w:rPr>
        <w:t xml:space="preserve">eas </w:t>
      </w:r>
      <w:r w:rsidR="00174113" w:rsidRPr="00010E8D">
        <w:rPr>
          <w:rFonts w:ascii="Arial Narrow" w:hAnsi="Arial Narrow"/>
          <w:sz w:val="24"/>
          <w:szCs w:val="24"/>
          <w:lang w:val="es-ES"/>
        </w:rPr>
        <w:t xml:space="preserve">administrativas. </w:t>
      </w:r>
      <w:r w:rsidR="004260CC" w:rsidRPr="00010E8D">
        <w:rPr>
          <w:rFonts w:ascii="Arial Narrow" w:hAnsi="Arial Narrow"/>
          <w:sz w:val="24"/>
          <w:szCs w:val="24"/>
          <w:lang w:val="es-ES"/>
        </w:rPr>
        <w:t xml:space="preserve">El trabajo sistematizado de las </w:t>
      </w:r>
      <w:r w:rsidR="00174113" w:rsidRPr="00010E8D">
        <w:rPr>
          <w:rFonts w:ascii="Arial Narrow" w:hAnsi="Arial Narrow"/>
          <w:sz w:val="24"/>
          <w:szCs w:val="24"/>
          <w:lang w:val="es-ES"/>
        </w:rPr>
        <w:t>áreas</w:t>
      </w:r>
      <w:r w:rsidR="009A788F">
        <w:rPr>
          <w:rFonts w:ascii="Arial Narrow" w:hAnsi="Arial Narrow"/>
          <w:sz w:val="24"/>
          <w:szCs w:val="24"/>
          <w:lang w:val="es-ES"/>
        </w:rPr>
        <w:t xml:space="preserve"> a cargo del Secretario A</w:t>
      </w:r>
      <w:r w:rsidR="004260CC" w:rsidRPr="00010E8D">
        <w:rPr>
          <w:rFonts w:ascii="Arial Narrow" w:hAnsi="Arial Narrow"/>
          <w:sz w:val="24"/>
          <w:szCs w:val="24"/>
          <w:lang w:val="es-ES"/>
        </w:rPr>
        <w:t xml:space="preserve">dministrativo es de gran apoyo para el docente ya que le permite un desarrollo </w:t>
      </w:r>
      <w:r w:rsidR="00602033" w:rsidRPr="00010E8D">
        <w:rPr>
          <w:rFonts w:ascii="Arial Narrow" w:hAnsi="Arial Narrow"/>
          <w:sz w:val="24"/>
          <w:szCs w:val="24"/>
          <w:lang w:val="es-ES"/>
        </w:rPr>
        <w:t>más</w:t>
      </w:r>
      <w:r w:rsidR="004260CC" w:rsidRPr="00010E8D">
        <w:rPr>
          <w:rFonts w:ascii="Arial Narrow" w:hAnsi="Arial Narrow"/>
          <w:sz w:val="24"/>
          <w:szCs w:val="24"/>
          <w:lang w:val="es-ES"/>
        </w:rPr>
        <w:t xml:space="preserve"> eficiente de su responsabilidad como parte del equipo de la </w:t>
      </w:r>
      <w:r w:rsidR="00174113" w:rsidRPr="00010E8D">
        <w:rPr>
          <w:rFonts w:ascii="Arial Narrow" w:hAnsi="Arial Narrow"/>
          <w:sz w:val="24"/>
          <w:szCs w:val="24"/>
          <w:lang w:val="es-ES"/>
        </w:rPr>
        <w:t>institución</w:t>
      </w:r>
      <w:r w:rsidR="004260CC" w:rsidRPr="00010E8D">
        <w:rPr>
          <w:rFonts w:ascii="Arial Narrow" w:hAnsi="Arial Narrow"/>
          <w:sz w:val="24"/>
          <w:szCs w:val="24"/>
          <w:lang w:val="es-ES"/>
        </w:rPr>
        <w:t xml:space="preserve"> al servicio del </w:t>
      </w:r>
      <w:r w:rsidR="00174113" w:rsidRPr="00010E8D">
        <w:rPr>
          <w:rFonts w:ascii="Arial Narrow" w:hAnsi="Arial Narrow"/>
          <w:sz w:val="24"/>
          <w:szCs w:val="24"/>
          <w:lang w:val="es-ES"/>
        </w:rPr>
        <w:t>alumno.</w:t>
      </w:r>
    </w:p>
    <w:p w:rsidR="00174113" w:rsidRPr="00010E8D" w:rsidRDefault="00174113"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t xml:space="preserve">Secretario Académico </w:t>
      </w:r>
    </w:p>
    <w:p w:rsidR="008D494B" w:rsidRPr="00010E8D" w:rsidRDefault="00174113"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Instancia  que depende de la Vicerrectora Ejecutiva ,su objetivo es sistematizar la planeación,organización,ejecución evaluación e innovación de los Planes de Estudio ,Programas Académicos, de Unidades de Aprendizaje, Práctica Docente y desarrollo de las Áreas de Práctica profesional de las licenciaturas  en el entorno  de su campus. Su función es ejecutar los procedimientos necesarios para dirigir, administrar de forma eficiente  el proceso de aprendizaje por competencias profesionales integradas en el </w:t>
      </w:r>
      <w:r w:rsidR="008D494B" w:rsidRPr="00010E8D">
        <w:rPr>
          <w:rFonts w:ascii="Arial Narrow" w:hAnsi="Arial Narrow"/>
          <w:sz w:val="24"/>
          <w:szCs w:val="24"/>
          <w:lang w:val="es-ES"/>
        </w:rPr>
        <w:t>campus. Al profesor le orienta apoya y auxilia cuando se encuentra en situaciones que no le permitan el cumplimiento correcto de sus responsabilidades, todo esto en beneficio del alumno.</w:t>
      </w:r>
    </w:p>
    <w:p w:rsidR="008D494B" w:rsidRPr="00010E8D" w:rsidRDefault="008D494B" w:rsidP="00602033">
      <w:pPr>
        <w:spacing w:line="360" w:lineRule="auto"/>
        <w:jc w:val="both"/>
        <w:rPr>
          <w:rFonts w:ascii="Arial Narrow" w:hAnsi="Arial Narrow"/>
          <w:b/>
          <w:sz w:val="24"/>
          <w:szCs w:val="24"/>
          <w:lang w:val="es-ES"/>
        </w:rPr>
      </w:pPr>
      <w:r w:rsidRPr="00010E8D">
        <w:rPr>
          <w:rFonts w:ascii="Arial Narrow" w:hAnsi="Arial Narrow"/>
          <w:b/>
          <w:sz w:val="24"/>
          <w:szCs w:val="24"/>
          <w:lang w:val="es-ES"/>
        </w:rPr>
        <w:t>Biblioteca</w:t>
      </w:r>
    </w:p>
    <w:p w:rsidR="008D494B" w:rsidRPr="00010E8D" w:rsidRDefault="008D494B"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Su objetivo es satisfacer las necesidades de información de la comunidad educativa, así como de emitir y entregar constancias de la donación de libros. Sus funciones están dadas de acuerdo a las necesidades particulares de cada campus, ofrece servicios como: </w:t>
      </w:r>
    </w:p>
    <w:p w:rsidR="00174113" w:rsidRPr="00010E8D" w:rsidRDefault="008D494B" w:rsidP="00602033">
      <w:pPr>
        <w:pStyle w:val="Prrafodelista"/>
        <w:numPr>
          <w:ilvl w:val="0"/>
          <w:numId w:val="1"/>
        </w:numPr>
        <w:spacing w:line="360" w:lineRule="auto"/>
        <w:jc w:val="both"/>
        <w:rPr>
          <w:rFonts w:ascii="Arial Narrow" w:hAnsi="Arial Narrow"/>
          <w:sz w:val="24"/>
          <w:szCs w:val="24"/>
          <w:lang w:val="es-ES"/>
        </w:rPr>
      </w:pPr>
      <w:r w:rsidRPr="00010E8D">
        <w:rPr>
          <w:rFonts w:ascii="Arial Narrow" w:hAnsi="Arial Narrow"/>
          <w:sz w:val="24"/>
          <w:szCs w:val="24"/>
          <w:lang w:val="es-ES"/>
        </w:rPr>
        <w:lastRenderedPageBreak/>
        <w:t>Acceso a base de datos del material procesado</w:t>
      </w:r>
    </w:p>
    <w:p w:rsidR="008D494B" w:rsidRPr="00010E8D" w:rsidRDefault="008D494B" w:rsidP="00602033">
      <w:pPr>
        <w:pStyle w:val="Prrafodelista"/>
        <w:numPr>
          <w:ilvl w:val="0"/>
          <w:numId w:val="1"/>
        </w:num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Consulta de los acervos bibliográficos,videograficos,hemerográficos y discográficos existentes en cada una de las bibliotecas </w:t>
      </w:r>
    </w:p>
    <w:p w:rsidR="008D494B" w:rsidRPr="00010E8D" w:rsidRDefault="008D494B" w:rsidP="00602033">
      <w:pPr>
        <w:pStyle w:val="Prrafodelista"/>
        <w:numPr>
          <w:ilvl w:val="0"/>
          <w:numId w:val="1"/>
        </w:numPr>
        <w:spacing w:line="360" w:lineRule="auto"/>
        <w:jc w:val="both"/>
        <w:rPr>
          <w:rFonts w:ascii="Arial Narrow" w:hAnsi="Arial Narrow"/>
          <w:sz w:val="24"/>
          <w:szCs w:val="24"/>
          <w:lang w:val="es-ES"/>
        </w:rPr>
      </w:pPr>
      <w:r w:rsidRPr="00010E8D">
        <w:rPr>
          <w:rFonts w:ascii="Arial Narrow" w:hAnsi="Arial Narrow"/>
          <w:sz w:val="24"/>
          <w:szCs w:val="24"/>
          <w:lang w:val="es-ES"/>
        </w:rPr>
        <w:t>Sistematización y consulta de otras fuentes de información.</w:t>
      </w:r>
    </w:p>
    <w:p w:rsidR="008D494B" w:rsidRPr="00010E8D" w:rsidRDefault="008D494B" w:rsidP="00602033">
      <w:pPr>
        <w:pStyle w:val="Prrafodelista"/>
        <w:spacing w:line="360" w:lineRule="auto"/>
        <w:jc w:val="both"/>
        <w:rPr>
          <w:rFonts w:ascii="Arial Narrow" w:hAnsi="Arial Narrow"/>
          <w:sz w:val="24"/>
          <w:szCs w:val="24"/>
          <w:lang w:val="es-ES"/>
        </w:rPr>
      </w:pPr>
    </w:p>
    <w:p w:rsidR="008D494B" w:rsidRPr="00010E8D" w:rsidRDefault="008D494B" w:rsidP="00602033">
      <w:pPr>
        <w:pStyle w:val="Prrafodelista"/>
        <w:spacing w:line="360" w:lineRule="auto"/>
        <w:jc w:val="both"/>
        <w:rPr>
          <w:rFonts w:ascii="Arial Narrow" w:hAnsi="Arial Narrow"/>
          <w:sz w:val="24"/>
          <w:szCs w:val="24"/>
          <w:lang w:val="es-ES"/>
        </w:rPr>
      </w:pPr>
    </w:p>
    <w:p w:rsidR="000775CF" w:rsidRPr="00010E8D" w:rsidRDefault="008D494B" w:rsidP="00602033">
      <w:pPr>
        <w:spacing w:line="360" w:lineRule="auto"/>
        <w:jc w:val="both"/>
        <w:rPr>
          <w:rFonts w:ascii="Arial Narrow" w:hAnsi="Arial Narrow"/>
          <w:sz w:val="24"/>
          <w:szCs w:val="24"/>
          <w:lang w:val="es-ES"/>
        </w:rPr>
      </w:pPr>
      <w:r w:rsidRPr="00010E8D">
        <w:rPr>
          <w:rFonts w:ascii="Arial Narrow" w:hAnsi="Arial Narrow"/>
          <w:sz w:val="24"/>
          <w:szCs w:val="24"/>
          <w:lang w:val="es-ES"/>
        </w:rPr>
        <w:t xml:space="preserve">El profesor puede hacer uso de la biblioteca como aula, debido a la naturaleza del contenido temático de la unidad de aprendizaje que esté desarrollando, De acuerdo con lo anterior deberá programar día, hora y duración del uso de la misma como aula y cumplir con el procedimiento </w:t>
      </w:r>
      <w:r w:rsidR="00F877B1" w:rsidRPr="00010E8D">
        <w:rPr>
          <w:rFonts w:ascii="Arial Narrow" w:hAnsi="Arial Narrow"/>
          <w:sz w:val="24"/>
          <w:szCs w:val="24"/>
          <w:lang w:val="es-ES"/>
        </w:rPr>
        <w:t>correspondiente.</w:t>
      </w:r>
    </w:p>
    <w:p w:rsidR="00134527" w:rsidRPr="00010E8D" w:rsidRDefault="00134527" w:rsidP="00602033">
      <w:pPr>
        <w:spacing w:line="360" w:lineRule="auto"/>
        <w:jc w:val="both"/>
        <w:rPr>
          <w:rFonts w:ascii="Arial Narrow" w:hAnsi="Arial Narrow"/>
          <w:sz w:val="24"/>
          <w:szCs w:val="24"/>
          <w:lang w:val="es-ES"/>
        </w:rPr>
      </w:pPr>
    </w:p>
    <w:p w:rsidR="00602033" w:rsidRPr="00010E8D" w:rsidRDefault="009A788F" w:rsidP="00602033">
      <w:pPr>
        <w:spacing w:line="360" w:lineRule="auto"/>
        <w:jc w:val="both"/>
        <w:rPr>
          <w:rFonts w:ascii="Arial Narrow" w:hAnsi="Arial Narrow"/>
          <w:sz w:val="24"/>
          <w:szCs w:val="24"/>
          <w:lang w:val="es-ES"/>
        </w:rPr>
      </w:pPr>
      <w:r>
        <w:rPr>
          <w:rFonts w:ascii="Arial Narrow" w:hAnsi="Arial Narrow"/>
          <w:sz w:val="24"/>
          <w:szCs w:val="24"/>
          <w:lang w:val="es-ES"/>
        </w:rPr>
        <w:t>L</w:t>
      </w:r>
      <w:r w:rsidR="00602033" w:rsidRPr="00010E8D">
        <w:rPr>
          <w:rFonts w:ascii="Arial Narrow" w:hAnsi="Arial Narrow"/>
          <w:sz w:val="24"/>
          <w:szCs w:val="24"/>
          <w:lang w:val="es-ES"/>
        </w:rPr>
        <w:t>a importancia de que el tutor conozca toda esta información es porque al ser el encargado de realizar el apoyo al alumno y acompañarlo durante toda su formación debe contar con las herramientas que le permitan orientarlo en relación a los problemas académico-administrativos que se le pudieran presentar y así evitar o abatir rezagos</w:t>
      </w:r>
      <w:r w:rsidR="00185405">
        <w:rPr>
          <w:rFonts w:ascii="Arial Narrow" w:hAnsi="Arial Narrow"/>
          <w:sz w:val="24"/>
          <w:szCs w:val="24"/>
          <w:lang w:val="es-ES"/>
        </w:rPr>
        <w:t>,</w:t>
      </w:r>
      <w:r w:rsidR="00602033" w:rsidRPr="00010E8D">
        <w:rPr>
          <w:rFonts w:ascii="Arial Narrow" w:hAnsi="Arial Narrow"/>
          <w:sz w:val="24"/>
          <w:szCs w:val="24"/>
          <w:lang w:val="es-ES"/>
        </w:rPr>
        <w:t xml:space="preserve"> lo que pudiera impedir que continuara con sus estudios de forma satisfactoria.</w:t>
      </w:r>
    </w:p>
    <w:sectPr w:rsidR="00602033" w:rsidRPr="00010E8D" w:rsidSect="00850C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673"/>
    <w:multiLevelType w:val="hybridMultilevel"/>
    <w:tmpl w:val="BB80B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32C4"/>
    <w:rsid w:val="00010E8D"/>
    <w:rsid w:val="0006789B"/>
    <w:rsid w:val="000775CF"/>
    <w:rsid w:val="000C4FEA"/>
    <w:rsid w:val="000E102D"/>
    <w:rsid w:val="00134527"/>
    <w:rsid w:val="00174113"/>
    <w:rsid w:val="00185405"/>
    <w:rsid w:val="002367DD"/>
    <w:rsid w:val="003370A5"/>
    <w:rsid w:val="003F32C4"/>
    <w:rsid w:val="004144D5"/>
    <w:rsid w:val="004260CC"/>
    <w:rsid w:val="00487C22"/>
    <w:rsid w:val="004C6471"/>
    <w:rsid w:val="004F4278"/>
    <w:rsid w:val="00602033"/>
    <w:rsid w:val="006D41FA"/>
    <w:rsid w:val="00726D3F"/>
    <w:rsid w:val="0078614C"/>
    <w:rsid w:val="007F266F"/>
    <w:rsid w:val="00850CAF"/>
    <w:rsid w:val="008564C7"/>
    <w:rsid w:val="008D2D17"/>
    <w:rsid w:val="008D494B"/>
    <w:rsid w:val="00943D9C"/>
    <w:rsid w:val="00945C6A"/>
    <w:rsid w:val="00973825"/>
    <w:rsid w:val="009A788F"/>
    <w:rsid w:val="009B1D97"/>
    <w:rsid w:val="009D273D"/>
    <w:rsid w:val="00A76DBF"/>
    <w:rsid w:val="00AB08B5"/>
    <w:rsid w:val="00BC6627"/>
    <w:rsid w:val="00C40999"/>
    <w:rsid w:val="00CF774C"/>
    <w:rsid w:val="00D00A98"/>
    <w:rsid w:val="00D01F17"/>
    <w:rsid w:val="00ED7038"/>
    <w:rsid w:val="00F877B1"/>
    <w:rsid w:val="00FF77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38CD-B6A2-4A5E-AAEE-492B546D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35</cp:revision>
  <dcterms:created xsi:type="dcterms:W3CDTF">2011-05-16T20:57:00Z</dcterms:created>
  <dcterms:modified xsi:type="dcterms:W3CDTF">2011-05-19T20:53:00Z</dcterms:modified>
</cp:coreProperties>
</file>