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FA" w:rsidRDefault="004F0DFA"/>
    <w:p w:rsidR="00CE54DB" w:rsidRDefault="00CE54DB" w:rsidP="00E108E0">
      <w:pPr>
        <w:pStyle w:val="Sinespaciado"/>
      </w:pPr>
      <w:r>
        <w:t xml:space="preserve">CRITERIOS DEL MAESTRO: Es importante que el docente observe y haga observar el reglamento institucional a sus alumnos para que la calidad se </w:t>
      </w:r>
      <w:r w:rsidR="00DC0946">
        <w:t>dé</w:t>
      </w:r>
      <w:r>
        <w:t xml:space="preserve"> en los procesos de enseñanza</w:t>
      </w:r>
    </w:p>
    <w:p w:rsidR="00CE54DB" w:rsidRDefault="00DC0946" w:rsidP="00E108E0">
      <w:pPr>
        <w:pStyle w:val="Sinespaciado"/>
      </w:pPr>
      <w:r>
        <w:t>Aprendizaje para que todos trabajemos en armonía y podamos lograr el éxito en nuestra empresa.</w:t>
      </w:r>
    </w:p>
    <w:p w:rsidR="00CE54DB" w:rsidRDefault="00CE54DB" w:rsidP="00E108E0">
      <w:pPr>
        <w:pStyle w:val="Sinespaciado"/>
      </w:pPr>
    </w:p>
    <w:p w:rsidR="004F0DFA" w:rsidRDefault="00E108E0" w:rsidP="00E108E0">
      <w:pPr>
        <w:pStyle w:val="Sinespaciado"/>
      </w:pPr>
      <w:r>
        <w:t>REGLAMENTO:</w:t>
      </w:r>
      <w:r w:rsidR="00CB6AC2">
        <w:t xml:space="preserve"> Observar que no se cometan  l</w:t>
      </w:r>
      <w:r>
        <w:t xml:space="preserve">as faltas de disciplina </w:t>
      </w:r>
      <w:r w:rsidR="00CB6AC2">
        <w:t xml:space="preserve">que </w:t>
      </w:r>
      <w:r>
        <w:t>se clasifican en 3 categorías.</w:t>
      </w:r>
    </w:p>
    <w:p w:rsidR="00E108E0" w:rsidRDefault="00E108E0" w:rsidP="00E108E0">
      <w:pPr>
        <w:pStyle w:val="Sinespaciado"/>
      </w:pPr>
    </w:p>
    <w:p w:rsidR="00E108E0" w:rsidRDefault="00E108E0">
      <w:r>
        <w:t>1.-Las faltas que atentan contra el proceso de enseñanza aprendizaje.</w:t>
      </w:r>
      <w:r w:rsidR="00CB6AC2">
        <w:t xml:space="preserve"> Ejemplos: Usar lenguaje ofensivo y vestir de manera inadecuada, usar celulares, entrar y salir del aula de manera injustificada, fumar y consumir alimentos dentro del aula</w:t>
      </w:r>
      <w:r w:rsidR="00217826">
        <w:t>, etc.</w:t>
      </w:r>
    </w:p>
    <w:p w:rsidR="00E108E0" w:rsidRDefault="00E108E0" w:rsidP="00E108E0">
      <w:pPr>
        <w:pStyle w:val="Sinespaciado"/>
      </w:pPr>
      <w:r>
        <w:t>2.-Las faltas que atentan contra el orden, el prestigio</w:t>
      </w:r>
      <w:r w:rsidR="00CB6AC2">
        <w:t xml:space="preserve"> y los derechos de las personas o de la propia institución.</w:t>
      </w:r>
      <w:r w:rsidR="00217826">
        <w:t xml:space="preserve"> </w:t>
      </w:r>
      <w:r w:rsidR="00CE54DB">
        <w:t xml:space="preserve">Ejemplos: </w:t>
      </w:r>
      <w:r w:rsidR="003F11A5">
        <w:t xml:space="preserve">Todo lo relacionado con narcóticos, alcohol, todo lo que atente contra la moral, el robo, la pornografía y la violencia; </w:t>
      </w:r>
      <w:r w:rsidR="0043118C">
        <w:t>no traer los materiales necesario para la impartición de la clase, no cuidar las instalaciones y el mobiliario de la institución. No cooperar en la limpieza de la institución, participar en actos de indisciplina</w:t>
      </w:r>
      <w:r w:rsidR="00CE54DB">
        <w:t>, etc.</w:t>
      </w:r>
    </w:p>
    <w:p w:rsidR="00CE54DB" w:rsidRDefault="00CE54DB" w:rsidP="00E108E0">
      <w:pPr>
        <w:pStyle w:val="Sinespaciado"/>
      </w:pPr>
    </w:p>
    <w:p w:rsidR="00CB6AC2" w:rsidRDefault="00CB6AC2" w:rsidP="00E108E0">
      <w:pPr>
        <w:pStyle w:val="Sinespaciado"/>
      </w:pPr>
      <w:r>
        <w:t xml:space="preserve">3.- Las faltas que atentan contra </w:t>
      </w:r>
      <w:r w:rsidR="00CE54DB">
        <w:t>la vida de la misma institución en sus autoridades, instalaciones y bienes que utiliza.</w:t>
      </w:r>
    </w:p>
    <w:p w:rsidR="00DC0946" w:rsidRDefault="00DC0946" w:rsidP="00E108E0">
      <w:pPr>
        <w:pStyle w:val="Sinespaciado"/>
      </w:pPr>
    </w:p>
    <w:p w:rsidR="00DC0946" w:rsidRDefault="00DC0946" w:rsidP="00E108E0">
      <w:pPr>
        <w:pStyle w:val="Sinespaciado"/>
      </w:pPr>
      <w:r>
        <w:t>DERECHOS Y OBLIGACIONES</w:t>
      </w:r>
      <w:r w:rsidR="00A16A4C">
        <w:t xml:space="preserve">: Asistir a las actividades que lo requiera la institución, mantener la disciplina dentro y fuera del aula, mantener el respeto hacia la comunidad educativa, abstenerse de impartir clases privadas a los alumnos de la institución, portar la credencial de la institución, vestir de manera adecuada y </w:t>
      </w:r>
      <w:r w:rsidR="00E40725">
        <w:t>pulcra, actualizarse mediante los diplomados que ofrece la institución, cumplir con los requisitos de documentación, cubrir  el 100% de los programas, presentar los avances programáticos en tiempo y forma, realizar los exámenes y presentar las calificaciones a tiempo, etc.</w:t>
      </w:r>
    </w:p>
    <w:p w:rsidR="00E40725" w:rsidRDefault="00E40725" w:rsidP="00E108E0">
      <w:pPr>
        <w:pStyle w:val="Sinespaciado"/>
      </w:pPr>
    </w:p>
    <w:p w:rsidR="00E40725" w:rsidRDefault="00E40725" w:rsidP="00E108E0">
      <w:pPr>
        <w:pStyle w:val="Sinespaciado"/>
      </w:pPr>
      <w:r>
        <w:t>Los derechos de los académicos:</w:t>
      </w:r>
      <w:r w:rsidR="0084051D">
        <w:t xml:space="preserve"> Recibir a tiempo el pago por los</w:t>
      </w:r>
      <w:r>
        <w:t xml:space="preserve"> servicio</w:t>
      </w:r>
      <w:r w:rsidR="0084051D">
        <w:t xml:space="preserve"> docentes que presta a la institución, así como asistir a los festejos del día del maestro organizados por la institución.</w:t>
      </w:r>
    </w:p>
    <w:p w:rsidR="00E40725" w:rsidRDefault="00E40725" w:rsidP="00E108E0">
      <w:pPr>
        <w:pStyle w:val="Sinespaciado"/>
      </w:pPr>
    </w:p>
    <w:p w:rsidR="00E40725" w:rsidRDefault="00E40725" w:rsidP="00E108E0">
      <w:pPr>
        <w:pStyle w:val="Sinespaciado"/>
      </w:pPr>
    </w:p>
    <w:p w:rsidR="00E40725" w:rsidRDefault="00E40725" w:rsidP="00E108E0">
      <w:pPr>
        <w:pStyle w:val="Sinespaciado"/>
      </w:pPr>
    </w:p>
    <w:p w:rsidR="00E40725" w:rsidRPr="00E108E0" w:rsidRDefault="00E40725" w:rsidP="00E108E0">
      <w:pPr>
        <w:pStyle w:val="Sinespaciado"/>
      </w:pPr>
      <w:r>
        <w:t xml:space="preserve">Fuente de </w:t>
      </w:r>
      <w:r w:rsidR="0084051D">
        <w:t>consulta:</w:t>
      </w:r>
      <w:r>
        <w:t xml:space="preserve"> Manual del académico  de la Universidad Guadalajara Lamar</w:t>
      </w:r>
    </w:p>
    <w:sectPr w:rsidR="00E40725" w:rsidRPr="00E108E0" w:rsidSect="00486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4F0DFA"/>
    <w:rsid w:val="000E1A61"/>
    <w:rsid w:val="001C7D21"/>
    <w:rsid w:val="00217826"/>
    <w:rsid w:val="003509A6"/>
    <w:rsid w:val="003F11A5"/>
    <w:rsid w:val="0043118C"/>
    <w:rsid w:val="00486B16"/>
    <w:rsid w:val="004F0DFA"/>
    <w:rsid w:val="00812DF6"/>
    <w:rsid w:val="0084051D"/>
    <w:rsid w:val="00A16A4C"/>
    <w:rsid w:val="00CB6AC2"/>
    <w:rsid w:val="00CE54DB"/>
    <w:rsid w:val="00DC0946"/>
    <w:rsid w:val="00E108E0"/>
    <w:rsid w:val="00E4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0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Yèpez Fuente</dc:creator>
  <cp:keywords/>
  <dc:description/>
  <cp:lastModifiedBy>Roberto Yèpez Fuente</cp:lastModifiedBy>
  <cp:revision>6</cp:revision>
  <dcterms:created xsi:type="dcterms:W3CDTF">2009-10-30T02:08:00Z</dcterms:created>
  <dcterms:modified xsi:type="dcterms:W3CDTF">2009-11-04T03:56:00Z</dcterms:modified>
</cp:coreProperties>
</file>