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28" w:rsidRDefault="00CD3B9E">
      <w:r>
        <w:t>Actividad preliminar.</w:t>
      </w:r>
    </w:p>
    <w:p w:rsidR="00CD3B9E" w:rsidRDefault="00CD3B9E">
      <w:r>
        <w:t xml:space="preserve">Esta actividad me queda claro que todos estamos en el sentido del acompañamiento al alumno, de forma integral y de manera conjunta podremos detectar cada uno de los problemas que se dan en los alumnos, es de vital importancia la entrega de los docentes para poder acercarse y tener la confianza de los alumnos. </w:t>
      </w:r>
    </w:p>
    <w:sectPr w:rsidR="00CD3B9E" w:rsidSect="004B4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3B9E"/>
    <w:rsid w:val="004B4728"/>
    <w:rsid w:val="00C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Romero</dc:creator>
  <cp:lastModifiedBy>Lic Romero</cp:lastModifiedBy>
  <cp:revision>1</cp:revision>
  <dcterms:created xsi:type="dcterms:W3CDTF">2011-02-23T04:51:00Z</dcterms:created>
  <dcterms:modified xsi:type="dcterms:W3CDTF">2011-02-23T04:56:00Z</dcterms:modified>
</cp:coreProperties>
</file>