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F4" w:rsidRPr="00E557FE" w:rsidRDefault="00D803F4" w:rsidP="00F3177B">
      <w:pPr>
        <w:ind w:firstLine="709"/>
        <w:jc w:val="center"/>
        <w:rPr>
          <w:rStyle w:val="tnnegro1"/>
          <w:rFonts w:ascii="Arial" w:hAnsi="Arial" w:cs="Arial"/>
          <w:b/>
          <w:sz w:val="22"/>
          <w:szCs w:val="22"/>
        </w:rPr>
      </w:pPr>
      <w:r w:rsidRPr="00E557FE">
        <w:rPr>
          <w:rStyle w:val="tnnegro1"/>
          <w:rFonts w:ascii="Arial" w:hAnsi="Arial" w:cs="Arial"/>
          <w:b/>
          <w:sz w:val="22"/>
          <w:szCs w:val="22"/>
        </w:rPr>
        <w:t>Diplomado en Tutorías Académicas Integrales.</w:t>
      </w:r>
    </w:p>
    <w:p w:rsidR="00D803F4" w:rsidRPr="00E557FE" w:rsidRDefault="00D803F4" w:rsidP="00F3177B">
      <w:pPr>
        <w:ind w:firstLine="709"/>
        <w:jc w:val="center"/>
        <w:rPr>
          <w:rStyle w:val="tnnegro1"/>
          <w:rFonts w:ascii="Arial" w:hAnsi="Arial" w:cs="Arial"/>
          <w:b/>
          <w:sz w:val="22"/>
          <w:szCs w:val="22"/>
        </w:rPr>
      </w:pPr>
      <w:r w:rsidRPr="00E557FE">
        <w:rPr>
          <w:rStyle w:val="tnnegro1"/>
          <w:rFonts w:ascii="Arial" w:hAnsi="Arial" w:cs="Arial"/>
          <w:b/>
          <w:sz w:val="22"/>
          <w:szCs w:val="22"/>
        </w:rPr>
        <w:t>Actividad Preliminar</w:t>
      </w:r>
      <w:r w:rsidR="00F3177B" w:rsidRPr="00E557FE">
        <w:rPr>
          <w:rStyle w:val="tnnegro1"/>
          <w:rFonts w:ascii="Arial" w:hAnsi="Arial" w:cs="Arial"/>
          <w:b/>
          <w:sz w:val="22"/>
          <w:szCs w:val="22"/>
        </w:rPr>
        <w:t>. Concepto de Tutorías.</w:t>
      </w:r>
    </w:p>
    <w:p w:rsidR="00D803F4" w:rsidRPr="00E557FE" w:rsidRDefault="00D803F4" w:rsidP="00F3177B">
      <w:pPr>
        <w:ind w:firstLine="709"/>
        <w:jc w:val="center"/>
        <w:rPr>
          <w:rStyle w:val="tnnegro1"/>
          <w:rFonts w:ascii="Arial" w:hAnsi="Arial" w:cs="Arial"/>
          <w:b/>
          <w:sz w:val="22"/>
          <w:szCs w:val="22"/>
        </w:rPr>
      </w:pPr>
      <w:r w:rsidRPr="00E557FE">
        <w:rPr>
          <w:rStyle w:val="tnnegro1"/>
          <w:rFonts w:ascii="Arial" w:hAnsi="Arial" w:cs="Arial"/>
          <w:b/>
          <w:sz w:val="22"/>
          <w:szCs w:val="22"/>
        </w:rPr>
        <w:t>Robles Gómez Gabriela         25 de Febrero del 2011.</w:t>
      </w:r>
    </w:p>
    <w:p w:rsidR="00E557FE" w:rsidRDefault="00E557FE" w:rsidP="00F3177B">
      <w:pPr>
        <w:ind w:firstLine="709"/>
        <w:jc w:val="both"/>
        <w:rPr>
          <w:rFonts w:ascii="Arial" w:hAnsi="Arial" w:cs="Arial"/>
          <w:color w:val="000000"/>
        </w:rPr>
      </w:pPr>
    </w:p>
    <w:p w:rsidR="00F3177B" w:rsidRPr="00F3177B" w:rsidRDefault="00F3177B" w:rsidP="00F3177B">
      <w:pPr>
        <w:ind w:firstLine="709"/>
        <w:jc w:val="both"/>
        <w:rPr>
          <w:rStyle w:val="tnnegro1"/>
          <w:rFonts w:ascii="Arial" w:hAnsi="Arial" w:cs="Arial"/>
          <w:sz w:val="22"/>
          <w:szCs w:val="22"/>
        </w:rPr>
      </w:pPr>
      <w:r w:rsidRPr="00F3177B">
        <w:rPr>
          <w:rStyle w:val="tnnegro1"/>
          <w:rFonts w:ascii="Arial" w:hAnsi="Arial" w:cs="Arial"/>
          <w:sz w:val="22"/>
          <w:szCs w:val="22"/>
        </w:rPr>
        <w:t xml:space="preserve"> Mi concepto de tutorías.- </w:t>
      </w:r>
    </w:p>
    <w:p w:rsidR="009A6BD5" w:rsidRDefault="00D803F4" w:rsidP="00F3177B">
      <w:pPr>
        <w:ind w:firstLine="709"/>
        <w:jc w:val="both"/>
        <w:rPr>
          <w:rStyle w:val="tnnegro1"/>
          <w:rFonts w:ascii="Arial" w:hAnsi="Arial" w:cs="Arial"/>
          <w:sz w:val="22"/>
          <w:szCs w:val="22"/>
        </w:rPr>
      </w:pPr>
      <w:r w:rsidRPr="00F3177B">
        <w:rPr>
          <w:rStyle w:val="tnnegro1"/>
          <w:rFonts w:ascii="Arial" w:hAnsi="Arial" w:cs="Arial"/>
          <w:sz w:val="22"/>
          <w:szCs w:val="22"/>
        </w:rPr>
        <w:t>La tutoría es un proceso que contribuye a que el alumno tenga mayor oportunidad de ser acompañado en su proceso de enseñanza aprendizaje. Esto mediante el fortalecimiento de sus habilidades y capacidades. También mediante la detección de deficiencias y problemas de bajo rendimiento, con la finalidad de que el alumno termine satisfactoriamente sus proyectos de estudio. El papel del tutor es de suma importancia, ya que es el docente capacitado para este proceso de acompañamiento.</w:t>
      </w:r>
    </w:p>
    <w:p w:rsidR="00F3177B" w:rsidRDefault="00F3177B" w:rsidP="00F3177B">
      <w:pPr>
        <w:ind w:firstLine="709"/>
        <w:jc w:val="both"/>
        <w:rPr>
          <w:rStyle w:val="tnnegro1"/>
          <w:rFonts w:ascii="Arial" w:hAnsi="Arial" w:cs="Arial"/>
          <w:sz w:val="22"/>
          <w:szCs w:val="22"/>
        </w:rPr>
      </w:pPr>
      <w:r>
        <w:rPr>
          <w:rStyle w:val="tnnegro1"/>
          <w:rFonts w:ascii="Arial" w:hAnsi="Arial" w:cs="Arial"/>
          <w:sz w:val="22"/>
          <w:szCs w:val="22"/>
        </w:rPr>
        <w:t>Los conceptos de tutorías expresados en el Foro, coinciden en que la Tutoría es un proceso de enseñanza- aprendizaje,   que acompaña y apoya al alumno con el objetivo de   mejorar su rendimiento académico  y detectar deficiencias. Enseña al alumno a  desarrollar  sus habilidades, mejora su</w:t>
      </w:r>
      <w:r w:rsidR="00E557FE">
        <w:rPr>
          <w:rStyle w:val="tnnegro1"/>
          <w:rFonts w:ascii="Arial" w:hAnsi="Arial" w:cs="Arial"/>
          <w:sz w:val="22"/>
          <w:szCs w:val="22"/>
        </w:rPr>
        <w:t xml:space="preserve"> á</w:t>
      </w:r>
      <w:r>
        <w:rPr>
          <w:rStyle w:val="tnnegro1"/>
          <w:rFonts w:ascii="Arial" w:hAnsi="Arial" w:cs="Arial"/>
          <w:sz w:val="22"/>
          <w:szCs w:val="22"/>
        </w:rPr>
        <w:t xml:space="preserve">rea de oportunidades, evita la deserción escolar y eleva el nivel académico.  </w:t>
      </w:r>
      <w:r w:rsidR="00E557FE">
        <w:rPr>
          <w:rStyle w:val="tnnegro1"/>
          <w:rFonts w:ascii="Arial" w:hAnsi="Arial" w:cs="Arial"/>
          <w:sz w:val="22"/>
          <w:szCs w:val="22"/>
        </w:rPr>
        <w:t xml:space="preserve"> Creo que todos los participantes del foro estamos de acuerdo y no encontré discrepancias entre los conceptos.</w:t>
      </w:r>
    </w:p>
    <w:p w:rsidR="00E557FE" w:rsidRDefault="00E557FE" w:rsidP="00F3177B">
      <w:pPr>
        <w:ind w:firstLine="709"/>
        <w:jc w:val="both"/>
        <w:rPr>
          <w:rStyle w:val="tnnegro1"/>
          <w:rFonts w:ascii="Arial" w:hAnsi="Arial" w:cs="Arial"/>
          <w:sz w:val="22"/>
          <w:szCs w:val="22"/>
        </w:rPr>
      </w:pPr>
      <w:r>
        <w:rPr>
          <w:rStyle w:val="tnnegro1"/>
          <w:rFonts w:ascii="Arial" w:hAnsi="Arial" w:cs="Arial"/>
          <w:sz w:val="22"/>
          <w:szCs w:val="22"/>
        </w:rPr>
        <w:t>Una definición de Tutorías de Beltrán Casanova (2003) dice que:</w:t>
      </w:r>
    </w:p>
    <w:p w:rsidR="00E557FE" w:rsidRDefault="00E557FE" w:rsidP="00F3177B">
      <w:pPr>
        <w:ind w:firstLine="709"/>
        <w:jc w:val="both"/>
        <w:rPr>
          <w:rStyle w:val="tnnegro1"/>
          <w:rFonts w:ascii="Arial" w:hAnsi="Arial" w:cs="Arial"/>
          <w:sz w:val="22"/>
          <w:szCs w:val="22"/>
        </w:rPr>
      </w:pPr>
      <w:proofErr w:type="gramStart"/>
      <w:r>
        <w:rPr>
          <w:rStyle w:val="tnnegro1"/>
          <w:rFonts w:ascii="Arial" w:hAnsi="Arial" w:cs="Arial"/>
          <w:sz w:val="22"/>
          <w:szCs w:val="22"/>
        </w:rPr>
        <w:t>“ La</w:t>
      </w:r>
      <w:proofErr w:type="gramEnd"/>
      <w:r>
        <w:rPr>
          <w:rStyle w:val="tnnegro1"/>
          <w:rFonts w:ascii="Arial" w:hAnsi="Arial" w:cs="Arial"/>
          <w:sz w:val="22"/>
          <w:szCs w:val="22"/>
        </w:rPr>
        <w:t xml:space="preserve"> tutoría es el proceso de acompañamiento durante la formación de los estudiantes que se concreta  mediante la atención personalizada a un alumno o grupo de alumnos, por parte de académicos competentes y formados para esta función, apoyados conceptualmente en las teorías de aprendizaje más que en las de enseñanza”.  </w:t>
      </w:r>
    </w:p>
    <w:p w:rsidR="00E557FE" w:rsidRDefault="00E557FE" w:rsidP="00F3177B">
      <w:pPr>
        <w:ind w:firstLine="709"/>
        <w:jc w:val="both"/>
        <w:rPr>
          <w:rStyle w:val="tnnegro1"/>
          <w:rFonts w:ascii="Arial" w:hAnsi="Arial" w:cs="Arial"/>
          <w:sz w:val="22"/>
          <w:szCs w:val="22"/>
        </w:rPr>
      </w:pPr>
      <w:r>
        <w:rPr>
          <w:rStyle w:val="tnnegro1"/>
          <w:rFonts w:ascii="Arial" w:hAnsi="Arial" w:cs="Arial"/>
          <w:sz w:val="22"/>
          <w:szCs w:val="22"/>
        </w:rPr>
        <w:t>Conclusiones:</w:t>
      </w:r>
    </w:p>
    <w:p w:rsidR="00E557FE" w:rsidRDefault="00E557FE" w:rsidP="00F3177B">
      <w:pPr>
        <w:ind w:firstLine="709"/>
        <w:jc w:val="both"/>
        <w:rPr>
          <w:rStyle w:val="tnnegro1"/>
          <w:rFonts w:ascii="Arial" w:hAnsi="Arial" w:cs="Arial"/>
          <w:sz w:val="22"/>
          <w:szCs w:val="22"/>
        </w:rPr>
      </w:pPr>
      <w:r>
        <w:rPr>
          <w:rStyle w:val="tnnegro1"/>
          <w:rFonts w:ascii="Arial" w:hAnsi="Arial" w:cs="Arial"/>
          <w:sz w:val="22"/>
          <w:szCs w:val="22"/>
        </w:rPr>
        <w:t xml:space="preserve">La tutoría acompaña al alumno y contribuye a la formación integral de los estudiantes con el fin de incrementar y consolidar sus capacidades de aprendizaje permanente, para que puedan </w:t>
      </w:r>
      <w:proofErr w:type="spellStart"/>
      <w:r>
        <w:rPr>
          <w:rStyle w:val="tnnegro1"/>
          <w:rFonts w:ascii="Arial" w:hAnsi="Arial" w:cs="Arial"/>
          <w:sz w:val="22"/>
          <w:szCs w:val="22"/>
        </w:rPr>
        <w:t>concluír</w:t>
      </w:r>
      <w:proofErr w:type="spellEnd"/>
      <w:r>
        <w:rPr>
          <w:rStyle w:val="tnnegro1"/>
          <w:rFonts w:ascii="Arial" w:hAnsi="Arial" w:cs="Arial"/>
          <w:sz w:val="22"/>
          <w:szCs w:val="22"/>
        </w:rPr>
        <w:t xml:space="preserve"> satisfactoriamente sus estudios que han planeado. </w:t>
      </w:r>
    </w:p>
    <w:p w:rsidR="00E557FE" w:rsidRDefault="00E557FE" w:rsidP="00F3177B">
      <w:pPr>
        <w:ind w:firstLine="709"/>
        <w:jc w:val="both"/>
        <w:rPr>
          <w:rStyle w:val="tnnegro1"/>
          <w:rFonts w:ascii="Arial" w:hAnsi="Arial" w:cs="Arial"/>
          <w:sz w:val="22"/>
          <w:szCs w:val="22"/>
        </w:rPr>
      </w:pPr>
      <w:r>
        <w:rPr>
          <w:rStyle w:val="tnnegro1"/>
          <w:rFonts w:ascii="Arial" w:hAnsi="Arial" w:cs="Arial"/>
          <w:sz w:val="22"/>
          <w:szCs w:val="22"/>
        </w:rPr>
        <w:t>El tutor es una persona capacitada y preparada en el proceso de la enseñanza.</w:t>
      </w:r>
    </w:p>
    <w:p w:rsidR="00E557FE" w:rsidRPr="00F3177B" w:rsidRDefault="00E557FE" w:rsidP="00F3177B">
      <w:pPr>
        <w:ind w:firstLine="709"/>
        <w:jc w:val="both"/>
        <w:rPr>
          <w:rFonts w:ascii="Arial" w:hAnsi="Arial" w:cs="Arial"/>
        </w:rPr>
      </w:pPr>
      <w:r>
        <w:rPr>
          <w:rStyle w:val="tnnegro1"/>
          <w:rFonts w:ascii="Arial" w:hAnsi="Arial" w:cs="Arial"/>
          <w:sz w:val="22"/>
          <w:szCs w:val="22"/>
        </w:rPr>
        <w:t xml:space="preserve">El tutor es formador más que informador. </w:t>
      </w:r>
    </w:p>
    <w:sectPr w:rsidR="00E557FE" w:rsidRPr="00F3177B" w:rsidSect="009A6B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03F4"/>
    <w:rsid w:val="009A6BD5"/>
    <w:rsid w:val="00D803F4"/>
    <w:rsid w:val="00DB5DE2"/>
    <w:rsid w:val="00E557FE"/>
    <w:rsid w:val="00F317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D5"/>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nnegro1">
    <w:name w:val="tnnegro1"/>
    <w:basedOn w:val="Fuentedeprrafopredeter"/>
    <w:rsid w:val="00D803F4"/>
    <w:rPr>
      <w:b w:val="0"/>
      <w:bCs w:val="0"/>
      <w:strike w:val="0"/>
      <w:dstrike w:val="0"/>
      <w:color w:val="000000"/>
      <w:sz w:val="17"/>
      <w:szCs w:val="17"/>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292</Words>
  <Characters>1608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1</cp:revision>
  <dcterms:created xsi:type="dcterms:W3CDTF">2011-02-25T23:39:00Z</dcterms:created>
  <dcterms:modified xsi:type="dcterms:W3CDTF">2011-02-26T00:13:00Z</dcterms:modified>
</cp:coreProperties>
</file>