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D8" w:rsidRDefault="009963D8" w:rsidP="009963D8">
      <w:pP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Cynthia Guadalupe </w:t>
      </w:r>
      <w:proofErr w:type="spellStart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jimenez</w:t>
      </w:r>
      <w:proofErr w:type="spellEnd"/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navarro LCC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ab/>
      </w:r>
    </w:p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9963D8" w:rsidRPr="00C37A30" w:rsidTr="00F70E4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63D8" w:rsidRPr="00C37A30" w:rsidRDefault="009963D8" w:rsidP="00F70E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C37A30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MX"/>
              </w:rPr>
              <w:t>ACTIVIDAD INTEGRADORA "ACTIVIDAD 2"</w:t>
            </w:r>
          </w:p>
        </w:tc>
      </w:tr>
      <w:tr w:rsidR="009963D8" w:rsidRPr="00C37A30" w:rsidTr="00F70E4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63D8" w:rsidRPr="00C37A30" w:rsidRDefault="009963D8" w:rsidP="00F70E4F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37A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Fecha de Entrega:</w:t>
            </w:r>
            <w:r w:rsidRPr="00C37A3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 03 de Mayo de 2015</w:t>
            </w:r>
          </w:p>
          <w:p w:rsidR="009963D8" w:rsidRPr="00C37A30" w:rsidRDefault="009963D8" w:rsidP="00F70E4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37A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Objetivo de aprendizaje:</w:t>
            </w:r>
          </w:p>
          <w:p w:rsidR="009963D8" w:rsidRPr="00C37A30" w:rsidRDefault="009963D8" w:rsidP="00F70E4F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C37A3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Saber plantear y determinar el cálculo del porcentaje de acuerdo al enunciado del problema.</w:t>
            </w:r>
          </w:p>
          <w:p w:rsidR="009963D8" w:rsidRPr="00C37A30" w:rsidRDefault="009963D8" w:rsidP="00F70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9963D8" w:rsidRPr="00C37A30" w:rsidRDefault="009963D8" w:rsidP="00F70E4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37A3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br/>
              <w:t>Instrucciones:</w:t>
            </w:r>
          </w:p>
          <w:p w:rsidR="009963D8" w:rsidRDefault="009963D8" w:rsidP="00F70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C37A3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Leer detenidamente el enunciado para poder indicar el procedimiento a seguir para llegar el resultado correcto. </w:t>
            </w:r>
            <w:r w:rsidRPr="00C37A3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C37A3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A) De los 750 alumnos de un colegio, han ido de viaje 600. ¿Qué porcentaje de alumnos ha ido de viaje?</w:t>
            </w:r>
          </w:p>
          <w:p w:rsidR="009963D8" w:rsidRDefault="009963D8" w:rsidP="00F70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bookmarkStart w:id="0" w:name="_GoBack"/>
            <w:bookmarkEnd w:id="0"/>
            <w:r w:rsidRPr="00C37A3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80%</w:t>
            </w:r>
            <w:r w:rsidRPr="00C37A3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C37A3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B) ¿Qué precio de venta debe de tener un artículo de $ 280.00 para perder el 12%? </w:t>
            </w:r>
          </w:p>
          <w:p w:rsidR="009963D8" w:rsidRDefault="009963D8" w:rsidP="00F70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$ 246.4</w:t>
            </w:r>
            <w:r w:rsidRPr="00C37A3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C37A3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>C) Cuál será el precio de venta de una silla que costaba $ 580:00 y ahora se le quiere ganar el 20% más.</w:t>
            </w:r>
          </w:p>
          <w:p w:rsidR="009963D8" w:rsidRPr="00C37A30" w:rsidRDefault="009963D8" w:rsidP="00F70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$ 696.00</w:t>
            </w:r>
            <w:r w:rsidRPr="00C37A30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 </w:t>
            </w:r>
          </w:p>
        </w:tc>
      </w:tr>
    </w:tbl>
    <w:p w:rsidR="00F14083" w:rsidRDefault="00F14083"/>
    <w:sectPr w:rsidR="00F140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D8"/>
    <w:rsid w:val="000B7A4A"/>
    <w:rsid w:val="009963D8"/>
    <w:rsid w:val="00F1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96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9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AmparoNavarro</dc:creator>
  <cp:keywords/>
  <dc:description/>
  <cp:lastModifiedBy>AmparoNavarro</cp:lastModifiedBy>
  <cp:revision>3</cp:revision>
  <dcterms:created xsi:type="dcterms:W3CDTF">2015-05-03T21:23:00Z</dcterms:created>
  <dcterms:modified xsi:type="dcterms:W3CDTF">2015-05-03T21:25:00Z</dcterms:modified>
</cp:coreProperties>
</file>