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E" w:rsidRDefault="0075262E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 almohadón de plumas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[Cuento. Texto completo.]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Horacio Quiroga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Su luna de m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iel fue un largo escalofrío. Rub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ia, angelical y tímida, el carácter duro de su marido heló sus soñadas niñerías de novia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Ella lo quería mucho, sin embargo, 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eces con un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ligero estremecimiento cuando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olviendo de noche juntos por la calle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echaba una furtiv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mirada a la alta estatura de Jordán, mudo desde hacía una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hora. Él, por su parte, la amab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profundamente, sin darlo a conocer.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Durante tres meses -se habían casado en abril-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ieron una dicha especial.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Sin duda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iera ella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deseado menos sev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eridad en ese ríg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ido cielo de amor, más expansiv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 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ncauta ternura; pero el impasible semb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lante de su marido la contenía siempre.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 casa en que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ían influía un poc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en sus estremecimientos.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lancura del patio silencioso -frisos, columnas y estatuas de mármol- producía una otoñal impresión de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palacio encantado. Dentro, el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rillo gla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cial del estuco, sin el más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 rasguño en las altas paredes, afirmaba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aquella sensación de desapacib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le frío. Al cruzar de una pieza a otra,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los pasos hallab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eco en to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da la casa, como si un largo abandono hubiera sensib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ilizado su resonancia.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 ese extraño nido de amor, 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licia pasó todo el otoño. No obstante, había concluido por echar un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elo sob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 sus antiguos sueños, y aún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ía dormida en la casa hostil, sin querer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pensar en nada hasta que llegab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su marido.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No es raro que adelgazara. Tuv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un ligero ataque de influenza que se arrastró insidiosamente días y días; Alicia no se reponía nunca. Al fin una tarde pudo salir al jardí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 apoyada en el brazo de él. Mirab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indiferente a uno y otro lado. De pronto Jordán, con honda ternura, le pasó la mano por la cabeza, y Alicia rompió en segui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da en sollozos, echándole los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razos al cuello. Lloró largamente todo su espanto callado, redo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el llanto a la menor tentativ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de caricia. Luego los sollozos fueron retardándose, y aún quedó largo rato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escondida en su cuello, sin moverse ni decir una palab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Fue ese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el último día que Alicia estuvo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antada. Al día siguiente amaneció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desv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anecida. El médico de Jordán la examinó con suma atención, ordenándole calma y descanso absolutos.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-No sé -le dijo a Jordán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 la puerta de calle, con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toda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vía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aja-. Tiene una gran deb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il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idad que no me explico, y sin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ómitos, nada... Si mañana se despierta como hoy, llámeme enseguida.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 o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tro día Alicia seguía peor.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 consulta.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Constatóse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una anemia de marcha agudísima, completame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nte inexplicable. Alicia no tuvo más desmayos, pero se iba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isiblemente a la muerte. Todo el día el do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rmitorio estab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con las luces prend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idas y en pleno silencio. Pasaban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horas sin oír 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el menor ruido. Alicia dormitaba. Jordán vivía casi en la sala, tamb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ién co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 toda la luz encendida. </w:t>
      </w:r>
      <w:proofErr w:type="spellStart"/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Paseáb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sin cesar de un ex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tremo a otro, con incansable 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stina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ción.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ah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ogaba sus pasos. A ratos entrab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en el d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ormitorio y proseguía su mudo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largo de la </w:t>
      </w:r>
      <w:r w:rsidR="007C03EC">
        <w:rPr>
          <w:rFonts w:ascii="Arial" w:hAnsi="Arial" w:cs="Arial"/>
          <w:color w:val="666666"/>
          <w:sz w:val="21"/>
          <w:szCs w:val="21"/>
          <w:shd w:val="clear" w:color="auto" w:fill="FFFFFF"/>
        </w:rPr>
        <w:t>cama, mirando a su mujer cada vez que caminab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en su dirección.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Pronto Alicia comenzó a tener alucinaciones, confusas y flotantes al principio, y que descendiero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n luego a ras del suelo. La jov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en, c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on los ojos desmesuradamente 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iertos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, no hacía sino mirar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a uno y otro lado del respaldo de la cama. Una noche se quedó de repente mirand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o fijamente. Al rato abrió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 para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gritar, y sus narices y 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ios se perlaron de sudor.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-¡Jordán! ¡Jordán! -clamó, rígida de espant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o, sin dejar de mirar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Jord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án corrió al dormitorio, y al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erlo aparecer Alicia dio un alarido de horror.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-¡Soy yo, Alicia, soy yo!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lo miró con extravió, miró la alfombra,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olvió a mirarlo, y después de largo rato de estupefacta confrontación, se serenó. Sonrió y tomó entre las suyas la mano d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e su marido, acariciándola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Entr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e sus alucinaciones más porfiabas,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un a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ntropoide, apoyado en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sobre los dedos, que tenía fijos en ella los ojos.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Los médicos volvieron inútilmente. Había allí delante de ellos una vida que se acabab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a, desangrándose 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día a día, hora a hora, sin saber 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solutamente cómo. En la última consulta Alicia yacía en e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stupor mientras ellos la pulsab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an, pasándose de uno a o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tro la muñeca inerte. La observ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aron largo rato en silencio y siguieron al comedor.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proofErr w:type="spellStart"/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Pst</w:t>
      </w:r>
      <w:proofErr w:type="spellEnd"/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... -se encogió de homb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ros desalentado su médico-. Es un caso serio... poco hay que hacer...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-¡Sólo eso me faltab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a! 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-resopló Jordán. Y tamborileó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ruscamente sobre la mesa.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fue extinguiéndose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su delirio de anemia, agrav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ado de tarde, pero que remitía siempre en las prime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ras horas. Durante el día no av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anza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su enfermedad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, pero cada mañana amanecía lív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ida, en síncope casi. Parecía que única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mente de noche se le fuera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ida en nuevas alas de sangre. Tenía siempre al despertar la sensación de estar desplomada en la cama con un millón de kilos encima. Desde el terce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r día este hundimiento no la abandonó más. Apenas podía mover la cab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eza. No quiso que le tocaran la cama, ni aún que le arreglaran el almohadón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. Sus terrores crepusculares av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anzaron en form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a de monstruos que se arrastrab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hasta la cama y tr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epab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dificultosamente por la colcha.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Perdió luego el conocimiento. Los dos días finales deliró sin cesar a 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media v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oz. Las luces continuaban fúneb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remente encendidas en el dormitorio y la sala. En el silencio agónico de la casa, no se oía más que el delirio monótono que salía de la cama, y el rumor ahogado de los eternos pasos de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murió, por fin.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ienta, que entró después a deshacer la cama, sola ya, miró un rato extrañada el almohadón.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-¡Señor! -llamó a Jordán en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baja-. En el almohadón hay manchas que parecen de sangre.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Jordán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 acercó rápidamente Y se dobló a su vez. Efectivamente, sobre la funda, a ambos lados del hueco que había dejado la cab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eza de Alicia, se veían manchitas oscuras.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-Parecen picaduras -murm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uró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nta después de un rato de inmóvil observ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ántelo a la luz -le dijo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La sirvienta lo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antó, pero enseguida lo dejó caer, 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y se quedó mirando a aquél, lívida y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lando. Sin saber por</w:t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qué, Jordán sintió que los cabellos se le erizab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-¿Qué hay? -murmuró con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ronca.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-Pesa mucho -articuló la sirvienta, sin dejar de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4F44AE">
        <w:rPr>
          <w:rFonts w:ascii="Arial" w:hAnsi="Arial" w:cs="Arial"/>
          <w:color w:val="666666"/>
          <w:sz w:val="21"/>
          <w:szCs w:val="21"/>
          <w:shd w:val="clear" w:color="auto" w:fill="FFFFFF"/>
        </w:rPr>
        <w:t>Jordán lo le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vantó; pesab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extraordinar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iamente. Salieron con él, y sob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 la mesa del c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omedor Jordán cortó funda y env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oltura de u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n tajo. Las plumas superiores volaron, y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ienta dio u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n grito de horror con toda la boca abierta, llev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ánd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ose las manos crispadas a los bando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s. Sobre 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el fondo, entre las plumas, moviendo lentamente las patas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elludas, había un animal monstru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oso, una bola viviente y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iscosa. Estaba tan hinchado qu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e apenas se le pronunciaba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Noche a noche, desde que 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había caído en cama, había aplicado sigilosamente su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 -su trompa, mejor dicho- a las sienes de aquélla, chupándole la sangre. L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a picadura era casi imperceptib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le. La remoción diaria del almohadón había impedido sin duda su de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sarrollo, pero desde que la joven no pudo moverse, la succión fue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ertiginosa. En cinco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días, en cinco noches, había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aciado a Alicia.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Estos par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ásitos de las aves, diminutos en el medio hab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itual, llegan a adquirir en ciertas condiciones proporciones enormes. La sangre humana pa</w:t>
      </w:r>
      <w:r w:rsidR="00890F21">
        <w:rPr>
          <w:rFonts w:ascii="Arial" w:hAnsi="Arial" w:cs="Arial"/>
          <w:color w:val="666666"/>
          <w:sz w:val="21"/>
          <w:szCs w:val="21"/>
          <w:shd w:val="clear" w:color="auto" w:fill="FFFFFF"/>
        </w:rPr>
        <w:t>rece serles particularmente favorab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le, y no es raro hallarlos en los almohadones de pluma.</w:t>
      </w:r>
    </w:p>
    <w:sectPr w:rsidR="00752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E"/>
    <w:rsid w:val="004F44AE"/>
    <w:rsid w:val="0075262E"/>
    <w:rsid w:val="007C03EC"/>
    <w:rsid w:val="008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2015-06-10T19:51:00Z</dcterms:created>
  <dcterms:modified xsi:type="dcterms:W3CDTF">2015-06-10T20:29:00Z</dcterms:modified>
</cp:coreProperties>
</file>