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553254" w:rsidTr="009B292F">
        <w:tc>
          <w:tcPr>
            <w:tcW w:w="2993" w:type="dxa"/>
          </w:tcPr>
          <w:p w:rsidR="00553254" w:rsidRPr="009B292F" w:rsidRDefault="00553254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9B292F">
              <w:rPr>
                <w:rFonts w:ascii="Courier New" w:hAnsi="Courier New" w:cs="Courier New"/>
                <w:sz w:val="24"/>
                <w:szCs w:val="24"/>
              </w:rPr>
              <w:t>Argumento</w:t>
            </w:r>
          </w:p>
        </w:tc>
        <w:tc>
          <w:tcPr>
            <w:tcW w:w="2993" w:type="dxa"/>
          </w:tcPr>
          <w:p w:rsidR="00553254" w:rsidRPr="009B292F" w:rsidRDefault="00553254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>Postura</w:t>
            </w:r>
          </w:p>
        </w:tc>
        <w:tc>
          <w:tcPr>
            <w:tcW w:w="2993" w:type="dxa"/>
          </w:tcPr>
          <w:p w:rsidR="00553254" w:rsidRPr="009B292F" w:rsidRDefault="00553254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>Tipo de argumento</w:t>
            </w:r>
          </w:p>
        </w:tc>
      </w:tr>
      <w:tr w:rsidR="00553254" w:rsidTr="009B292F">
        <w:tc>
          <w:tcPr>
            <w:tcW w:w="2993" w:type="dxa"/>
          </w:tcPr>
          <w:p w:rsidR="00553254" w:rsidRPr="009B292F" w:rsidRDefault="00553254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>La democracia, en México, como los árboles de navidad, es estacional. Aparece cada 6 años. Es tangible cuando el llamado ciudadano toma la boleta presidencial, la marca y la deposita en la urna. El color de la esperanza dibuja lo intangible. Pero siempre llegará el día después. Regresa a su naturaleza muerta de la intangibilidad. Regresan los delegados para autorizar la construcción de pisos adicionales prohibidos por la ley; regresan las grúas que simulan recoger el desorden; regresa el presidente a su enternecedor hogar del nihilismo. Regresa la muerte de la imaginación</w:t>
            </w:r>
          </w:p>
        </w:tc>
        <w:tc>
          <w:tcPr>
            <w:tcW w:w="2993" w:type="dxa"/>
          </w:tcPr>
          <w:p w:rsidR="00553254" w:rsidRPr="009B292F" w:rsidRDefault="009B292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>En contra</w:t>
            </w:r>
          </w:p>
        </w:tc>
        <w:tc>
          <w:tcPr>
            <w:tcW w:w="2993" w:type="dxa"/>
          </w:tcPr>
          <w:p w:rsidR="00553254" w:rsidRPr="009B292F" w:rsidRDefault="009B292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>Semejanza</w:t>
            </w:r>
          </w:p>
        </w:tc>
      </w:tr>
      <w:tr w:rsidR="00553254" w:rsidTr="009B292F">
        <w:tc>
          <w:tcPr>
            <w:tcW w:w="2993" w:type="dxa"/>
          </w:tcPr>
          <w:p w:rsidR="00553254" w:rsidRPr="009B292F" w:rsidRDefault="00553254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 xml:space="preserve">Al gobierno lo interpretó como un parque temático cuya única misión era entretener a los visitantes, es decir, a los ciudadanos. Siguió las recetas milagrosas de Paolo </w:t>
            </w:r>
            <w:r w:rsidRPr="009B292F">
              <w:rPr>
                <w:rFonts w:ascii="Courier New" w:hAnsi="Courier New" w:cs="Courier New"/>
                <w:sz w:val="24"/>
                <w:szCs w:val="24"/>
              </w:rPr>
              <w:lastRenderedPageBreak/>
              <w:t>Coelho y Dan Brown. Las leyes inmutables del parque temático de la política son claras. Estos fueron algunos de sus juegos:</w:t>
            </w:r>
          </w:p>
        </w:tc>
        <w:tc>
          <w:tcPr>
            <w:tcW w:w="2993" w:type="dxa"/>
          </w:tcPr>
          <w:p w:rsidR="00553254" w:rsidRPr="009B292F" w:rsidRDefault="009B292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lastRenderedPageBreak/>
              <w:t>En contra</w:t>
            </w:r>
          </w:p>
        </w:tc>
        <w:tc>
          <w:tcPr>
            <w:tcW w:w="2993" w:type="dxa"/>
          </w:tcPr>
          <w:p w:rsidR="00553254" w:rsidRPr="009B292F" w:rsidRDefault="009B292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  <w:lang w:eastAsia="es-MX"/>
              </w:rPr>
              <w:t>Ad hominem</w:t>
            </w:r>
          </w:p>
        </w:tc>
      </w:tr>
      <w:tr w:rsidR="00553254" w:rsidTr="009B292F">
        <w:tc>
          <w:tcPr>
            <w:tcW w:w="2993" w:type="dxa"/>
          </w:tcPr>
          <w:p w:rsidR="00553254" w:rsidRPr="009B292F" w:rsidRDefault="00BB3C1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lastRenderedPageBreak/>
              <w:t>Por lo anterior, no era difícil pensar que las elecciones del pasa</w:t>
            </w:r>
            <w:r w:rsidRPr="009B292F">
              <w:rPr>
                <w:rFonts w:ascii="Courier New" w:hAnsi="Courier New" w:cs="Courier New"/>
                <w:sz w:val="24"/>
                <w:szCs w:val="24"/>
              </w:rPr>
              <w:t>do 2 de julio las ganaría el PRD.</w:t>
            </w:r>
          </w:p>
        </w:tc>
        <w:tc>
          <w:tcPr>
            <w:tcW w:w="2993" w:type="dxa"/>
          </w:tcPr>
          <w:p w:rsidR="00553254" w:rsidRPr="009B292F" w:rsidRDefault="009B292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t>En contra</w:t>
            </w:r>
          </w:p>
        </w:tc>
        <w:tc>
          <w:tcPr>
            <w:tcW w:w="2993" w:type="dxa"/>
          </w:tcPr>
          <w:p w:rsidR="009B292F" w:rsidRPr="009B292F" w:rsidRDefault="009B292F" w:rsidP="009B292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292F">
              <w:rPr>
                <w:rFonts w:ascii="Courier New" w:hAnsi="Courier New" w:cs="Courier New"/>
                <w:sz w:val="24"/>
                <w:szCs w:val="24"/>
              </w:rPr>
              <w:br/>
              <w:t>Existencial</w:t>
            </w:r>
          </w:p>
        </w:tc>
      </w:tr>
    </w:tbl>
    <w:p w:rsidR="009B292F" w:rsidRDefault="009B292F"/>
    <w:sectPr w:rsidR="009B29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DE" w:rsidRDefault="00C931DE" w:rsidP="009B292F">
      <w:pPr>
        <w:spacing w:after="0" w:line="240" w:lineRule="auto"/>
      </w:pPr>
      <w:r>
        <w:separator/>
      </w:r>
    </w:p>
  </w:endnote>
  <w:endnote w:type="continuationSeparator" w:id="0">
    <w:p w:rsidR="00C931DE" w:rsidRDefault="00C931DE" w:rsidP="009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DE" w:rsidRDefault="00C931DE" w:rsidP="009B292F">
      <w:pPr>
        <w:spacing w:after="0" w:line="240" w:lineRule="auto"/>
      </w:pPr>
      <w:r>
        <w:separator/>
      </w:r>
    </w:p>
  </w:footnote>
  <w:footnote w:type="continuationSeparator" w:id="0">
    <w:p w:rsidR="00C931DE" w:rsidRDefault="00C931DE" w:rsidP="009B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F" w:rsidRPr="009B292F" w:rsidRDefault="009B292F">
    <w:pPr>
      <w:pStyle w:val="Encabezado"/>
      <w:rPr>
        <w:rFonts w:ascii="Courier New" w:hAnsi="Courier New" w:cs="Courier New"/>
        <w:sz w:val="32"/>
        <w:szCs w:val="32"/>
      </w:rPr>
    </w:pPr>
    <w:r w:rsidRPr="009B292F">
      <w:rPr>
        <w:rFonts w:ascii="Courier New" w:hAnsi="Courier New" w:cs="Courier New"/>
        <w:sz w:val="32"/>
        <w:szCs w:val="32"/>
      </w:rPr>
      <w:t>Tipos de argumentos</w:t>
    </w:r>
  </w:p>
  <w:p w:rsidR="009B292F" w:rsidRPr="009B292F" w:rsidRDefault="009B292F">
    <w:pPr>
      <w:pStyle w:val="Encabezado"/>
      <w:rPr>
        <w:rFonts w:ascii="Courier New" w:hAnsi="Courier New" w:cs="Courier New"/>
        <w:sz w:val="32"/>
        <w:szCs w:val="32"/>
      </w:rPr>
    </w:pPr>
    <w:r w:rsidRPr="009B292F">
      <w:rPr>
        <w:rFonts w:ascii="Courier New" w:hAnsi="Courier New" w:cs="Courier New"/>
        <w:sz w:val="32"/>
        <w:szCs w:val="32"/>
      </w:rPr>
      <w:t>Lectura La Democracia y El ocio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54"/>
    <w:rsid w:val="00475CEE"/>
    <w:rsid w:val="00553254"/>
    <w:rsid w:val="009B292F"/>
    <w:rsid w:val="00BB3C1F"/>
    <w:rsid w:val="00C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92F"/>
  </w:style>
  <w:style w:type="paragraph" w:styleId="Piedepgina">
    <w:name w:val="footer"/>
    <w:basedOn w:val="Normal"/>
    <w:link w:val="PiedepginaCar"/>
    <w:uiPriority w:val="99"/>
    <w:unhideWhenUsed/>
    <w:rsid w:val="009B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92F"/>
  </w:style>
  <w:style w:type="paragraph" w:styleId="Piedepgina">
    <w:name w:val="footer"/>
    <w:basedOn w:val="Normal"/>
    <w:link w:val="PiedepginaCar"/>
    <w:uiPriority w:val="99"/>
    <w:unhideWhenUsed/>
    <w:rsid w:val="009B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2016-04-10T22:59:00Z</dcterms:created>
  <dcterms:modified xsi:type="dcterms:W3CDTF">2016-04-10T23:35:00Z</dcterms:modified>
</cp:coreProperties>
</file>