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BCF" w:rsidRDefault="00D44871" w:rsidP="00D44871">
      <w:pPr>
        <w:jc w:val="both"/>
        <w:rPr>
          <w:rFonts w:ascii="Courier New" w:hAnsi="Courier New" w:cs="Courier New"/>
          <w:sz w:val="32"/>
          <w:szCs w:val="32"/>
        </w:rPr>
      </w:pPr>
      <w:r>
        <w:rPr>
          <w:rFonts w:ascii="Courier New" w:hAnsi="Courier New" w:cs="Courier New"/>
          <w:sz w:val="32"/>
          <w:szCs w:val="32"/>
        </w:rPr>
        <w:t>DEBATE</w:t>
      </w:r>
    </w:p>
    <w:p w:rsidR="00D44871" w:rsidRDefault="00D44871" w:rsidP="00D44871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VENTAJAS:</w:t>
      </w:r>
    </w:p>
    <w:p w:rsidR="00D44871" w:rsidRDefault="00D44871" w:rsidP="00D44871">
      <w:pPr>
        <w:pStyle w:val="Prrafodelista"/>
        <w:numPr>
          <w:ilvl w:val="0"/>
          <w:numId w:val="1"/>
        </w:num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Se encuentran posibles soluciones al problema/tema</w:t>
      </w:r>
    </w:p>
    <w:p w:rsidR="00D44871" w:rsidRDefault="00D44871" w:rsidP="00D44871">
      <w:pPr>
        <w:pStyle w:val="Prrafodelista"/>
        <w:numPr>
          <w:ilvl w:val="0"/>
          <w:numId w:val="1"/>
        </w:num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Se presentan múltiples opiniones</w:t>
      </w:r>
    </w:p>
    <w:p w:rsidR="00D44871" w:rsidRDefault="00D44871" w:rsidP="00D44871">
      <w:pPr>
        <w:pStyle w:val="Prrafodelista"/>
        <w:numPr>
          <w:ilvl w:val="0"/>
          <w:numId w:val="1"/>
        </w:num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Todos los asistentes ganan más conocimiento</w:t>
      </w:r>
    </w:p>
    <w:p w:rsidR="00D44871" w:rsidRDefault="00D44871" w:rsidP="00D44871">
      <w:pPr>
        <w:pStyle w:val="Prrafodelista"/>
        <w:numPr>
          <w:ilvl w:val="0"/>
          <w:numId w:val="1"/>
        </w:num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Ayuda a ampliar el vocabulario</w:t>
      </w:r>
    </w:p>
    <w:p w:rsidR="00D44871" w:rsidRDefault="00D44871" w:rsidP="00D44871">
      <w:pPr>
        <w:pStyle w:val="Prrafodelista"/>
        <w:numPr>
          <w:ilvl w:val="0"/>
          <w:numId w:val="1"/>
        </w:num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Sirve para liberar tensiones de manera controlada</w:t>
      </w:r>
    </w:p>
    <w:p w:rsidR="00D44871" w:rsidRDefault="00D44871" w:rsidP="00D44871">
      <w:pPr>
        <w:pStyle w:val="Prrafodelista"/>
        <w:numPr>
          <w:ilvl w:val="0"/>
          <w:numId w:val="1"/>
        </w:num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Permite el intercambio de ideas</w:t>
      </w:r>
    </w:p>
    <w:p w:rsidR="00D44871" w:rsidRDefault="00D44871" w:rsidP="00D44871">
      <w:pPr>
        <w:pStyle w:val="Prrafodelista"/>
        <w:numPr>
          <w:ilvl w:val="0"/>
          <w:numId w:val="1"/>
        </w:num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Ayuda a adquirir habilidades de documentación</w:t>
      </w:r>
    </w:p>
    <w:p w:rsidR="00D44871" w:rsidRDefault="00D44871" w:rsidP="00D44871">
      <w:pPr>
        <w:pStyle w:val="Prrafodelista"/>
        <w:numPr>
          <w:ilvl w:val="0"/>
          <w:numId w:val="1"/>
        </w:num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Desarrolla el pensamiento rápido y racional</w:t>
      </w:r>
    </w:p>
    <w:p w:rsidR="00D44871" w:rsidRDefault="00D44871" w:rsidP="00D44871">
      <w:pPr>
        <w:pStyle w:val="Prrafodelista"/>
        <w:numPr>
          <w:ilvl w:val="0"/>
          <w:numId w:val="1"/>
        </w:num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Promueve el razonamiento </w:t>
      </w:r>
    </w:p>
    <w:p w:rsidR="00D44871" w:rsidRDefault="00D44871" w:rsidP="00D44871">
      <w:pPr>
        <w:pStyle w:val="Prrafodelista"/>
        <w:numPr>
          <w:ilvl w:val="0"/>
          <w:numId w:val="1"/>
        </w:numPr>
        <w:jc w:val="both"/>
        <w:rPr>
          <w:rFonts w:ascii="Courier New" w:hAnsi="Courier New" w:cs="Courier New"/>
          <w:sz w:val="24"/>
          <w:szCs w:val="24"/>
        </w:rPr>
      </w:pPr>
      <w:r w:rsidRPr="00D44871">
        <w:rPr>
          <w:rFonts w:ascii="Courier New" w:hAnsi="Courier New" w:cs="Courier New"/>
          <w:sz w:val="24"/>
          <w:szCs w:val="24"/>
        </w:rPr>
        <w:t>Permite la expresión libre de ideas</w:t>
      </w:r>
    </w:p>
    <w:p w:rsidR="00D44871" w:rsidRDefault="00D44871" w:rsidP="00D44871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DESVENTAJAS</w:t>
      </w:r>
    </w:p>
    <w:p w:rsidR="00D44871" w:rsidRDefault="00D44871" w:rsidP="00D44871">
      <w:pPr>
        <w:pStyle w:val="Prrafodelista"/>
        <w:numPr>
          <w:ilvl w:val="0"/>
          <w:numId w:val="3"/>
        </w:num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Suelen atraer mucha contradicción</w:t>
      </w:r>
    </w:p>
    <w:p w:rsidR="00D44871" w:rsidRDefault="00D44871" w:rsidP="00D44871">
      <w:pPr>
        <w:pStyle w:val="Prrafodelista"/>
        <w:numPr>
          <w:ilvl w:val="0"/>
          <w:numId w:val="3"/>
        </w:num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Resulta difícil de controlar</w:t>
      </w:r>
    </w:p>
    <w:p w:rsidR="00D44871" w:rsidRDefault="00D44871" w:rsidP="00D44871">
      <w:pPr>
        <w:pStyle w:val="Prrafodelista"/>
        <w:numPr>
          <w:ilvl w:val="0"/>
          <w:numId w:val="3"/>
        </w:num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Puede tratar temas muy polémicos</w:t>
      </w:r>
    </w:p>
    <w:p w:rsidR="00D44871" w:rsidRDefault="00D44871" w:rsidP="00D44871">
      <w:pPr>
        <w:pStyle w:val="Prrafodelista"/>
        <w:numPr>
          <w:ilvl w:val="0"/>
          <w:numId w:val="3"/>
        </w:num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Requiere de tiempo previo de preparación</w:t>
      </w:r>
    </w:p>
    <w:p w:rsidR="00D44871" w:rsidRDefault="00D44871" w:rsidP="00D44871">
      <w:pPr>
        <w:pStyle w:val="Prrafodelista"/>
        <w:numPr>
          <w:ilvl w:val="0"/>
          <w:numId w:val="3"/>
        </w:num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Se requiere un grupo pequeño de participantes</w:t>
      </w:r>
    </w:p>
    <w:p w:rsidR="00D44871" w:rsidRDefault="00D44871" w:rsidP="00D44871">
      <w:pPr>
        <w:pStyle w:val="Prrafodelista"/>
        <w:numPr>
          <w:ilvl w:val="0"/>
          <w:numId w:val="3"/>
        </w:num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Si hay público, no se permite su participación</w:t>
      </w:r>
    </w:p>
    <w:p w:rsidR="00D44871" w:rsidRDefault="00D44871" w:rsidP="00D44871">
      <w:pPr>
        <w:pStyle w:val="Prrafodelista"/>
        <w:numPr>
          <w:ilvl w:val="0"/>
          <w:numId w:val="3"/>
        </w:num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No es aceptable la participación de personas tímidas</w:t>
      </w:r>
    </w:p>
    <w:p w:rsidR="00D44871" w:rsidRDefault="00D44871" w:rsidP="00D44871">
      <w:pPr>
        <w:pStyle w:val="Prrafodelista"/>
        <w:numPr>
          <w:ilvl w:val="0"/>
          <w:numId w:val="3"/>
        </w:num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Se requiere presentar pruebas y fundamentos</w:t>
      </w:r>
    </w:p>
    <w:p w:rsidR="00D44871" w:rsidRDefault="00D44871" w:rsidP="00D44871">
      <w:pPr>
        <w:pStyle w:val="Prrafodelista"/>
        <w:numPr>
          <w:ilvl w:val="0"/>
          <w:numId w:val="3"/>
        </w:num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No se permite ayuda del equipo</w:t>
      </w:r>
    </w:p>
    <w:p w:rsidR="00D44871" w:rsidRPr="00D44871" w:rsidRDefault="00D44871" w:rsidP="00D44871">
      <w:pPr>
        <w:pStyle w:val="Prrafodelista"/>
        <w:numPr>
          <w:ilvl w:val="0"/>
          <w:numId w:val="3"/>
        </w:num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Una vez acabado el turno, no se permite el habla hasta el siguiente tópico y/o pregunta</w:t>
      </w:r>
      <w:bookmarkStart w:id="0" w:name="_GoBack"/>
      <w:bookmarkEnd w:id="0"/>
    </w:p>
    <w:sectPr w:rsidR="00D44871" w:rsidRPr="00D4487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16068"/>
    <w:multiLevelType w:val="hybridMultilevel"/>
    <w:tmpl w:val="46C0CA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14779"/>
    <w:multiLevelType w:val="hybridMultilevel"/>
    <w:tmpl w:val="6FB01B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3D28C3"/>
    <w:multiLevelType w:val="hybridMultilevel"/>
    <w:tmpl w:val="0B785C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871"/>
    <w:rsid w:val="00240BCF"/>
    <w:rsid w:val="00D4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439954-7516-499B-8847-0FF4070B6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448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133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LaPaulis</dc:creator>
  <cp:keywords/>
  <dc:description/>
  <cp:lastModifiedBy>LaPaulis</cp:lastModifiedBy>
  <cp:revision>1</cp:revision>
  <dcterms:created xsi:type="dcterms:W3CDTF">2017-01-24T18:00:00Z</dcterms:created>
  <dcterms:modified xsi:type="dcterms:W3CDTF">2017-01-24T18:12:00Z</dcterms:modified>
</cp:coreProperties>
</file>