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 w:val="32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 w:val="32"/>
          <w:szCs w:val="23"/>
        </w:rPr>
        <w:t>Señores: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 w:val="32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 w:val="32"/>
          <w:szCs w:val="23"/>
        </w:rPr>
        <w:t>Autoridades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 w:val="32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 w:val="32"/>
          <w:szCs w:val="23"/>
        </w:rPr>
        <w:t>Presente.-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 w:val="32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 w:val="32"/>
          <w:szCs w:val="23"/>
        </w:rPr>
        <w:t>De nuestra mayor consideración: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Courier New" w:hAnsi="Courier New" w:cs="Courier New"/>
          <w:b/>
          <w:bCs/>
          <w:color w:val="0D0D0D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Cs w:val="23"/>
        </w:rPr>
        <w:t>Tenemos el agrado de dirigirnos a usted para saludarl</w:t>
      </w:r>
      <w:r>
        <w:rPr>
          <w:rFonts w:ascii="Courier New" w:hAnsi="Courier New" w:cs="Courier New"/>
          <w:b/>
          <w:bCs/>
          <w:color w:val="0D0D0D"/>
          <w:szCs w:val="23"/>
        </w:rPr>
        <w:t xml:space="preserve">o muy cordialmente en nombre de Prepa Lamar para 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 xml:space="preserve"> invitarles al Foro de Lanzamiento del Proyecto Regional "No te olvides de Mí, Mejorar la Sa</w:t>
      </w:r>
      <w:r>
        <w:rPr>
          <w:rFonts w:ascii="Courier New" w:hAnsi="Courier New" w:cs="Courier New"/>
          <w:b/>
          <w:bCs/>
          <w:color w:val="0D0D0D"/>
          <w:szCs w:val="23"/>
        </w:rPr>
        <w:t>lud Mental en los Países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 xml:space="preserve">"; que se ejecuta con el apoyo técnico y financiero de </w:t>
      </w:r>
      <w:r>
        <w:rPr>
          <w:rFonts w:ascii="Courier New" w:hAnsi="Courier New" w:cs="Courier New"/>
          <w:b/>
          <w:bCs/>
          <w:color w:val="0D0D0D"/>
          <w:szCs w:val="23"/>
        </w:rPr>
        <w:t xml:space="preserve">CHIVAS </w:t>
      </w:r>
      <w:proofErr w:type="spellStart"/>
      <w:r w:rsidRPr="00B77290">
        <w:rPr>
          <w:rFonts w:ascii="Courier New" w:hAnsi="Courier New" w:cs="Courier New"/>
          <w:b/>
          <w:bCs/>
          <w:color w:val="0D0D0D"/>
          <w:szCs w:val="23"/>
        </w:rPr>
        <w:t>Age</w:t>
      </w:r>
      <w:proofErr w:type="spellEnd"/>
      <w:r w:rsidRPr="00B77290">
        <w:rPr>
          <w:rFonts w:ascii="Courier New" w:hAnsi="Courier New" w:cs="Courier New"/>
          <w:b/>
          <w:bCs/>
          <w:color w:val="0D0D0D"/>
          <w:szCs w:val="23"/>
        </w:rPr>
        <w:t xml:space="preserve"> International, ADI y el Reino Unido y beneficiará a las poblaciones mayores de Perú, Colombia y Bolivia. Se adjunta el Programa.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Courier New" w:hAnsi="Courier New" w:cs="Courier New"/>
          <w:b/>
          <w:bCs/>
          <w:color w:val="0D0D0D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Cs w:val="23"/>
        </w:rPr>
        <w:t xml:space="preserve">El evento se realizará el 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>jueves 03 de julio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 xml:space="preserve"> 201</w:t>
      </w:r>
      <w:r>
        <w:rPr>
          <w:rFonts w:ascii="Courier New" w:hAnsi="Courier New" w:cs="Courier New"/>
          <w:b/>
          <w:bCs/>
          <w:color w:val="0D0D0D"/>
          <w:szCs w:val="23"/>
        </w:rPr>
        <w:t>6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>, a las 10:30 Horas en el Auditorio</w:t>
      </w:r>
      <w:r>
        <w:rPr>
          <w:rFonts w:ascii="Courier New" w:hAnsi="Courier New" w:cs="Courier New"/>
          <w:b/>
          <w:bCs/>
          <w:color w:val="0D0D0D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D0D0D"/>
          <w:szCs w:val="23"/>
        </w:rPr>
        <w:t>Benitez</w:t>
      </w:r>
      <w:proofErr w:type="spellEnd"/>
      <w:r>
        <w:rPr>
          <w:rFonts w:ascii="Courier New" w:hAnsi="Courier New" w:cs="Courier New"/>
          <w:b/>
          <w:bCs/>
          <w:color w:val="0D0D0D"/>
          <w:szCs w:val="23"/>
        </w:rPr>
        <w:t xml:space="preserve"> situado en la Universidad Guadalajara Lamar</w:t>
      </w:r>
      <w:r w:rsidRPr="00B77290">
        <w:rPr>
          <w:rFonts w:ascii="Courier New" w:hAnsi="Courier New" w:cs="Courier New"/>
          <w:b/>
          <w:bCs/>
          <w:color w:val="0D0D0D"/>
          <w:szCs w:val="23"/>
        </w:rPr>
        <w:t>; el mismo que contará con autoridades y funcionarios de Naciones Unidas, del Estado y Sociedad Civil. El Proyecto cuenta con la Cooperación Técnica de OPS.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Courier New" w:hAnsi="Courier New" w:cs="Courier New"/>
          <w:b/>
          <w:bCs/>
          <w:color w:val="0D0D0D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Cs w:val="23"/>
        </w:rPr>
        <w:t>Agradeciéndoles por su gentil atención a la presente, le expresamos nuestras consideraciones más distinguidas.</w:t>
      </w:r>
    </w:p>
    <w:p w:rsid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Cs w:val="23"/>
        </w:rPr>
      </w:pPr>
      <w:r w:rsidRPr="00B77290">
        <w:rPr>
          <w:rFonts w:ascii="Courier New" w:hAnsi="Courier New" w:cs="Courier New"/>
          <w:b/>
          <w:bCs/>
          <w:color w:val="0D0D0D"/>
          <w:szCs w:val="23"/>
        </w:rPr>
        <w:t>Atentamente</w:t>
      </w:r>
      <w:r>
        <w:rPr>
          <w:rFonts w:ascii="Courier New" w:hAnsi="Courier New" w:cs="Courier New"/>
          <w:b/>
          <w:bCs/>
          <w:color w:val="0D0D0D"/>
          <w:szCs w:val="23"/>
        </w:rPr>
        <w:t>.</w:t>
      </w:r>
    </w:p>
    <w:p w:rsidR="00B77290" w:rsidRPr="00B77290" w:rsidRDefault="00B77290" w:rsidP="00B77290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ourier New" w:hAnsi="Courier New" w:cs="Courier New"/>
          <w:b/>
          <w:bCs/>
          <w:color w:val="0D0D0D"/>
          <w:szCs w:val="23"/>
        </w:rPr>
      </w:pPr>
      <w:r>
        <w:rPr>
          <w:rFonts w:ascii="Courier New" w:hAnsi="Courier New" w:cs="Courier New"/>
          <w:b/>
          <w:bCs/>
          <w:color w:val="0D0D0D"/>
          <w:szCs w:val="23"/>
        </w:rPr>
        <w:t>Universidad Lamar.</w:t>
      </w:r>
    </w:p>
    <w:p w:rsidR="007E22D8" w:rsidRDefault="00B77290">
      <w:bookmarkStart w:id="0" w:name="_GoBack"/>
      <w:bookmarkEnd w:id="0"/>
    </w:p>
    <w:sectPr w:rsidR="007E2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0"/>
    <w:rsid w:val="00B77290"/>
    <w:rsid w:val="00BB6513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2016-02-18T01:58:00Z</dcterms:created>
  <dcterms:modified xsi:type="dcterms:W3CDTF">2016-02-18T02:03:00Z</dcterms:modified>
</cp:coreProperties>
</file>