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5" w:rsidRPr="00B161C5" w:rsidRDefault="00B161C5" w:rsidP="00B161C5">
      <w:pPr>
        <w:rPr>
          <w:rFonts w:ascii="Baskerville Old Face" w:hAnsi="Baskerville Old Face"/>
          <w:sz w:val="28"/>
        </w:rPr>
      </w:pPr>
      <w:r w:rsidRPr="00B161C5">
        <w:rPr>
          <w:rFonts w:ascii="Baskerville Old Face" w:hAnsi="Baskerville Old Face"/>
          <w:sz w:val="28"/>
        </w:rPr>
        <w:t>Natalia Carolina Silva Morales BEO3963</w:t>
      </w:r>
      <w:r w:rsidRPr="00B161C5">
        <w:rPr>
          <w:rFonts w:ascii="Baskerville Old Face" w:hAnsi="Baskerville Old Face"/>
          <w:sz w:val="28"/>
        </w:rPr>
        <w:br/>
        <w:t>Habilidad Verbal 6A</w:t>
      </w:r>
      <w:r w:rsidRPr="00B161C5">
        <w:rPr>
          <w:rFonts w:ascii="Baskerville Old Face" w:hAnsi="Baskerville Old Face"/>
          <w:sz w:val="28"/>
        </w:rPr>
        <w:br/>
        <w:t>Actividad Integradora</w:t>
      </w:r>
      <w:r>
        <w:rPr>
          <w:rFonts w:ascii="Baskerville Old Face" w:hAnsi="Baskerville Old Face"/>
          <w:sz w:val="28"/>
        </w:rPr>
        <w:br/>
      </w:r>
      <w:r>
        <w:rPr>
          <w:rFonts w:ascii="Baskerville Old Face" w:hAnsi="Baskerville Old Face"/>
          <w:sz w:val="32"/>
        </w:rPr>
        <w:br/>
        <w:t>Mesa redonda:</w:t>
      </w:r>
      <w:r>
        <w:rPr>
          <w:rFonts w:ascii="Baskerville Old Face" w:hAnsi="Baskerville Old Face"/>
          <w:sz w:val="32"/>
        </w:rPr>
        <w:br/>
        <w:t>1.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Es conducida por un moderador e integrada por un grupo de participantes o expositores.</w:t>
      </w:r>
      <w:r w:rsidRPr="00B161C5">
        <w:rPr>
          <w:rFonts w:ascii="Baskerville Old Face" w:hAnsi="Baskerville Old Face"/>
          <w:sz w:val="24"/>
        </w:rPr>
        <w:br/>
      </w:r>
      <w:r>
        <w:rPr>
          <w:rFonts w:ascii="Baskerville Old Face" w:hAnsi="Baskerville Old Face"/>
          <w:sz w:val="32"/>
        </w:rPr>
        <w:t>2.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Los participantes han decidido previamente el tema</w:t>
      </w:r>
      <w:r>
        <w:rPr>
          <w:rFonts w:ascii="Baskerville Old Face" w:hAnsi="Baskerville Old Face"/>
          <w:sz w:val="24"/>
        </w:rPr>
        <w:t>.</w:t>
      </w:r>
      <w:r w:rsidRPr="00B161C5">
        <w:rPr>
          <w:rFonts w:ascii="Baskerville Old Face" w:hAnsi="Baskerville Old Face"/>
          <w:sz w:val="24"/>
        </w:rPr>
        <w:br/>
      </w:r>
      <w:r>
        <w:rPr>
          <w:rFonts w:ascii="Baskerville Old Face" w:hAnsi="Baskerville Old Face"/>
          <w:sz w:val="32"/>
        </w:rPr>
        <w:t xml:space="preserve">3. </w:t>
      </w:r>
      <w:r w:rsidRPr="00B161C5">
        <w:rPr>
          <w:rFonts w:ascii="Baskerville Old Face" w:hAnsi="Baskerville Old Face"/>
          <w:sz w:val="24"/>
        </w:rPr>
        <w:t>El rol de cada integrante de la mesa redonda está previamente definido por el tipo de dinámica.</w:t>
      </w:r>
      <w:r>
        <w:rPr>
          <w:rFonts w:ascii="Baskerville Old Face" w:hAnsi="Baskerville Old Face"/>
          <w:sz w:val="28"/>
        </w:rPr>
        <w:br/>
      </w:r>
      <w:r>
        <w:rPr>
          <w:rFonts w:ascii="Baskerville Old Face" w:hAnsi="Baskerville Old Face"/>
          <w:sz w:val="32"/>
        </w:rPr>
        <w:t>Foro:</w:t>
      </w:r>
      <w:r>
        <w:rPr>
          <w:rFonts w:ascii="Baskerville Old Face" w:hAnsi="Baskerville Old Face"/>
          <w:sz w:val="32"/>
        </w:rPr>
        <w:br/>
        <w:t>1</w:t>
      </w:r>
      <w:r w:rsidRPr="00B161C5">
        <w:rPr>
          <w:rFonts w:ascii="Baskerville Old Face" w:hAnsi="Baskerville Old Face"/>
          <w:sz w:val="24"/>
        </w:rPr>
        <w:t>.</w:t>
      </w:r>
      <w:r w:rsidRPr="00B161C5">
        <w:rPr>
          <w:sz w:val="18"/>
        </w:rPr>
        <w:t xml:space="preserve"> </w:t>
      </w:r>
      <w:r>
        <w:rPr>
          <w:rFonts w:ascii="Baskerville Old Face" w:hAnsi="Baskerville Old Face"/>
          <w:sz w:val="24"/>
        </w:rPr>
        <w:t>E</w:t>
      </w:r>
      <w:r w:rsidRPr="00B161C5">
        <w:rPr>
          <w:rFonts w:ascii="Baskerville Old Face" w:hAnsi="Baskerville Old Face"/>
          <w:sz w:val="24"/>
        </w:rPr>
        <w:t>starán presentes todos los participantes que se</w:t>
      </w:r>
      <w:r w:rsidRPr="00B161C5">
        <w:rPr>
          <w:rFonts w:ascii="Baskerville Old Face" w:hAnsi="Baskerville Old Face"/>
          <w:sz w:val="24"/>
        </w:rPr>
        <w:t xml:space="preserve"> dividirán luego en subgrupos. </w:t>
      </w:r>
      <w:r w:rsidRPr="00B161C5">
        <w:rPr>
          <w:rFonts w:ascii="Baskerville Old Face" w:hAnsi="Baskerville Old Face"/>
          <w:sz w:val="24"/>
        </w:rPr>
        <w:br/>
      </w:r>
      <w:r>
        <w:rPr>
          <w:rFonts w:ascii="Baskerville Old Face" w:hAnsi="Baskerville Old Face"/>
          <w:sz w:val="32"/>
        </w:rPr>
        <w:t>2.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 xml:space="preserve">El organizador, después de las palabras iniciales, formulara a </w:t>
      </w:r>
      <w:r w:rsidRPr="00B161C5">
        <w:rPr>
          <w:rFonts w:ascii="Baskerville Old Face" w:hAnsi="Baskerville Old Face"/>
          <w:sz w:val="24"/>
        </w:rPr>
        <w:t>título</w:t>
      </w:r>
      <w:r w:rsidRPr="00B161C5">
        <w:rPr>
          <w:rFonts w:ascii="Baskerville Old Face" w:hAnsi="Baskerville Old Face"/>
          <w:sz w:val="24"/>
        </w:rPr>
        <w:t xml:space="preserve"> de sugeren</w:t>
      </w:r>
      <w:r w:rsidRPr="00B161C5">
        <w:rPr>
          <w:rFonts w:ascii="Baskerville Old Face" w:hAnsi="Baskerville Old Face"/>
          <w:sz w:val="24"/>
        </w:rPr>
        <w:t>cia la agenda que ha preparado.</w:t>
      </w:r>
      <w:r>
        <w:rPr>
          <w:rFonts w:ascii="Baskerville Old Face" w:hAnsi="Baskerville Old Face"/>
          <w:sz w:val="32"/>
        </w:rPr>
        <w:br/>
        <w:t>3.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Luego el subgrupo grande se subdivide en grupos de seminarios de 5 a 12 miembros</w:t>
      </w:r>
      <w:r w:rsidRPr="00B161C5">
        <w:rPr>
          <w:rFonts w:ascii="Baskerville Old Face" w:hAnsi="Baskerville Old Face"/>
          <w:sz w:val="24"/>
        </w:rPr>
        <w:t>.</w:t>
      </w:r>
      <w:r>
        <w:rPr>
          <w:rFonts w:ascii="Baskerville Old Face" w:hAnsi="Baskerville Old Face"/>
          <w:sz w:val="28"/>
        </w:rPr>
        <w:br/>
      </w:r>
      <w:r>
        <w:rPr>
          <w:rFonts w:ascii="Baskerville Old Face" w:hAnsi="Baskerville Old Face"/>
          <w:sz w:val="32"/>
        </w:rPr>
        <w:t>Debate:</w:t>
      </w:r>
      <w:r>
        <w:rPr>
          <w:rFonts w:ascii="Baskerville Old Face" w:hAnsi="Baskerville Old Face"/>
          <w:sz w:val="32"/>
        </w:rPr>
        <w:br/>
        <w:t>1.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P</w:t>
      </w:r>
      <w:r w:rsidRPr="00B161C5">
        <w:rPr>
          <w:rFonts w:ascii="Baskerville Old Face" w:hAnsi="Baskerville Old Face"/>
          <w:sz w:val="24"/>
        </w:rPr>
        <w:t xml:space="preserve">articipan dos partes o más exponiendo las diferentes ideas en torno a un tema que </w:t>
      </w:r>
      <w:r w:rsidRPr="00B161C5">
        <w:rPr>
          <w:rFonts w:ascii="Baskerville Old Face" w:hAnsi="Baskerville Old Face"/>
          <w:sz w:val="24"/>
        </w:rPr>
        <w:t>resulta especialmente polémico.</w:t>
      </w:r>
      <w:r>
        <w:rPr>
          <w:rFonts w:ascii="Baskerville Old Face" w:hAnsi="Baskerville Old Face"/>
          <w:sz w:val="32"/>
        </w:rPr>
        <w:br/>
        <w:t>2.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S</w:t>
      </w:r>
      <w:r w:rsidRPr="00B161C5">
        <w:rPr>
          <w:rFonts w:ascii="Baskerville Old Face" w:hAnsi="Baskerville Old Face"/>
          <w:sz w:val="24"/>
        </w:rPr>
        <w:t>e trata del encuentro entre dos partes que tienen posiciones contraria</w:t>
      </w:r>
      <w:r w:rsidRPr="00B161C5">
        <w:rPr>
          <w:rFonts w:ascii="Baskerville Old Face" w:hAnsi="Baskerville Old Face"/>
          <w:sz w:val="24"/>
        </w:rPr>
        <w:t xml:space="preserve">s con respecto a un mismo tema </w:t>
      </w:r>
      <w:r w:rsidRPr="00B161C5">
        <w:rPr>
          <w:rFonts w:ascii="Baskerville Old Face" w:hAnsi="Baskerville Old Face"/>
          <w:sz w:val="24"/>
        </w:rPr>
        <w:br/>
      </w:r>
      <w:r>
        <w:rPr>
          <w:rFonts w:ascii="Baskerville Old Face" w:hAnsi="Baskerville Old Face"/>
          <w:sz w:val="32"/>
        </w:rPr>
        <w:t>3.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Se comporta también como una excelente instancia para reforzar y fomentar los aprendizajes en torno a ciertos temas</w:t>
      </w:r>
      <w:r>
        <w:rPr>
          <w:rFonts w:ascii="Baskerville Old Face" w:hAnsi="Baskerville Old Face"/>
          <w:sz w:val="24"/>
        </w:rPr>
        <w:t>.</w:t>
      </w:r>
      <w:r>
        <w:rPr>
          <w:rFonts w:ascii="Baskerville Old Face" w:hAnsi="Baskerville Old Face"/>
          <w:sz w:val="28"/>
        </w:rPr>
        <w:br/>
      </w:r>
      <w:r>
        <w:rPr>
          <w:rFonts w:ascii="Baskerville Old Face" w:hAnsi="Baskerville Old Face"/>
          <w:sz w:val="32"/>
        </w:rPr>
        <w:t>Seminario:</w:t>
      </w:r>
      <w:r>
        <w:rPr>
          <w:rFonts w:ascii="Baskerville Old Face" w:hAnsi="Baskerville Old Face"/>
          <w:sz w:val="32"/>
        </w:rPr>
        <w:br/>
        <w:t>1.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T</w:t>
      </w:r>
      <w:r w:rsidRPr="00B161C5">
        <w:rPr>
          <w:rFonts w:ascii="Baskerville Old Face" w:hAnsi="Baskerville Old Face"/>
          <w:sz w:val="24"/>
        </w:rPr>
        <w:t>iene un mínimo de 50 participantes y, por lo general, se trata de un evento único o poco frecu</w:t>
      </w:r>
      <w:r w:rsidRPr="00B161C5">
        <w:rPr>
          <w:rFonts w:ascii="Baskerville Old Face" w:hAnsi="Baskerville Old Face"/>
          <w:sz w:val="24"/>
        </w:rPr>
        <w:t>ente.</w:t>
      </w:r>
      <w:r w:rsidRPr="00B161C5">
        <w:rPr>
          <w:rFonts w:ascii="Baskerville Old Face" w:hAnsi="Baskerville Old Face"/>
          <w:sz w:val="24"/>
        </w:rPr>
        <w:br/>
      </w:r>
      <w:r>
        <w:rPr>
          <w:rFonts w:ascii="Baskerville Old Face" w:hAnsi="Baskerville Old Face"/>
          <w:sz w:val="32"/>
        </w:rPr>
        <w:t>2.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Algunos usan tarjetas y escriben por un lado la fi</w:t>
      </w:r>
      <w:r w:rsidRPr="00B161C5">
        <w:rPr>
          <w:rFonts w:ascii="Baskerville Old Face" w:hAnsi="Baskerville Old Face"/>
          <w:sz w:val="24"/>
        </w:rPr>
        <w:t xml:space="preserve">cha bibliográfica del artículo </w:t>
      </w:r>
      <w:r w:rsidRPr="00B161C5">
        <w:rPr>
          <w:rFonts w:ascii="Baskerville Old Face" w:hAnsi="Baskerville Old Face"/>
          <w:sz w:val="24"/>
        </w:rPr>
        <w:br/>
      </w:r>
      <w:r>
        <w:rPr>
          <w:rFonts w:ascii="Baskerville Old Face" w:hAnsi="Baskerville Old Face"/>
          <w:sz w:val="32"/>
        </w:rPr>
        <w:t>3.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Comienza preparando un bosquejo de los temas primarios y secundarios que discutirás en la charla.</w:t>
      </w:r>
      <w:r>
        <w:rPr>
          <w:rFonts w:ascii="Baskerville Old Face" w:hAnsi="Baskerville Old Face"/>
          <w:sz w:val="28"/>
        </w:rPr>
        <w:br/>
      </w:r>
      <w:r>
        <w:rPr>
          <w:rFonts w:ascii="Baskerville Old Face" w:hAnsi="Baskerville Old Face"/>
          <w:sz w:val="32"/>
        </w:rPr>
        <w:t>Simposio:</w:t>
      </w:r>
      <w:r>
        <w:rPr>
          <w:rFonts w:ascii="Baskerville Old Face" w:hAnsi="Baskerville Old Face"/>
          <w:sz w:val="32"/>
        </w:rPr>
        <w:br/>
        <w:t>1.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El coordinador inicia el acto, expone clarame</w:t>
      </w:r>
      <w:r w:rsidRPr="00B161C5">
        <w:rPr>
          <w:rFonts w:ascii="Baskerville Old Face" w:hAnsi="Baskerville Old Face"/>
          <w:sz w:val="24"/>
        </w:rPr>
        <w:t>nte el tema que se ha de tratar.</w:t>
      </w:r>
      <w:r>
        <w:rPr>
          <w:rFonts w:ascii="Baskerville Old Face" w:hAnsi="Baskerville Old Face"/>
          <w:sz w:val="32"/>
        </w:rPr>
        <w:br/>
        <w:t>2.</w:t>
      </w:r>
      <w:r w:rsidRPr="00B161C5">
        <w:t xml:space="preserve"> </w:t>
      </w:r>
      <w:r>
        <w:rPr>
          <w:rFonts w:ascii="Baskerville Old Face" w:hAnsi="Baskerville Old Face"/>
          <w:sz w:val="24"/>
        </w:rPr>
        <w:t>C</w:t>
      </w:r>
      <w:r w:rsidRPr="00B161C5">
        <w:rPr>
          <w:rFonts w:ascii="Baskerville Old Face" w:hAnsi="Baskerville Old Face"/>
          <w:sz w:val="24"/>
        </w:rPr>
        <w:t>ede la palabra al primer expositor, de acuerdo con el orden establecido en la reunión de preparación.</w:t>
      </w:r>
      <w:r>
        <w:rPr>
          <w:rFonts w:ascii="Baskerville Old Face" w:hAnsi="Baskerville Old Face"/>
          <w:sz w:val="32"/>
        </w:rPr>
        <w:br/>
        <w:t>3.</w:t>
      </w:r>
      <w:r w:rsidRPr="00B161C5">
        <w:t xml:space="preserve"> </w:t>
      </w:r>
      <w:r w:rsidRPr="00B161C5">
        <w:rPr>
          <w:rFonts w:ascii="Baskerville Old Face" w:hAnsi="Baskerville Old Face"/>
          <w:sz w:val="24"/>
        </w:rPr>
        <w:t>Una vez terminada cada exposición el coordinador cede la palabra sucesivamente a los restantes miembros del Simposio</w:t>
      </w:r>
      <w:r w:rsidRPr="00B161C5">
        <w:rPr>
          <w:rFonts w:ascii="Baskerville Old Face" w:hAnsi="Baskerville Old Face"/>
          <w:sz w:val="24"/>
        </w:rPr>
        <w:t>.</w:t>
      </w:r>
      <w:bookmarkStart w:id="0" w:name="_GoBack"/>
      <w:bookmarkEnd w:id="0"/>
    </w:p>
    <w:p w:rsidR="00B161C5" w:rsidRPr="00B161C5" w:rsidRDefault="00B161C5" w:rsidP="00B161C5">
      <w:pPr>
        <w:rPr>
          <w:rFonts w:ascii="Baskerville Old Face" w:hAnsi="Baskerville Old Face"/>
          <w:sz w:val="32"/>
        </w:rPr>
      </w:pPr>
    </w:p>
    <w:sectPr w:rsidR="00B161C5" w:rsidRPr="00B16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5"/>
    <w:rsid w:val="00A50238"/>
    <w:rsid w:val="00B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2016-09-20T21:59:00Z</dcterms:created>
  <dcterms:modified xsi:type="dcterms:W3CDTF">2016-09-20T22:11:00Z</dcterms:modified>
</cp:coreProperties>
</file>