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E14BD" w14:textId="77777777" w:rsidR="00CF1AD0" w:rsidRPr="00A91551" w:rsidRDefault="00A91551" w:rsidP="00CF1AD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333333"/>
          <w:sz w:val="27"/>
          <w:szCs w:val="27"/>
          <w:u w:val="single"/>
          <w:lang w:eastAsia="es-MX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color w:val="333333"/>
          <w:sz w:val="27"/>
          <w:szCs w:val="27"/>
          <w:u w:val="single"/>
          <w:lang w:eastAsia="es-MX"/>
        </w:rPr>
        <w:t xml:space="preserve">Licenciatura en </w:t>
      </w:r>
      <w:r w:rsidR="00CF1AD0" w:rsidRPr="00A91551">
        <w:rPr>
          <w:rFonts w:ascii="Arial" w:eastAsia="Times New Roman" w:hAnsi="Arial" w:cs="Arial"/>
          <w:b/>
          <w:bCs/>
          <w:i/>
          <w:color w:val="333333"/>
          <w:sz w:val="27"/>
          <w:szCs w:val="27"/>
          <w:u w:val="single"/>
          <w:lang w:eastAsia="es-MX"/>
        </w:rPr>
        <w:t xml:space="preserve">Derecho </w:t>
      </w:r>
    </w:p>
    <w:p w14:paraId="451E5F44" w14:textId="77777777" w:rsidR="00CF1AD0" w:rsidRPr="00A91551" w:rsidRDefault="00CF1AD0" w:rsidP="00A91551">
      <w:pPr>
        <w:rPr>
          <w:rFonts w:ascii="Arial" w:hAnsi="Arial" w:cs="Arial"/>
          <w:b/>
          <w:sz w:val="24"/>
          <w:szCs w:val="24"/>
          <w:lang w:eastAsia="es-MX"/>
        </w:rPr>
      </w:pPr>
      <w:r w:rsidRPr="00A91551">
        <w:rPr>
          <w:rFonts w:ascii="Arial" w:hAnsi="Arial" w:cs="Arial"/>
          <w:b/>
          <w:sz w:val="24"/>
          <w:szCs w:val="24"/>
          <w:lang w:eastAsia="es-MX"/>
        </w:rPr>
        <w:t>Misión</w:t>
      </w:r>
    </w:p>
    <w:p w14:paraId="39399C4E" w14:textId="77777777" w:rsidR="00CF1AD0" w:rsidRPr="00A91551" w:rsidRDefault="00CF1AD0" w:rsidP="00A91551">
      <w:pPr>
        <w:rPr>
          <w:rFonts w:ascii="Arial" w:hAnsi="Arial" w:cs="Arial"/>
          <w:sz w:val="24"/>
          <w:szCs w:val="24"/>
          <w:lang w:eastAsia="es-MX"/>
        </w:rPr>
      </w:pPr>
      <w:r w:rsidRPr="00A91551">
        <w:rPr>
          <w:rFonts w:ascii="Arial" w:hAnsi="Arial" w:cs="Arial"/>
          <w:sz w:val="24"/>
          <w:szCs w:val="24"/>
          <w:lang w:eastAsia="es-MX"/>
        </w:rPr>
        <w:t>Formar juristas e investigadores para ejercer el liderazgo científico con justicia, equidad, solidaridad, ética social y sentido propositivo de soluciones a los problemas jurídicos de la sociedad contemporánea; impulsar la investigación inter, multi y transdisciplinaria; y promover la cultura de la legalidad, innovación y difusión jurídicas ejerciendo la transparencia por medio del uso y apropiación de las tecnologías de la información y comunicaciones.</w:t>
      </w:r>
    </w:p>
    <w:p w14:paraId="722E25B0" w14:textId="77777777" w:rsidR="00CF1AD0" w:rsidRPr="00A91551" w:rsidRDefault="00CF1AD0" w:rsidP="00A91551">
      <w:pPr>
        <w:rPr>
          <w:rFonts w:ascii="Arial" w:hAnsi="Arial" w:cs="Arial"/>
          <w:b/>
          <w:sz w:val="24"/>
          <w:szCs w:val="24"/>
          <w:lang w:eastAsia="es-MX"/>
        </w:rPr>
      </w:pPr>
      <w:r w:rsidRPr="00A91551">
        <w:rPr>
          <w:rFonts w:ascii="Arial" w:hAnsi="Arial" w:cs="Arial"/>
          <w:b/>
          <w:sz w:val="24"/>
          <w:szCs w:val="24"/>
          <w:lang w:eastAsia="es-MX"/>
        </w:rPr>
        <w:t>Visión</w:t>
      </w:r>
    </w:p>
    <w:p w14:paraId="6F68CA78" w14:textId="77777777" w:rsidR="00CF1AD0" w:rsidRPr="00A91551" w:rsidRDefault="00CF1AD0" w:rsidP="00A91551">
      <w:pPr>
        <w:rPr>
          <w:rFonts w:ascii="Arial" w:hAnsi="Arial" w:cs="Arial"/>
          <w:sz w:val="24"/>
          <w:szCs w:val="24"/>
          <w:lang w:eastAsia="es-MX"/>
        </w:rPr>
      </w:pPr>
      <w:r w:rsidRPr="00A91551">
        <w:rPr>
          <w:rFonts w:ascii="Arial" w:hAnsi="Arial" w:cs="Arial"/>
          <w:sz w:val="24"/>
          <w:szCs w:val="24"/>
          <w:lang w:eastAsia="es-MX"/>
        </w:rPr>
        <w:t>Acrecentar el liderazgo de los juristas e investigadores a nivel nacional e internacional, buscando la innovación científica y académica con una visión crítica en la Sociedad del Conocimiento.</w:t>
      </w:r>
    </w:p>
    <w:p w14:paraId="222C4F69" w14:textId="77777777" w:rsidR="00A91551" w:rsidRPr="00A91551" w:rsidRDefault="00A91551" w:rsidP="00A91551">
      <w:pPr>
        <w:rPr>
          <w:rFonts w:ascii="Arial" w:hAnsi="Arial" w:cs="Arial"/>
          <w:b/>
          <w:sz w:val="24"/>
          <w:szCs w:val="24"/>
          <w:lang w:val="en-US" w:eastAsia="es-MX"/>
        </w:rPr>
      </w:pPr>
      <w:r w:rsidRPr="00A91551">
        <w:rPr>
          <w:rFonts w:ascii="Arial" w:hAnsi="Arial" w:cs="Arial"/>
          <w:b/>
          <w:sz w:val="24"/>
          <w:szCs w:val="24"/>
          <w:lang w:val="en-US" w:eastAsia="es-MX"/>
        </w:rPr>
        <w:t>Perfil de ingreso</w:t>
      </w:r>
    </w:p>
    <w:p w14:paraId="18EF45B0" w14:textId="77777777" w:rsidR="00A91551" w:rsidRPr="00A91551" w:rsidRDefault="00A91551" w:rsidP="00A91551">
      <w:pPr>
        <w:rPr>
          <w:rFonts w:ascii="Arial" w:hAnsi="Arial" w:cs="Arial"/>
          <w:sz w:val="24"/>
          <w:szCs w:val="24"/>
          <w:lang w:val="en-US" w:eastAsia="es-MX"/>
        </w:rPr>
      </w:pPr>
      <w:r w:rsidRPr="00A91551">
        <w:rPr>
          <w:rFonts w:ascii="Arial" w:hAnsi="Arial" w:cs="Arial"/>
          <w:sz w:val="24"/>
          <w:szCs w:val="24"/>
          <w:lang w:val="en-US" w:eastAsia="es-MX"/>
        </w:rPr>
        <w:t>Los aspirantes a estudiar este programa deberán tener afinidad con la búsqueda, ordenamiento y procesamiento de información de una manera científica y razonada; con la orientación a encontrar la razón y el funcionamiento de los procesos que le rodean, especialmente los sociales y culturales; con la habilidad y potencialidad en el área de la comunicación visual y cultura, con una innata curiosidad hacia la historia y desarrollo de las mismas; con la habilidad para manejar y procesar material y avances tecnológicos en su área de trabajo, y con la capacidad para interactuar y dirigir equipos multidisciplinarios en proyectos de alto grado de complejidad en un ambiente de iniciativa y desarrollo.</w:t>
      </w:r>
    </w:p>
    <w:p w14:paraId="2E5142E9" w14:textId="77777777" w:rsidR="00A91551" w:rsidRPr="00A91551" w:rsidRDefault="00A91551" w:rsidP="00A91551">
      <w:pPr>
        <w:rPr>
          <w:rFonts w:ascii="Arial" w:hAnsi="Arial" w:cs="Arial"/>
          <w:b/>
          <w:bCs/>
          <w:sz w:val="24"/>
          <w:szCs w:val="24"/>
          <w:lang w:val="en-US" w:eastAsia="es-MX"/>
        </w:rPr>
      </w:pPr>
      <w:r w:rsidRPr="00A91551">
        <w:rPr>
          <w:rFonts w:ascii="Arial" w:hAnsi="Arial" w:cs="Arial"/>
          <w:b/>
          <w:bCs/>
          <w:sz w:val="24"/>
          <w:szCs w:val="24"/>
          <w:lang w:val="en-US" w:eastAsia="es-MX"/>
        </w:rPr>
        <w:t>Perfil de egreso</w:t>
      </w:r>
    </w:p>
    <w:p w14:paraId="7E80B38A" w14:textId="77777777" w:rsidR="00A91551" w:rsidRPr="008015D8" w:rsidRDefault="00A91551" w:rsidP="00A91551">
      <w:pPr>
        <w:rPr>
          <w:rFonts w:ascii="Arial" w:hAnsi="Arial" w:cs="Arial"/>
          <w:sz w:val="24"/>
          <w:szCs w:val="24"/>
          <w:lang w:eastAsia="es-MX"/>
        </w:rPr>
      </w:pPr>
      <w:r w:rsidRPr="008015D8">
        <w:rPr>
          <w:rFonts w:ascii="Arial" w:hAnsi="Arial" w:cs="Arial"/>
          <w:sz w:val="24"/>
          <w:szCs w:val="24"/>
          <w:lang w:eastAsia="es-MX"/>
        </w:rPr>
        <w:t>Al terminar la carrera, el alumno habrá desarrollado los siguientes conocimientos, habilidades y actitudes:​​​​​​​​​​​​​​​​</w:t>
      </w:r>
    </w:p>
    <w:p w14:paraId="2A74BF9A" w14:textId="77777777" w:rsidR="00A91551" w:rsidRPr="00A91551" w:rsidRDefault="00A91551" w:rsidP="00A91551">
      <w:pPr>
        <w:rPr>
          <w:rFonts w:ascii="Arial" w:hAnsi="Arial" w:cs="Arial"/>
          <w:b/>
          <w:sz w:val="24"/>
          <w:szCs w:val="24"/>
          <w:lang w:val="en-US" w:eastAsia="es-MX"/>
        </w:rPr>
      </w:pPr>
      <w:r w:rsidRPr="00A91551">
        <w:rPr>
          <w:rFonts w:ascii="Arial" w:hAnsi="Arial" w:cs="Arial"/>
          <w:b/>
          <w:sz w:val="24"/>
          <w:szCs w:val="24"/>
          <w:lang w:val="en-US" w:eastAsia="es-MX"/>
        </w:rPr>
        <w:t xml:space="preserve">Plan de estudios </w:t>
      </w:r>
    </w:p>
    <w:p w14:paraId="5BE74432" w14:textId="77777777" w:rsidR="00A91551" w:rsidRDefault="00A91551" w:rsidP="00A91551">
      <w:pPr>
        <w:rPr>
          <w:rFonts w:ascii="Arial" w:hAnsi="Arial" w:cs="Arial"/>
          <w:sz w:val="24"/>
          <w:szCs w:val="24"/>
          <w:lang w:val="en-US" w:eastAsia="es-MX"/>
        </w:rPr>
      </w:pPr>
      <w:r w:rsidRPr="00A91551">
        <w:rPr>
          <w:rFonts w:ascii="Arial" w:hAnsi="Arial" w:cs="Arial"/>
          <w:sz w:val="24"/>
          <w:szCs w:val="24"/>
          <w:lang w:val="en-US" w:eastAsia="es-MX"/>
        </w:rPr>
        <w:t>El plan de estudios contiene áreas determinadas, con un valor de créditos asignados a cada materia y un valor global de acuerdo a los requerimientos establecidos por área para ser cubiertos por los alumnos y se organiza conforme a la siguiente estructura</w:t>
      </w:r>
    </w:p>
    <w:p w14:paraId="5230166B" w14:textId="77777777" w:rsidR="00A91551" w:rsidRDefault="00A91551" w:rsidP="00A91551">
      <w:pPr>
        <w:rPr>
          <w:rFonts w:ascii="Arial" w:hAnsi="Arial" w:cs="Arial"/>
          <w:sz w:val="24"/>
          <w:szCs w:val="24"/>
          <w:lang w:val="en-US" w:eastAsia="es-MX"/>
        </w:rPr>
      </w:pPr>
    </w:p>
    <w:p w14:paraId="19D8E210" w14:textId="77777777" w:rsidR="00A91551" w:rsidRDefault="00A91551" w:rsidP="00A91551">
      <w:pPr>
        <w:rPr>
          <w:rFonts w:ascii="Arial" w:hAnsi="Arial" w:cs="Arial"/>
          <w:sz w:val="24"/>
          <w:szCs w:val="24"/>
          <w:lang w:val="en-US" w:eastAsia="es-MX"/>
        </w:rPr>
      </w:pPr>
    </w:p>
    <w:p w14:paraId="30653576" w14:textId="77777777" w:rsidR="00A91551" w:rsidRDefault="00A91551" w:rsidP="00A91551">
      <w:pPr>
        <w:rPr>
          <w:rFonts w:ascii="Arial" w:hAnsi="Arial" w:cs="Arial"/>
          <w:sz w:val="24"/>
          <w:szCs w:val="24"/>
          <w:lang w:val="en-US" w:eastAsia="es-MX"/>
        </w:rPr>
      </w:pPr>
    </w:p>
    <w:p w14:paraId="35C0CBCE" w14:textId="77777777" w:rsidR="00A91551" w:rsidRDefault="00A91551" w:rsidP="00A91551">
      <w:pPr>
        <w:rPr>
          <w:rFonts w:ascii="Arial" w:hAnsi="Arial" w:cs="Arial"/>
          <w:sz w:val="24"/>
          <w:szCs w:val="24"/>
          <w:lang w:val="en-US" w:eastAsia="es-MX"/>
        </w:rPr>
      </w:pPr>
    </w:p>
    <w:p w14:paraId="405772CE" w14:textId="77777777" w:rsidR="00A91551" w:rsidRDefault="00A91551" w:rsidP="00A91551">
      <w:pPr>
        <w:rPr>
          <w:rFonts w:ascii="Arial" w:hAnsi="Arial" w:cs="Arial"/>
          <w:sz w:val="24"/>
          <w:szCs w:val="24"/>
          <w:lang w:val="en-US" w:eastAsia="es-MX"/>
        </w:rPr>
      </w:pPr>
    </w:p>
    <w:p w14:paraId="75DC21EC" w14:textId="77777777" w:rsidR="00A91551" w:rsidRPr="00A91551" w:rsidRDefault="00A91551" w:rsidP="00A91551">
      <w:pPr>
        <w:rPr>
          <w:rFonts w:ascii="Arial" w:hAnsi="Arial" w:cs="Arial"/>
          <w:b/>
          <w:sz w:val="24"/>
          <w:szCs w:val="24"/>
          <w:lang w:val="en-US" w:eastAsia="es-MX"/>
        </w:rPr>
      </w:pPr>
      <w:r w:rsidRPr="00A91551">
        <w:rPr>
          <w:rFonts w:ascii="Arial" w:hAnsi="Arial" w:cs="Arial"/>
          <w:b/>
          <w:sz w:val="24"/>
          <w:szCs w:val="24"/>
          <w:lang w:val="en-US" w:eastAsia="es-MX"/>
        </w:rPr>
        <w:lastRenderedPageBreak/>
        <w:t xml:space="preserve">Campo laboral </w:t>
      </w:r>
    </w:p>
    <w:p w14:paraId="190E59D1" w14:textId="77777777" w:rsidR="00A91551" w:rsidRPr="00A91551" w:rsidRDefault="00A91551" w:rsidP="00A915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ind w:left="3045"/>
        <w:textAlignment w:val="top"/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</w:pPr>
      <w:r w:rsidRPr="00A91551"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  <w:t>Abogado</w:t>
      </w:r>
    </w:p>
    <w:p w14:paraId="56985CCC" w14:textId="77777777" w:rsidR="00A91551" w:rsidRPr="00A91551" w:rsidRDefault="00A91551" w:rsidP="00A915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ind w:left="3045"/>
        <w:textAlignment w:val="top"/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</w:pPr>
      <w:r w:rsidRPr="00A91551"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  <w:t>Árbitro</w:t>
      </w:r>
    </w:p>
    <w:p w14:paraId="2E2CEEF4" w14:textId="77777777" w:rsidR="00A91551" w:rsidRPr="00A91551" w:rsidRDefault="00A91551" w:rsidP="00A915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ind w:left="3045"/>
        <w:textAlignment w:val="top"/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</w:pPr>
      <w:r w:rsidRPr="00A91551"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  <w:t>Negociador</w:t>
      </w:r>
    </w:p>
    <w:p w14:paraId="0CD7CF40" w14:textId="77777777" w:rsidR="00A91551" w:rsidRPr="00A91551" w:rsidRDefault="00A91551" w:rsidP="00A915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ind w:left="3045"/>
        <w:textAlignment w:val="top"/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</w:pPr>
      <w:r w:rsidRPr="00A91551"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  <w:t>Mediador</w:t>
      </w:r>
    </w:p>
    <w:p w14:paraId="4E367E1A" w14:textId="77777777" w:rsidR="00A91551" w:rsidRPr="00A91551" w:rsidRDefault="00A91551" w:rsidP="00A915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ind w:left="3045"/>
        <w:textAlignment w:val="top"/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</w:pPr>
      <w:r w:rsidRPr="00A91551"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  <w:t>Director de Despacho Jurídico</w:t>
      </w:r>
    </w:p>
    <w:p w14:paraId="1B907999" w14:textId="77777777" w:rsidR="00A91551" w:rsidRPr="00A91551" w:rsidRDefault="00A91551" w:rsidP="00A915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ind w:left="3045"/>
        <w:textAlignment w:val="top"/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</w:pPr>
      <w:r w:rsidRPr="00A91551"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  <w:t>Litigante</w:t>
      </w:r>
    </w:p>
    <w:p w14:paraId="1095A75F" w14:textId="77777777" w:rsidR="00A91551" w:rsidRDefault="00A91551" w:rsidP="00A915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ind w:left="3045"/>
        <w:textAlignment w:val="top"/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</w:pPr>
      <w:r w:rsidRPr="00A91551">
        <w:rPr>
          <w:rFonts w:ascii="Arial" w:eastAsia="Times New Roman" w:hAnsi="Arial" w:cs="Arial"/>
          <w:color w:val="676767"/>
          <w:sz w:val="24"/>
          <w:szCs w:val="24"/>
          <w:lang w:val="en-US" w:eastAsia="es-MX"/>
        </w:rPr>
        <w:t>Asociado en Despacho</w:t>
      </w:r>
    </w:p>
    <w:p w14:paraId="5842913F" w14:textId="77777777" w:rsidR="00A91551" w:rsidRDefault="003E0315" w:rsidP="00A91551">
      <w:pPr>
        <w:rPr>
          <w:rFonts w:ascii="Arial" w:eastAsia="Times New Roman" w:hAnsi="Arial" w:cs="Arial"/>
          <w:b/>
          <w:i/>
          <w:color w:val="676767"/>
          <w:sz w:val="36"/>
          <w:szCs w:val="36"/>
          <w:u w:val="single"/>
          <w:lang w:val="en-US" w:eastAsia="es-MX"/>
        </w:rPr>
      </w:pPr>
      <w:r w:rsidRPr="003E0315">
        <w:rPr>
          <w:rFonts w:ascii="Arial" w:eastAsia="Times New Roman" w:hAnsi="Arial" w:cs="Arial"/>
          <w:b/>
          <w:i/>
          <w:color w:val="676767"/>
          <w:sz w:val="36"/>
          <w:szCs w:val="36"/>
          <w:u w:val="single"/>
          <w:lang w:val="en-US" w:eastAsia="es-MX"/>
        </w:rPr>
        <w:t xml:space="preserve">Licenciatura en criminologia </w:t>
      </w:r>
    </w:p>
    <w:p w14:paraId="0CCAFE66" w14:textId="77777777" w:rsidR="003E0315" w:rsidRPr="003E0315" w:rsidRDefault="003E0315" w:rsidP="003E0315">
      <w:pPr>
        <w:rPr>
          <w:rFonts w:ascii="Arial" w:hAnsi="Arial" w:cs="Arial"/>
          <w:b/>
          <w:sz w:val="24"/>
          <w:szCs w:val="24"/>
          <w:lang w:val="en-US" w:eastAsia="es-MX"/>
        </w:rPr>
      </w:pPr>
      <w:r w:rsidRPr="003E0315">
        <w:rPr>
          <w:rFonts w:ascii="Arial" w:hAnsi="Arial" w:cs="Arial"/>
          <w:b/>
          <w:sz w:val="24"/>
          <w:szCs w:val="24"/>
          <w:lang w:val="en-US" w:eastAsia="es-MX"/>
        </w:rPr>
        <w:t>Misión</w:t>
      </w:r>
    </w:p>
    <w:p w14:paraId="628E40BB" w14:textId="77777777" w:rsidR="003E0315" w:rsidRPr="003E0315" w:rsidRDefault="003E0315" w:rsidP="003E0315">
      <w:pPr>
        <w:rPr>
          <w:rFonts w:ascii="Arial" w:hAnsi="Arial" w:cs="Arial"/>
          <w:sz w:val="24"/>
          <w:szCs w:val="24"/>
          <w:lang w:val="en-US" w:eastAsia="es-MX"/>
        </w:rPr>
      </w:pPr>
      <w:r w:rsidRPr="003E0315">
        <w:rPr>
          <w:rFonts w:ascii="Arial" w:hAnsi="Arial" w:cs="Arial"/>
          <w:sz w:val="24"/>
          <w:szCs w:val="24"/>
          <w:lang w:val="en-US" w:eastAsia="es-MX"/>
        </w:rPr>
        <w:t>Somos un programa educativo diseñado para formar criminólogos con conocimientos actuales, especializados y con un alto sentido ético y de responsabilidad, que les permitan describir, explicar e intervenir en la problemática individual, social y cultural del fenómeno antisocial desde una perspectiva científica y humanista.</w:t>
      </w:r>
    </w:p>
    <w:p w14:paraId="06563030" w14:textId="77777777" w:rsidR="003E0315" w:rsidRPr="003E0315" w:rsidRDefault="003E0315" w:rsidP="003E0315">
      <w:pPr>
        <w:rPr>
          <w:rFonts w:ascii="Arial" w:hAnsi="Arial" w:cs="Arial"/>
          <w:sz w:val="24"/>
          <w:szCs w:val="24"/>
          <w:lang w:val="en-US" w:eastAsia="es-MX"/>
        </w:rPr>
      </w:pPr>
      <w:r w:rsidRPr="003E0315">
        <w:rPr>
          <w:rFonts w:ascii="Arial" w:hAnsi="Arial" w:cs="Arial"/>
          <w:sz w:val="24"/>
          <w:szCs w:val="24"/>
          <w:lang w:val="en-US" w:eastAsia="es-MX"/>
        </w:rPr>
        <w:t> </w:t>
      </w:r>
    </w:p>
    <w:p w14:paraId="33834448" w14:textId="77777777" w:rsidR="003E0315" w:rsidRPr="003E0315" w:rsidRDefault="003E0315" w:rsidP="003E0315">
      <w:pPr>
        <w:rPr>
          <w:rFonts w:ascii="Arial" w:hAnsi="Arial" w:cs="Arial"/>
          <w:sz w:val="24"/>
          <w:szCs w:val="24"/>
          <w:lang w:val="en-US" w:eastAsia="es-MX"/>
        </w:rPr>
      </w:pPr>
      <w:r w:rsidRPr="003E0315">
        <w:rPr>
          <w:rFonts w:ascii="Arial" w:hAnsi="Arial" w:cs="Arial"/>
          <w:b/>
          <w:sz w:val="24"/>
          <w:szCs w:val="24"/>
          <w:lang w:val="en-US" w:eastAsia="es-MX"/>
        </w:rPr>
        <w:t>Visión</w:t>
      </w:r>
      <w:r w:rsidRPr="003E0315">
        <w:rPr>
          <w:rFonts w:ascii="Arial" w:hAnsi="Arial" w:cs="Arial"/>
          <w:sz w:val="24"/>
          <w:szCs w:val="24"/>
          <w:lang w:val="en-US" w:eastAsia="es-MX"/>
        </w:rPr>
        <w:t>:</w:t>
      </w:r>
    </w:p>
    <w:p w14:paraId="4DDF4364" w14:textId="77777777" w:rsidR="003E0315" w:rsidRPr="003E0315" w:rsidRDefault="003E0315" w:rsidP="003E0315">
      <w:pPr>
        <w:rPr>
          <w:rFonts w:ascii="Arial" w:hAnsi="Arial" w:cs="Arial"/>
          <w:sz w:val="24"/>
          <w:szCs w:val="24"/>
          <w:lang w:val="en-US" w:eastAsia="es-MX"/>
        </w:rPr>
      </w:pPr>
      <w:r w:rsidRPr="003E0315">
        <w:rPr>
          <w:rFonts w:ascii="Arial" w:hAnsi="Arial" w:cs="Arial"/>
          <w:sz w:val="24"/>
          <w:szCs w:val="24"/>
          <w:lang w:val="en-US" w:eastAsia="es-MX"/>
        </w:rPr>
        <w:t>Nuestra visión es posicionar a la Licenciatura en Criminología, como la mejor oferta educativa de criminología a nivel estatal, nacional e internacional, que contribuya al desarrollo positivo del entorno social mediante la formación de calidad de profesionistas con un alto sentido humanista y de la ética.</w:t>
      </w:r>
    </w:p>
    <w:p w14:paraId="092926E0" w14:textId="77777777" w:rsidR="003E0315" w:rsidRPr="003E0315" w:rsidRDefault="003E0315" w:rsidP="00CF1A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s-MX"/>
        </w:rPr>
      </w:pPr>
      <w:r w:rsidRPr="003E0315">
        <w:rPr>
          <w:rFonts w:ascii="Arial" w:eastAsia="Times New Roman" w:hAnsi="Arial" w:cs="Arial"/>
          <w:b/>
          <w:color w:val="333333"/>
          <w:sz w:val="24"/>
          <w:szCs w:val="24"/>
          <w:lang w:eastAsia="es-MX"/>
        </w:rPr>
        <w:t xml:space="preserve">Perfil de ingreso </w:t>
      </w:r>
    </w:p>
    <w:p w14:paraId="0AC52729" w14:textId="77777777" w:rsidR="003E0315" w:rsidRPr="003E0315" w:rsidRDefault="003E0315" w:rsidP="003E03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3E031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En términos de conocimientos: el estudiante deberá mostrar dominio teórico y conceptual en las Ciencias Sociales y las Humanidades;</w:t>
      </w:r>
    </w:p>
    <w:p w14:paraId="487C03D2" w14:textId="77777777" w:rsidR="003E0315" w:rsidRPr="003E0315" w:rsidRDefault="003E0315" w:rsidP="003E03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3E031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En términos de actitudes: sensible ante la problemática social y con espíritu de servicio; emprendedor y comprometido con su desarrollo personal, social y profesional;</w:t>
      </w:r>
    </w:p>
    <w:p w14:paraId="58AB6468" w14:textId="77777777" w:rsidR="003E0315" w:rsidRPr="003E0315" w:rsidRDefault="003E0315" w:rsidP="003E03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3E031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En términos de aptitudes: comprensión de textos, expresión oral y escrita adecuadas a las exigencias propias de la disciplina, hábito de lectura, apto para el trabajo en equipo de manera inter y multidisciplinaria;</w:t>
      </w:r>
    </w:p>
    <w:p w14:paraId="4237D0CF" w14:textId="77777777" w:rsidR="003E0315" w:rsidRPr="003E0315" w:rsidRDefault="003E0315" w:rsidP="003E03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3E031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En términos de habilidades y destrezas: capacidad de análisis y síntesis, inducción, deducción y analogía, habilidades del pensamiento en procesos de observación, planeación, evaluación y abstracción;</w:t>
      </w:r>
    </w:p>
    <w:p w14:paraId="725265AB" w14:textId="77777777" w:rsidR="003E0315" w:rsidRDefault="003E0315" w:rsidP="003E03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3E0315">
        <w:rPr>
          <w:rFonts w:ascii="Arial" w:eastAsia="Times New Roman" w:hAnsi="Arial" w:cs="Arial"/>
          <w:color w:val="333333"/>
          <w:sz w:val="24"/>
          <w:szCs w:val="24"/>
          <w:lang w:eastAsia="es-MX"/>
        </w:rPr>
        <w:lastRenderedPageBreak/>
        <w:t>En términos de valores: humanista, respeto a la perspectiva de género, al medio ambiente, a las libertades de expresión y los Derechos humanos, interés por la investigación social y la intervención en las distintas manifestaciones culturales</w:t>
      </w:r>
    </w:p>
    <w:p w14:paraId="5E135478" w14:textId="77777777" w:rsidR="003E0315" w:rsidRPr="003E0315" w:rsidRDefault="003E0315" w:rsidP="003E031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s-MX"/>
        </w:rPr>
      </w:pPr>
      <w:r w:rsidRPr="003E0315">
        <w:rPr>
          <w:rFonts w:ascii="Arial" w:eastAsia="Times New Roman" w:hAnsi="Arial" w:cs="Arial"/>
          <w:b/>
          <w:color w:val="333333"/>
          <w:sz w:val="24"/>
          <w:szCs w:val="24"/>
          <w:lang w:eastAsia="es-MX"/>
        </w:rPr>
        <w:t xml:space="preserve">Perfil de egreso </w:t>
      </w:r>
    </w:p>
    <w:p w14:paraId="269C6978" w14:textId="77777777" w:rsidR="003E0315" w:rsidRDefault="003E0315" w:rsidP="00CF1AD0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En términos de conocimientos: saberes y habilidades para participar en el proceso del nuevo Sistema Acusatorio Adversarial; conocimientos científicos y competencias para el diseño y aplicación de estrategias innovadoras que permitan la protección y el tratamiento hacia las víctimas, así como la prevención de la victimización; conocimientos para coadyuvar al respeto y cumplimiento de los Derechos Humanos, la Perspectiva de Género, la Ética, la Deontología Criminológica y el énfasis de la Sustentabilidad; profesionistas con habilidades y competencias para conocer, analizar, interpretar e intervenir en la problemática social mediante políticas y estrategias de acción; habilidades para el desarrollo y aplicación de las ciencias y técnicas forenses tales como Criminalística, Medicina Forense, Antropología Física y Sistemas de Identificación</w:t>
      </w:r>
    </w:p>
    <w:p w14:paraId="5986ED52" w14:textId="77777777" w:rsidR="003E0315" w:rsidRDefault="003E0315" w:rsidP="00CF1AD0">
      <w:pPr>
        <w:rPr>
          <w:rFonts w:ascii="Arial" w:hAnsi="Arial" w:cs="Arial"/>
          <w:sz w:val="24"/>
          <w:szCs w:val="24"/>
        </w:rPr>
      </w:pPr>
    </w:p>
    <w:p w14:paraId="284B3CA1" w14:textId="77777777" w:rsidR="003E0315" w:rsidRDefault="003E0315" w:rsidP="00CF1AD0">
      <w:pPr>
        <w:rPr>
          <w:rFonts w:ascii="Arial" w:hAnsi="Arial" w:cs="Arial"/>
          <w:b/>
          <w:sz w:val="24"/>
          <w:szCs w:val="24"/>
        </w:rPr>
      </w:pPr>
      <w:r w:rsidRPr="003E0315">
        <w:rPr>
          <w:rFonts w:ascii="Arial" w:hAnsi="Arial" w:cs="Arial"/>
          <w:b/>
          <w:sz w:val="24"/>
          <w:szCs w:val="24"/>
        </w:rPr>
        <w:t xml:space="preserve">Campo laboral </w:t>
      </w:r>
    </w:p>
    <w:p w14:paraId="6961BE28" w14:textId="77777777"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Secretarías de Seguridad Pública de los tres niveles de gobierno, en áreas como: prevención del delito y participación ciudadana, política criminológica, gestión de emergencias, carrera policial, policía científica, inteligencia policial, evaluación y supervisión de medidas cautelares.</w:t>
      </w:r>
    </w:p>
    <w:p w14:paraId="65C90448" w14:textId="77777777"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Procuradurías Generales de Justicia y Procuraduría General de la República: en áreas como atención a víctimas, Direcciones de Servicios Periciales, vinculación con la ciudadanía, investigación del delito, prevención del delito, inteligencia y estadística criminal.</w:t>
      </w:r>
    </w:p>
    <w:p w14:paraId="6BB632BE" w14:textId="77777777"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Centros Estatales y Federales de Reinserción Social.</w:t>
      </w:r>
    </w:p>
    <w:p w14:paraId="47C59524" w14:textId="77777777"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Tribunal Superior de Justicia</w:t>
      </w:r>
    </w:p>
    <w:p w14:paraId="01F75222" w14:textId="77777777"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Instancias mediadores de conflictos.</w:t>
      </w:r>
    </w:p>
    <w:p w14:paraId="0816A3D8" w14:textId="77777777"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Defensorías de Derechos Humanos</w:t>
      </w:r>
    </w:p>
    <w:p w14:paraId="67983F81" w14:textId="77777777"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Defensoría Pública</w:t>
      </w:r>
    </w:p>
    <w:p w14:paraId="56C924E0" w14:textId="77777777"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Centro de Inteligencia y Seguridad Nacional.</w:t>
      </w:r>
    </w:p>
    <w:p w14:paraId="7D987AF1" w14:textId="77777777"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Sector educativo.</w:t>
      </w:r>
    </w:p>
    <w:p w14:paraId="5DB15A06" w14:textId="77777777"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Centros de Evaluación y Control de Confianza, en áreas de polígrafo, integradora, estudio socioeconómico.</w:t>
      </w:r>
    </w:p>
    <w:p w14:paraId="77D7765D" w14:textId="77777777"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Organizaciones de la Sociedad Civil. </w:t>
      </w:r>
    </w:p>
    <w:p w14:paraId="1FE4B3FD" w14:textId="77777777"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lastRenderedPageBreak/>
        <w:t>En el sector privado, se podrá desempeñar  como consultor y proveedor de servicios en materia de prevención social de la violencia y la delincuencia; despachos privados; empresas de seguridad privada, coordinadores de seguridad patrimonial y capacitador externo.</w:t>
      </w:r>
    </w:p>
    <w:p w14:paraId="23D9C176" w14:textId="77777777" w:rsidR="003E0315" w:rsidRP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Procuradurías de la Defensa del Menor y la Familia DIF.</w:t>
      </w:r>
    </w:p>
    <w:p w14:paraId="73DF8975" w14:textId="77777777" w:rsidR="003E0315" w:rsidRDefault="003E0315" w:rsidP="003E0315">
      <w:pPr>
        <w:rPr>
          <w:rFonts w:ascii="Arial" w:hAnsi="Arial" w:cs="Arial"/>
          <w:sz w:val="24"/>
          <w:szCs w:val="24"/>
        </w:rPr>
      </w:pPr>
      <w:r w:rsidRPr="003E0315">
        <w:rPr>
          <w:rFonts w:ascii="Arial" w:hAnsi="Arial" w:cs="Arial"/>
          <w:sz w:val="24"/>
          <w:szCs w:val="24"/>
        </w:rPr>
        <w:t>Supervisión y Evaluación de Medidas Cautelares</w:t>
      </w:r>
    </w:p>
    <w:p w14:paraId="61A9332E" w14:textId="77777777" w:rsidR="003E0315" w:rsidRDefault="003E0315" w:rsidP="003E0315">
      <w:pPr>
        <w:rPr>
          <w:rFonts w:ascii="Arial" w:hAnsi="Arial" w:cs="Arial"/>
          <w:sz w:val="24"/>
          <w:szCs w:val="24"/>
        </w:rPr>
      </w:pPr>
    </w:p>
    <w:p w14:paraId="331D5848" w14:textId="77777777" w:rsidR="003E0315" w:rsidRDefault="003E0315" w:rsidP="003E0315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3E0315">
        <w:rPr>
          <w:rFonts w:ascii="Arial" w:hAnsi="Arial" w:cs="Arial"/>
          <w:b/>
          <w:i/>
          <w:sz w:val="36"/>
          <w:szCs w:val="36"/>
          <w:u w:val="single"/>
        </w:rPr>
        <w:t xml:space="preserve">Licenciatura en criminalística </w:t>
      </w:r>
    </w:p>
    <w:p w14:paraId="07D0A391" w14:textId="77777777" w:rsidR="003E0315" w:rsidRPr="003E0315" w:rsidRDefault="003E0315" w:rsidP="003E0315">
      <w:pPr>
        <w:rPr>
          <w:rFonts w:ascii="Arial" w:hAnsi="Arial" w:cs="Arial"/>
          <w:b/>
          <w:sz w:val="24"/>
          <w:szCs w:val="24"/>
          <w:lang w:val="es-ES" w:eastAsia="es-MX"/>
        </w:rPr>
      </w:pPr>
      <w:r w:rsidRPr="003E0315">
        <w:rPr>
          <w:rFonts w:ascii="Arial" w:hAnsi="Arial" w:cs="Arial"/>
          <w:b/>
          <w:sz w:val="24"/>
          <w:szCs w:val="24"/>
          <w:lang w:val="es-ES" w:eastAsia="es-MX"/>
        </w:rPr>
        <w:t>Misión</w:t>
      </w:r>
    </w:p>
    <w:p w14:paraId="6A1FAA3F" w14:textId="77777777" w:rsidR="003E0315" w:rsidRDefault="003E0315" w:rsidP="003E0315">
      <w:pPr>
        <w:rPr>
          <w:rFonts w:ascii="Arial" w:hAnsi="Arial" w:cs="Arial"/>
          <w:sz w:val="24"/>
          <w:szCs w:val="24"/>
          <w:lang w:val="es-ES" w:eastAsia="es-MX"/>
        </w:rPr>
      </w:pPr>
      <w:r w:rsidRPr="003E0315">
        <w:rPr>
          <w:rFonts w:ascii="Arial" w:hAnsi="Arial" w:cs="Arial"/>
          <w:sz w:val="24"/>
          <w:szCs w:val="24"/>
          <w:lang w:val="es-ES" w:eastAsia="es-MX"/>
        </w:rPr>
        <w:t>Tiene como misión  Formar integralmente a los  Ciudadanos,  Hombres y Mujeres de todas las edades que libremente se acojan a los programas técnico laborales y suplencias de conocimientos que brinda la institución,  como parte de su proyecto educativo institucional, dentro de los parámetros de una educación libre,   practica y teórica de aprender haciendo en las diferentes Modalidades del desempeño Ocupacional Técnico laboral , de participación Ciudadana y Comunitaria, Complementaciones y actualizaciones y Suplencias de Conocimientos para el desarrollo del ser humano y su incorporación a la vida social para el  mejoramiento de su nivel de vida. Prestación de servicios de investigación y la promoción de empresas relacionadas con la misión.</w:t>
      </w:r>
    </w:p>
    <w:p w14:paraId="5BD3120B" w14:textId="77777777" w:rsidR="003E0315" w:rsidRPr="00880D56" w:rsidRDefault="003E0315" w:rsidP="003E0315">
      <w:pPr>
        <w:rPr>
          <w:rFonts w:ascii="Arial" w:hAnsi="Arial" w:cs="Arial"/>
          <w:b/>
          <w:sz w:val="24"/>
          <w:szCs w:val="24"/>
          <w:lang w:val="es-ES" w:eastAsia="es-MX"/>
        </w:rPr>
      </w:pPr>
      <w:r w:rsidRPr="00880D56">
        <w:rPr>
          <w:rFonts w:ascii="Arial" w:hAnsi="Arial" w:cs="Arial"/>
          <w:b/>
          <w:sz w:val="24"/>
          <w:szCs w:val="24"/>
          <w:lang w:val="es-ES" w:eastAsia="es-MX"/>
        </w:rPr>
        <w:t>Visión.</w:t>
      </w:r>
    </w:p>
    <w:p w14:paraId="4B68240F" w14:textId="77777777" w:rsidR="003E0315" w:rsidRDefault="003E0315" w:rsidP="003E0315">
      <w:pPr>
        <w:rPr>
          <w:rFonts w:ascii="Arial" w:hAnsi="Arial" w:cs="Arial"/>
          <w:sz w:val="24"/>
          <w:szCs w:val="24"/>
          <w:lang w:val="es-ES" w:eastAsia="es-MX"/>
        </w:rPr>
      </w:pPr>
      <w:r w:rsidRPr="003E0315">
        <w:rPr>
          <w:rFonts w:ascii="Arial" w:hAnsi="Arial" w:cs="Arial"/>
          <w:sz w:val="24"/>
          <w:szCs w:val="24"/>
          <w:lang w:val="es-ES" w:eastAsia="es-MX"/>
        </w:rPr>
        <w:t>Como institución educativa en formación técnica por competencias laborales se proyecta dentro del ámbito educacional como la líder y dinamizadora en programas de liderazgo y de técnicas laborales por competencias y suplencias de conocimientos para desarrollar la intelectualidad y las habilidades del ser humano en las técnicas ofrecidas en competencias laborales. Para el año 2014  aspira a ser la mejor  oferta y presentarse como una institución de calidad  y aproximarse a la profesionalizaron de los programas que así lo requieran para ponerse a torno con el desarrollo  y la dinámica misma de las opciones educativas que se presentan, EICL será líder en educación técnica y avances tecnológicos. El saber no es suficiente, si no se mejora al ser humano que lo desarrolla y este sin herramientas no crecerá.La institución brindara asesoría, acompañamiento, impulsara iniciativas empresariales  ,  liderara el desarrollo y nivel de sus educandos  al mas alto nivel de exigencia intelectual, técnica y practica  dentro del marco del respeto del ser humano y las competencia laborales .</w:t>
      </w:r>
    </w:p>
    <w:p w14:paraId="753C3B26" w14:textId="77777777" w:rsid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</w:p>
    <w:p w14:paraId="22B609A2" w14:textId="77777777" w:rsid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</w:p>
    <w:p w14:paraId="3C9C43D3" w14:textId="77777777" w:rsid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</w:p>
    <w:p w14:paraId="51E2C36D" w14:textId="77777777" w:rsidR="00880D56" w:rsidRPr="00880D56" w:rsidRDefault="00880D56" w:rsidP="00880D56">
      <w:pPr>
        <w:rPr>
          <w:rFonts w:ascii="Arial" w:hAnsi="Arial" w:cs="Arial"/>
          <w:b/>
          <w:sz w:val="24"/>
          <w:szCs w:val="24"/>
          <w:lang w:val="es-ES" w:eastAsia="es-MX"/>
        </w:rPr>
      </w:pPr>
      <w:r w:rsidRPr="00880D56">
        <w:rPr>
          <w:rFonts w:ascii="Arial" w:hAnsi="Arial" w:cs="Arial"/>
          <w:b/>
          <w:sz w:val="24"/>
          <w:szCs w:val="24"/>
          <w:lang w:val="es-ES" w:eastAsia="es-MX"/>
        </w:rPr>
        <w:lastRenderedPageBreak/>
        <w:t>Perfil de ingreso</w:t>
      </w:r>
    </w:p>
    <w:p w14:paraId="03701B45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El estudiante debe tener una actitud positiva para la adquisición permanente y sistemática de conocimientos científicos y tecnológicos. </w:t>
      </w:r>
    </w:p>
    <w:p w14:paraId="7ED2E467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Capacidad de percepción, observación y análisis. Ser una persona muy hábil para reconocer detalles relacionados con personas, objetos, documentos, sitios y sucesos; esto con la finalidad de hacer una detallada descripción de lo observado. </w:t>
      </w:r>
    </w:p>
    <w:p w14:paraId="7B91486A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Capacidad de concentración. </w:t>
      </w:r>
    </w:p>
    <w:p w14:paraId="0F93F43C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Tener una perspectiva objetiva y sistemática de la realidad. </w:t>
      </w:r>
    </w:p>
    <w:p w14:paraId="3A0D60AA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Ser una persona constante, consciente y responsable. </w:t>
      </w:r>
    </w:p>
    <w:p w14:paraId="2E421C72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Capaz de emitir juicios críticos fundados. </w:t>
      </w:r>
    </w:p>
    <w:p w14:paraId="394A0E37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Percepción integral del ser humano al que asesora. </w:t>
      </w:r>
    </w:p>
    <w:p w14:paraId="691034C9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Actitud de servicio hacia la sociedad e instituciones. </w:t>
      </w:r>
    </w:p>
    <w:p w14:paraId="2DC5F6EF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Respeto por la dignidad del ser humano. </w:t>
      </w:r>
    </w:p>
    <w:p w14:paraId="1E9F0897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Ser fiel a la verdad y a los principios éticos y jurídicos tanto en lo personal como en lo profesional. </w:t>
      </w:r>
    </w:p>
    <w:p w14:paraId="5619538F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Dominar los contenidos teóricos y las tecnologías modernas. </w:t>
      </w:r>
    </w:p>
    <w:p w14:paraId="24A77276" w14:textId="77777777" w:rsid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>Capacidad para manejar la metodología científica para la investigación.</w:t>
      </w:r>
    </w:p>
    <w:p w14:paraId="46DEE6B8" w14:textId="77777777" w:rsid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</w:p>
    <w:p w14:paraId="7045F01E" w14:textId="77777777" w:rsidR="00880D56" w:rsidRPr="00880D56" w:rsidRDefault="00880D56" w:rsidP="00880D56">
      <w:pPr>
        <w:rPr>
          <w:rFonts w:ascii="Arial" w:hAnsi="Arial" w:cs="Arial"/>
          <w:b/>
          <w:sz w:val="24"/>
          <w:szCs w:val="24"/>
          <w:lang w:val="es-ES" w:eastAsia="es-MX"/>
        </w:rPr>
      </w:pPr>
      <w:r w:rsidRPr="00880D56">
        <w:rPr>
          <w:rFonts w:ascii="Arial" w:hAnsi="Arial" w:cs="Arial"/>
          <w:b/>
          <w:sz w:val="24"/>
          <w:szCs w:val="24"/>
          <w:lang w:val="es-ES" w:eastAsia="es-MX"/>
        </w:rPr>
        <w:t>Perfil del egresado</w:t>
      </w:r>
    </w:p>
    <w:p w14:paraId="46198F7B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Conocimiento de los principios básicos del derecho penal, procedimientos penales, ética pericial, estudio sociológico del delito. </w:t>
      </w:r>
    </w:p>
    <w:p w14:paraId="5DA240C4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Conocimiento en la identificación de proyectiles, balas, escrituras, huellas dactilares, pelos, fibras, fluidos, drogas, heridas, fotografía forense, bombas y explosivos. </w:t>
      </w:r>
    </w:p>
    <w:p w14:paraId="349B8C4D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Conocimiento de los fundamentos de física, química y medicina para el análisis de pruebas periciales. </w:t>
      </w:r>
    </w:p>
    <w:p w14:paraId="4E622B6E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Habilidad en la investigación preliminar de los hechos presuntamente delictuosos; en la búsqueda y detección de la evidencia, fijación del lugar, levantamiento y preservación del material y el análisis científico de la evidencia. </w:t>
      </w:r>
    </w:p>
    <w:p w14:paraId="2729036A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Capacidad interdisciplinaria. </w:t>
      </w:r>
    </w:p>
    <w:p w14:paraId="6B74B4EC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Ética en el ejercicio de la profesión. </w:t>
      </w:r>
    </w:p>
    <w:p w14:paraId="774DC382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lastRenderedPageBreak/>
        <w:t xml:space="preserve">Apego a la sensibilidad en el tratamiento de delitos, tomando en cuenta la ley y los derechos humanos. </w:t>
      </w:r>
    </w:p>
    <w:p w14:paraId="7D524324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Trabajar siempre bajo propuestas que mejoren la administración de justicia y el bienestar social. </w:t>
      </w:r>
    </w:p>
    <w:p w14:paraId="57E6B217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Capacitación de recursos humanos en el área de la Criminalística. </w:t>
      </w:r>
    </w:p>
    <w:p w14:paraId="484AF97E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Asesoramiento para la elaboración, ejecución y evaluación de políticas sobre Criminalística. </w:t>
      </w:r>
    </w:p>
    <w:p w14:paraId="7F522824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Capacitación de recursos humanos en el área de la Documentología tradicional y tecnológica. </w:t>
      </w:r>
    </w:p>
    <w:p w14:paraId="0DDAF753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 xml:space="preserve">Investigación y participación en equipos de investigación sobre temas de Documentología. </w:t>
      </w:r>
    </w:p>
    <w:p w14:paraId="244EE393" w14:textId="77777777" w:rsid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>Asesoramiento en temas vinculados a la problemática criminalística y a los diferentes medios tecnológicos de prevención y seguridad individual y colectiva.</w:t>
      </w:r>
    </w:p>
    <w:p w14:paraId="017D4FA1" w14:textId="77777777" w:rsidR="00880D56" w:rsidRPr="00880D56" w:rsidRDefault="00880D56" w:rsidP="00880D56">
      <w:pPr>
        <w:rPr>
          <w:rFonts w:ascii="Arial" w:hAnsi="Arial" w:cs="Arial"/>
          <w:b/>
          <w:sz w:val="24"/>
          <w:szCs w:val="24"/>
          <w:lang w:val="es-ES" w:eastAsia="es-MX"/>
        </w:rPr>
      </w:pPr>
      <w:r w:rsidRPr="00880D56">
        <w:rPr>
          <w:rFonts w:ascii="Arial" w:hAnsi="Arial" w:cs="Arial"/>
          <w:b/>
          <w:sz w:val="24"/>
          <w:szCs w:val="24"/>
          <w:lang w:val="es-ES" w:eastAsia="es-MX"/>
        </w:rPr>
        <w:t xml:space="preserve">Campo laboral </w:t>
      </w:r>
    </w:p>
    <w:p w14:paraId="3F648311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>• Los Juzgados Civiles, de Instrucción, Laborales, de Paz y Federales. De la Dirección General de Aduanas, Bancos Provinciales, Nacionales, Municipales y Privados. Compañías de Seguros, Fuerzas de Seguridad de Nivel Nacional y Provincial.</w:t>
      </w:r>
    </w:p>
    <w:p w14:paraId="0E050A22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</w:p>
    <w:p w14:paraId="726268F4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>• El ejercicio de la profesión en forma autónoma, por ejemplo asesorías a entes u organismos gubernamentales y no gubernamentales.</w:t>
      </w:r>
    </w:p>
    <w:p w14:paraId="44615818" w14:textId="77777777" w:rsidR="00880D56" w:rsidRPr="00880D56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</w:p>
    <w:p w14:paraId="657D6982" w14:textId="77777777" w:rsidR="00880D56" w:rsidRPr="003E0315" w:rsidRDefault="00880D56" w:rsidP="00880D56">
      <w:pPr>
        <w:rPr>
          <w:rFonts w:ascii="Arial" w:hAnsi="Arial" w:cs="Arial"/>
          <w:sz w:val="24"/>
          <w:szCs w:val="24"/>
          <w:lang w:val="es-ES" w:eastAsia="es-MX"/>
        </w:rPr>
      </w:pPr>
      <w:r w:rsidRPr="00880D56">
        <w:rPr>
          <w:rFonts w:ascii="Arial" w:hAnsi="Arial" w:cs="Arial"/>
          <w:sz w:val="24"/>
          <w:szCs w:val="24"/>
          <w:lang w:val="es-ES" w:eastAsia="es-MX"/>
        </w:rPr>
        <w:t>• En la Docencia Universitaria, en las disciplinas comprendidas en su perfil de Formación; así como en las Instituciones que se ocupen de problemas vinculados con la Criminalística.</w:t>
      </w:r>
    </w:p>
    <w:p w14:paraId="1745836F" w14:textId="77777777" w:rsidR="003E0315" w:rsidRPr="003E0315" w:rsidRDefault="003E0315" w:rsidP="003E0315">
      <w:pPr>
        <w:rPr>
          <w:rFonts w:ascii="Arial" w:hAnsi="Arial" w:cs="Arial"/>
          <w:b/>
          <w:i/>
          <w:sz w:val="36"/>
          <w:szCs w:val="36"/>
          <w:u w:val="single"/>
        </w:rPr>
      </w:pPr>
    </w:p>
    <w:sectPr w:rsidR="003E0315" w:rsidRPr="003E0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0C9"/>
    <w:multiLevelType w:val="multilevel"/>
    <w:tmpl w:val="42B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C1C28"/>
    <w:multiLevelType w:val="hybridMultilevel"/>
    <w:tmpl w:val="20D6339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5D13"/>
    <w:multiLevelType w:val="hybridMultilevel"/>
    <w:tmpl w:val="D41AA312"/>
    <w:lvl w:ilvl="0" w:tplc="080A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B71AD"/>
    <w:multiLevelType w:val="hybridMultilevel"/>
    <w:tmpl w:val="3EB410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83B92"/>
    <w:multiLevelType w:val="hybridMultilevel"/>
    <w:tmpl w:val="ECA411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D0"/>
    <w:rsid w:val="002942A0"/>
    <w:rsid w:val="003E0315"/>
    <w:rsid w:val="00737A84"/>
    <w:rsid w:val="008015D8"/>
    <w:rsid w:val="00880D56"/>
    <w:rsid w:val="00A91551"/>
    <w:rsid w:val="00C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C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0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1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1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1AD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F1AD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F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1A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-rtethemefontface-15">
    <w:name w:val="ms-rtethemefontface-15"/>
    <w:basedOn w:val="Normal"/>
    <w:rsid w:val="00CF1AD0"/>
    <w:pPr>
      <w:spacing w:before="100" w:beforeAutospacing="1" w:after="100" w:afterAutospacing="1" w:line="288" w:lineRule="auto"/>
    </w:pPr>
    <w:rPr>
      <w:rFonts w:ascii="Arial" w:eastAsia="Times New Roman" w:hAnsi="Arial" w:cs="Arial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F1AD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E03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0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1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1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1AD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F1AD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F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1A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-rtethemefontface-15">
    <w:name w:val="ms-rtethemefontface-15"/>
    <w:basedOn w:val="Normal"/>
    <w:rsid w:val="00CF1AD0"/>
    <w:pPr>
      <w:spacing w:before="100" w:beforeAutospacing="1" w:after="100" w:afterAutospacing="1" w:line="288" w:lineRule="auto"/>
    </w:pPr>
    <w:rPr>
      <w:rFonts w:ascii="Arial" w:eastAsia="Times New Roman" w:hAnsi="Arial" w:cs="Arial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F1AD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E03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32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8" w:color="CCCCCC"/>
                    <w:bottom w:val="single" w:sz="2" w:space="8" w:color="CCCCCC"/>
                    <w:right w:val="single" w:sz="2" w:space="0" w:color="CCCCCC"/>
                  </w:divBdr>
                  <w:divsChild>
                    <w:div w:id="1348944333">
                      <w:marLeft w:val="6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869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4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32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63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12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55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622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567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3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4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4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97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33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80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129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9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9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50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1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6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8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4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7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7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158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4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93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379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8" w:color="CCCCCC"/>
                    <w:bottom w:val="single" w:sz="2" w:space="8" w:color="CCCCCC"/>
                    <w:right w:val="single" w:sz="2" w:space="0" w:color="CCCCCC"/>
                  </w:divBdr>
                  <w:divsChild>
                    <w:div w:id="2127893210">
                      <w:marLeft w:val="6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Lizbeth Castorena</dc:creator>
  <cp:lastModifiedBy>maquina8</cp:lastModifiedBy>
  <cp:revision>2</cp:revision>
  <dcterms:created xsi:type="dcterms:W3CDTF">2016-11-17T03:46:00Z</dcterms:created>
  <dcterms:modified xsi:type="dcterms:W3CDTF">2016-11-17T03:46:00Z</dcterms:modified>
</cp:coreProperties>
</file>