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8EE" w:rsidRDefault="000F58F1" w:rsidP="000F58F1">
      <w:pPr>
        <w:jc w:val="both"/>
        <w:rPr>
          <w:rFonts w:ascii="Arial" w:hAnsi="Arial" w:cs="Arial"/>
          <w:b/>
          <w:sz w:val="32"/>
        </w:rPr>
      </w:pPr>
      <w:r>
        <w:rPr>
          <w:rFonts w:ascii="Arial" w:hAnsi="Arial" w:cs="Arial"/>
          <w:b/>
          <w:sz w:val="32"/>
        </w:rPr>
        <w:t>Carreras que elijo:</w:t>
      </w:r>
    </w:p>
    <w:p w:rsidR="000F58F1" w:rsidRDefault="000F58F1" w:rsidP="000F58F1">
      <w:pPr>
        <w:jc w:val="both"/>
        <w:rPr>
          <w:rFonts w:ascii="Arial" w:hAnsi="Arial" w:cs="Arial"/>
          <w:sz w:val="24"/>
        </w:rPr>
      </w:pPr>
      <w:r>
        <w:rPr>
          <w:rFonts w:ascii="Arial" w:hAnsi="Arial" w:cs="Arial"/>
          <w:sz w:val="24"/>
        </w:rPr>
        <w:t>Contaduría</w:t>
      </w:r>
    </w:p>
    <w:p w:rsidR="000F58F1" w:rsidRDefault="000F58F1" w:rsidP="000F58F1">
      <w:pPr>
        <w:jc w:val="both"/>
        <w:rPr>
          <w:rFonts w:ascii="Arial" w:hAnsi="Arial" w:cs="Arial"/>
          <w:sz w:val="24"/>
        </w:rPr>
      </w:pPr>
      <w:r>
        <w:rPr>
          <w:rFonts w:ascii="Arial" w:hAnsi="Arial" w:cs="Arial"/>
          <w:sz w:val="24"/>
        </w:rPr>
        <w:t>Medicina</w:t>
      </w:r>
    </w:p>
    <w:p w:rsidR="000F58F1" w:rsidRDefault="003C288D" w:rsidP="000F58F1">
      <w:pPr>
        <w:jc w:val="both"/>
        <w:rPr>
          <w:rFonts w:ascii="Arial" w:hAnsi="Arial" w:cs="Arial"/>
          <w:sz w:val="24"/>
        </w:rPr>
      </w:pPr>
      <w:r>
        <w:rPr>
          <w:rFonts w:ascii="Arial" w:hAnsi="Arial" w:cs="Arial"/>
          <w:sz w:val="24"/>
        </w:rPr>
        <w:t>Ingeniería</w:t>
      </w:r>
      <w:r w:rsidR="00974F8F">
        <w:rPr>
          <w:rFonts w:ascii="Arial" w:hAnsi="Arial" w:cs="Arial"/>
          <w:sz w:val="24"/>
        </w:rPr>
        <w:t xml:space="preserve"> Civil</w:t>
      </w:r>
    </w:p>
    <w:p w:rsidR="003C288D" w:rsidRDefault="003C288D" w:rsidP="000F58F1">
      <w:pPr>
        <w:jc w:val="both"/>
        <w:rPr>
          <w:rFonts w:ascii="Arial" w:hAnsi="Arial" w:cs="Arial"/>
          <w:b/>
          <w:sz w:val="32"/>
        </w:rPr>
      </w:pPr>
      <w:r>
        <w:rPr>
          <w:rFonts w:ascii="Arial" w:hAnsi="Arial" w:cs="Arial"/>
          <w:b/>
          <w:sz w:val="32"/>
        </w:rPr>
        <w:t>Universidades que me las ofertan:</w:t>
      </w:r>
    </w:p>
    <w:p w:rsidR="003C288D" w:rsidRPr="00A92328" w:rsidRDefault="003C288D" w:rsidP="000F58F1">
      <w:pPr>
        <w:jc w:val="both"/>
        <w:rPr>
          <w:rFonts w:ascii="Arial" w:hAnsi="Arial" w:cs="Arial"/>
          <w:b/>
          <w:sz w:val="32"/>
        </w:rPr>
      </w:pPr>
      <w:r w:rsidRPr="00A92328">
        <w:rPr>
          <w:rFonts w:ascii="Arial" w:hAnsi="Arial" w:cs="Arial"/>
          <w:b/>
          <w:sz w:val="32"/>
        </w:rPr>
        <w:t xml:space="preserve">Contaduría- </w:t>
      </w:r>
      <w:r w:rsidR="00300CD5" w:rsidRPr="00A92328">
        <w:rPr>
          <w:rFonts w:ascii="Arial" w:hAnsi="Arial" w:cs="Arial"/>
          <w:b/>
          <w:sz w:val="32"/>
        </w:rPr>
        <w:t>UTEG</w:t>
      </w:r>
      <w:r w:rsidRPr="00A92328">
        <w:rPr>
          <w:rFonts w:ascii="Arial" w:hAnsi="Arial" w:cs="Arial"/>
          <w:b/>
          <w:sz w:val="32"/>
        </w:rPr>
        <w:t>.</w:t>
      </w:r>
    </w:p>
    <w:p w:rsidR="003C288D" w:rsidRDefault="003C288D" w:rsidP="000F58F1">
      <w:pPr>
        <w:jc w:val="both"/>
        <w:rPr>
          <w:rFonts w:ascii="Arial" w:hAnsi="Arial" w:cs="Arial"/>
          <w:sz w:val="24"/>
        </w:rPr>
      </w:pPr>
      <w:r w:rsidRPr="003C288D">
        <w:rPr>
          <w:rFonts w:ascii="Arial" w:hAnsi="Arial" w:cs="Arial"/>
          <w:b/>
          <w:sz w:val="32"/>
        </w:rPr>
        <w:t>Misión</w:t>
      </w:r>
      <w:r>
        <w:rPr>
          <w:rFonts w:ascii="Arial" w:hAnsi="Arial" w:cs="Arial"/>
          <w:sz w:val="24"/>
        </w:rPr>
        <w:t xml:space="preserve">: </w:t>
      </w:r>
      <w:r w:rsidRPr="003C288D">
        <w:rPr>
          <w:rFonts w:ascii="Arial" w:hAnsi="Arial" w:cs="Arial"/>
          <w:sz w:val="24"/>
        </w:rPr>
        <w:t>Ampliamos el acceso a educación de calidad global para formar personas productivas que agregan valor a la sociedad.</w:t>
      </w:r>
    </w:p>
    <w:p w:rsidR="003C288D" w:rsidRDefault="003C288D" w:rsidP="000F58F1">
      <w:pPr>
        <w:jc w:val="both"/>
        <w:rPr>
          <w:rFonts w:ascii="Arial" w:hAnsi="Arial" w:cs="Arial"/>
          <w:sz w:val="24"/>
        </w:rPr>
      </w:pPr>
      <w:r>
        <w:rPr>
          <w:rFonts w:ascii="Arial" w:hAnsi="Arial" w:cs="Arial"/>
          <w:b/>
          <w:sz w:val="32"/>
        </w:rPr>
        <w:t xml:space="preserve">Visión: </w:t>
      </w:r>
      <w:r w:rsidRPr="003C288D">
        <w:rPr>
          <w:rFonts w:ascii="Arial" w:hAnsi="Arial" w:cs="Arial"/>
          <w:sz w:val="24"/>
        </w:rPr>
        <w:t>Creemos en la educación como principio transformador y como derecho de los seres humanos a crecer y desarrollarse a través de ella.</w:t>
      </w:r>
    </w:p>
    <w:p w:rsidR="003C288D" w:rsidRDefault="003C288D" w:rsidP="000F58F1">
      <w:pPr>
        <w:jc w:val="both"/>
        <w:rPr>
          <w:rFonts w:ascii="Arial" w:hAnsi="Arial" w:cs="Arial"/>
          <w:sz w:val="24"/>
        </w:rPr>
      </w:pPr>
      <w:r>
        <w:rPr>
          <w:rFonts w:ascii="Arial" w:hAnsi="Arial" w:cs="Arial"/>
          <w:b/>
          <w:sz w:val="32"/>
        </w:rPr>
        <w:t xml:space="preserve">Perfil de ingreso: </w:t>
      </w:r>
      <w:r>
        <w:rPr>
          <w:rFonts w:ascii="Arial" w:hAnsi="Arial" w:cs="Arial"/>
          <w:sz w:val="24"/>
        </w:rPr>
        <w:t>Conocimientos, habilidades y actitudes.</w:t>
      </w:r>
    </w:p>
    <w:p w:rsidR="003C288D" w:rsidRDefault="003C288D" w:rsidP="000F58F1">
      <w:pPr>
        <w:jc w:val="both"/>
        <w:rPr>
          <w:rFonts w:ascii="Arial" w:hAnsi="Arial" w:cs="Arial"/>
          <w:sz w:val="24"/>
          <w:szCs w:val="24"/>
        </w:rPr>
      </w:pPr>
      <w:r>
        <w:rPr>
          <w:rFonts w:ascii="Arial" w:hAnsi="Arial" w:cs="Arial"/>
          <w:b/>
          <w:sz w:val="32"/>
        </w:rPr>
        <w:t xml:space="preserve">Perfil de egreso: </w:t>
      </w:r>
      <w:r w:rsidR="00F44FB6">
        <w:rPr>
          <w:rFonts w:ascii="Arial" w:hAnsi="Arial" w:cs="Arial"/>
          <w:sz w:val="24"/>
          <w:szCs w:val="24"/>
        </w:rPr>
        <w:t>Conocimientos, habilidades,</w:t>
      </w:r>
      <w:r w:rsidR="00F44FB6" w:rsidRPr="00F44FB6">
        <w:rPr>
          <w:rFonts w:ascii="Arial" w:hAnsi="Arial" w:cs="Arial"/>
          <w:sz w:val="24"/>
          <w:szCs w:val="24"/>
        </w:rPr>
        <w:t xml:space="preserve"> actitudes</w:t>
      </w:r>
      <w:r w:rsidR="00F44FB6">
        <w:rPr>
          <w:rFonts w:ascii="Arial" w:hAnsi="Arial" w:cs="Arial"/>
          <w:sz w:val="24"/>
          <w:szCs w:val="24"/>
        </w:rPr>
        <w:t xml:space="preserve"> y destrezas</w:t>
      </w:r>
      <w:r w:rsidR="00F44FB6" w:rsidRPr="00F44FB6">
        <w:rPr>
          <w:rFonts w:ascii="Arial" w:hAnsi="Arial" w:cs="Arial"/>
          <w:sz w:val="24"/>
          <w:szCs w:val="24"/>
        </w:rPr>
        <w:t>.</w:t>
      </w:r>
    </w:p>
    <w:p w:rsidR="00F44FB6" w:rsidRPr="00F44FB6" w:rsidRDefault="00F44FB6" w:rsidP="00F44FB6">
      <w:pPr>
        <w:jc w:val="both"/>
        <w:rPr>
          <w:rFonts w:ascii="Arial" w:hAnsi="Arial" w:cs="Arial"/>
          <w:sz w:val="24"/>
          <w:szCs w:val="24"/>
        </w:rPr>
      </w:pPr>
      <w:r>
        <w:rPr>
          <w:rFonts w:ascii="Arial" w:hAnsi="Arial" w:cs="Arial"/>
          <w:b/>
          <w:sz w:val="32"/>
          <w:szCs w:val="24"/>
        </w:rPr>
        <w:t xml:space="preserve">Plan de estudios: </w:t>
      </w:r>
      <w:r w:rsidRPr="00F44FB6">
        <w:rPr>
          <w:rFonts w:ascii="Arial" w:hAnsi="Arial" w:cs="Arial"/>
          <w:sz w:val="24"/>
          <w:szCs w:val="24"/>
        </w:rPr>
        <w:t>Presentar original del acta de nacimiento.</w:t>
      </w:r>
    </w:p>
    <w:p w:rsidR="00F44FB6" w:rsidRPr="00F44FB6" w:rsidRDefault="00F44FB6" w:rsidP="00F44FB6">
      <w:pPr>
        <w:jc w:val="both"/>
        <w:rPr>
          <w:rFonts w:ascii="Arial" w:hAnsi="Arial" w:cs="Arial"/>
          <w:sz w:val="24"/>
          <w:szCs w:val="24"/>
        </w:rPr>
      </w:pPr>
      <w:r w:rsidRPr="00F44FB6">
        <w:rPr>
          <w:rFonts w:ascii="Arial" w:hAnsi="Arial" w:cs="Arial"/>
          <w:sz w:val="24"/>
          <w:szCs w:val="24"/>
        </w:rPr>
        <w:t>Probar con documentación oficial idónea, expedida por la institución educativa de procedencia, haber concluido los estudios de educación media superior.</w:t>
      </w:r>
    </w:p>
    <w:p w:rsidR="00F44FB6" w:rsidRDefault="00F44FB6" w:rsidP="00F44FB6">
      <w:pPr>
        <w:jc w:val="both"/>
        <w:rPr>
          <w:rFonts w:ascii="Arial" w:hAnsi="Arial" w:cs="Arial"/>
          <w:sz w:val="24"/>
          <w:szCs w:val="24"/>
        </w:rPr>
      </w:pPr>
      <w:r w:rsidRPr="00F44FB6">
        <w:rPr>
          <w:rFonts w:ascii="Arial" w:hAnsi="Arial" w:cs="Arial"/>
          <w:sz w:val="24"/>
          <w:szCs w:val="24"/>
        </w:rPr>
        <w:t>Los estudios realizados en el extranjero deberán estar legalizados o apostillados en el país de origen y contar, en su caso, con la revalidación de estudios o dictamen técnico otorgado por la autoridad educativa competente en México.</w:t>
      </w:r>
    </w:p>
    <w:p w:rsidR="00F44FB6" w:rsidRPr="00F44FB6" w:rsidRDefault="00F44FB6" w:rsidP="00F44FB6">
      <w:pPr>
        <w:jc w:val="both"/>
        <w:rPr>
          <w:rFonts w:ascii="Arial" w:hAnsi="Arial" w:cs="Arial"/>
          <w:sz w:val="24"/>
          <w:szCs w:val="24"/>
        </w:rPr>
      </w:pPr>
      <w:r w:rsidRPr="00F44FB6">
        <w:rPr>
          <w:rFonts w:ascii="Arial" w:hAnsi="Arial" w:cs="Arial"/>
          <w:sz w:val="24"/>
          <w:szCs w:val="24"/>
        </w:rPr>
        <w:t>Presentar y acreditar el examen de admisión y/o los instrumentos de diagnóstico, que en su caso establezca la Universidad.</w:t>
      </w:r>
    </w:p>
    <w:p w:rsidR="00F44FB6" w:rsidRPr="00F44FB6" w:rsidRDefault="00F44FB6" w:rsidP="00F44FB6">
      <w:pPr>
        <w:jc w:val="both"/>
        <w:rPr>
          <w:rFonts w:ascii="Arial" w:hAnsi="Arial" w:cs="Arial"/>
          <w:sz w:val="24"/>
          <w:szCs w:val="24"/>
        </w:rPr>
      </w:pPr>
      <w:r w:rsidRPr="00F44FB6">
        <w:rPr>
          <w:rFonts w:ascii="Arial" w:hAnsi="Arial" w:cs="Arial"/>
          <w:sz w:val="24"/>
          <w:szCs w:val="24"/>
        </w:rPr>
        <w:t>No haber sido dado de baja definitiva institucional por indisciplina o por haber incurrido en una falta considerada como muy grave para Universidad del Valle de México en cualquiera de sus campus.</w:t>
      </w:r>
    </w:p>
    <w:p w:rsidR="00F44FB6" w:rsidRPr="00F44FB6" w:rsidRDefault="00F44FB6" w:rsidP="00F44FB6">
      <w:pPr>
        <w:jc w:val="both"/>
        <w:rPr>
          <w:rFonts w:ascii="Arial" w:hAnsi="Arial" w:cs="Arial"/>
          <w:sz w:val="24"/>
          <w:szCs w:val="24"/>
        </w:rPr>
      </w:pPr>
      <w:r w:rsidRPr="00F44FB6">
        <w:rPr>
          <w:rFonts w:ascii="Arial" w:hAnsi="Arial" w:cs="Arial"/>
          <w:sz w:val="24"/>
          <w:szCs w:val="24"/>
        </w:rPr>
        <w:t>Concluir los trámites de registro en las fechas establecidas por la Universidad; de no hacerlo se perderá el derecho al ingreso, entendiéndose como renuncia a la inscripción.</w:t>
      </w:r>
    </w:p>
    <w:p w:rsidR="00F44FB6" w:rsidRPr="00F44FB6" w:rsidRDefault="00F44FB6" w:rsidP="00F44FB6">
      <w:pPr>
        <w:jc w:val="both"/>
        <w:rPr>
          <w:rFonts w:ascii="Arial" w:hAnsi="Arial" w:cs="Arial"/>
          <w:sz w:val="24"/>
          <w:szCs w:val="24"/>
        </w:rPr>
      </w:pPr>
      <w:r w:rsidRPr="00F44FB6">
        <w:rPr>
          <w:rFonts w:ascii="Arial" w:hAnsi="Arial" w:cs="Arial"/>
          <w:sz w:val="24"/>
          <w:szCs w:val="24"/>
        </w:rPr>
        <w:t>Cumplir con los demás requisitos académicos y administrativos indicados en los instructivos, boletines o demás medios informativos que establezca la Universidad.</w:t>
      </w:r>
    </w:p>
    <w:p w:rsidR="00F44FB6" w:rsidRPr="00F44FB6" w:rsidRDefault="00F44FB6" w:rsidP="00F44FB6">
      <w:pPr>
        <w:jc w:val="both"/>
        <w:rPr>
          <w:rFonts w:ascii="Arial" w:hAnsi="Arial" w:cs="Arial"/>
          <w:sz w:val="24"/>
          <w:szCs w:val="24"/>
        </w:rPr>
      </w:pPr>
      <w:r w:rsidRPr="00F44FB6">
        <w:rPr>
          <w:rFonts w:ascii="Arial" w:hAnsi="Arial" w:cs="Arial"/>
          <w:sz w:val="24"/>
          <w:szCs w:val="24"/>
        </w:rPr>
        <w:t>Presentar, en su caso y de acuerdo con lo previsto en el plan y programa de estudios, o en su mapa curricular, el examen de idiomas correspondiente, debiendo observar, asimismo, lo previsto en el Reglamento de idiomas de la Universidad.</w:t>
      </w:r>
    </w:p>
    <w:p w:rsidR="00F44FB6" w:rsidRDefault="00F44FB6" w:rsidP="00F44FB6">
      <w:pPr>
        <w:jc w:val="both"/>
        <w:rPr>
          <w:rFonts w:ascii="Arial" w:hAnsi="Arial" w:cs="Arial"/>
          <w:sz w:val="24"/>
          <w:szCs w:val="24"/>
        </w:rPr>
      </w:pPr>
      <w:r w:rsidRPr="00F44FB6">
        <w:rPr>
          <w:rFonts w:ascii="Arial" w:hAnsi="Arial" w:cs="Arial"/>
          <w:sz w:val="24"/>
          <w:szCs w:val="24"/>
        </w:rPr>
        <w:lastRenderedPageBreak/>
        <w:t>Para estudiantes de nacionalidad extranjera, con residencia en México, deberán cumplir con las disposiciones que al efecto establezca la legislación mexicana en materia migratoria.</w:t>
      </w:r>
    </w:p>
    <w:p w:rsidR="00A92328" w:rsidRDefault="00A92328" w:rsidP="00F44FB6">
      <w:pPr>
        <w:jc w:val="both"/>
        <w:rPr>
          <w:rFonts w:ascii="Arial" w:hAnsi="Arial" w:cs="Arial"/>
          <w:b/>
          <w:sz w:val="32"/>
          <w:szCs w:val="24"/>
        </w:rPr>
      </w:pPr>
      <w:r>
        <w:rPr>
          <w:rFonts w:ascii="Arial" w:hAnsi="Arial" w:cs="Arial"/>
          <w:b/>
          <w:sz w:val="32"/>
          <w:szCs w:val="24"/>
        </w:rPr>
        <w:t>Horarios:</w:t>
      </w:r>
    </w:p>
    <w:p w:rsidR="00A92328" w:rsidRPr="00A92328" w:rsidRDefault="00A92328" w:rsidP="00A92328">
      <w:pPr>
        <w:jc w:val="both"/>
        <w:rPr>
          <w:rFonts w:ascii="Arial" w:hAnsi="Arial" w:cs="Arial"/>
          <w:b/>
          <w:sz w:val="32"/>
          <w:szCs w:val="24"/>
        </w:rPr>
      </w:pPr>
      <w:r w:rsidRPr="00A92328">
        <w:rPr>
          <w:rFonts w:ascii="Arial" w:hAnsi="Arial" w:cs="Arial"/>
          <w:b/>
          <w:sz w:val="32"/>
          <w:szCs w:val="24"/>
        </w:rPr>
        <w:t>Semestral</w:t>
      </w:r>
      <w:r>
        <w:rPr>
          <w:rFonts w:ascii="Arial" w:hAnsi="Arial" w:cs="Arial"/>
          <w:b/>
          <w:sz w:val="32"/>
          <w:szCs w:val="24"/>
        </w:rPr>
        <w:t>:</w:t>
      </w:r>
    </w:p>
    <w:p w:rsidR="00A92328" w:rsidRPr="00A92328" w:rsidRDefault="00A92328" w:rsidP="00A92328">
      <w:pPr>
        <w:jc w:val="both"/>
        <w:rPr>
          <w:rFonts w:ascii="Arial" w:hAnsi="Arial" w:cs="Arial"/>
          <w:sz w:val="24"/>
          <w:szCs w:val="24"/>
        </w:rPr>
      </w:pPr>
      <w:r w:rsidRPr="00A92328">
        <w:rPr>
          <w:rFonts w:ascii="Arial" w:hAnsi="Arial" w:cs="Arial"/>
          <w:sz w:val="24"/>
          <w:szCs w:val="24"/>
        </w:rPr>
        <w:t>1. Matutino</w:t>
      </w:r>
      <w:r w:rsidRPr="00A92328">
        <w:rPr>
          <w:rFonts w:ascii="Arial" w:hAnsi="Arial" w:cs="Arial"/>
          <w:sz w:val="24"/>
          <w:szCs w:val="24"/>
        </w:rPr>
        <w:t>: 8:00 a 14:00 Hrs.</w:t>
      </w:r>
    </w:p>
    <w:p w:rsidR="00A92328" w:rsidRPr="00A92328" w:rsidRDefault="00A92328" w:rsidP="00A92328">
      <w:pPr>
        <w:jc w:val="both"/>
        <w:rPr>
          <w:rFonts w:ascii="Arial" w:hAnsi="Arial" w:cs="Arial"/>
          <w:sz w:val="24"/>
          <w:szCs w:val="24"/>
        </w:rPr>
      </w:pPr>
      <w:r w:rsidRPr="00A92328">
        <w:rPr>
          <w:rFonts w:ascii="Arial" w:hAnsi="Arial" w:cs="Arial"/>
          <w:sz w:val="24"/>
          <w:szCs w:val="24"/>
        </w:rPr>
        <w:t>2. Vespertino</w:t>
      </w:r>
      <w:r w:rsidRPr="00A92328">
        <w:rPr>
          <w:rFonts w:ascii="Arial" w:hAnsi="Arial" w:cs="Arial"/>
          <w:sz w:val="24"/>
          <w:szCs w:val="24"/>
        </w:rPr>
        <w:t>: 15:00 a 21:00 Hrs.</w:t>
      </w:r>
    </w:p>
    <w:p w:rsidR="00A92328" w:rsidRPr="00A92328" w:rsidRDefault="00A92328" w:rsidP="00A92328">
      <w:pPr>
        <w:jc w:val="both"/>
        <w:rPr>
          <w:rFonts w:ascii="Arial" w:hAnsi="Arial" w:cs="Arial"/>
          <w:b/>
          <w:sz w:val="32"/>
          <w:szCs w:val="24"/>
        </w:rPr>
      </w:pPr>
      <w:r w:rsidRPr="00A92328">
        <w:rPr>
          <w:rFonts w:ascii="Arial" w:hAnsi="Arial" w:cs="Arial"/>
          <w:b/>
          <w:sz w:val="32"/>
          <w:szCs w:val="24"/>
        </w:rPr>
        <w:t>Cuatrimestral</w:t>
      </w:r>
      <w:r>
        <w:rPr>
          <w:rFonts w:ascii="Arial" w:hAnsi="Arial" w:cs="Arial"/>
          <w:b/>
          <w:sz w:val="32"/>
          <w:szCs w:val="24"/>
        </w:rPr>
        <w:t>:</w:t>
      </w:r>
    </w:p>
    <w:p w:rsidR="00A92328" w:rsidRPr="00A92328" w:rsidRDefault="00A92328" w:rsidP="0086623D">
      <w:pPr>
        <w:jc w:val="both"/>
        <w:rPr>
          <w:rFonts w:ascii="Arial" w:hAnsi="Arial" w:cs="Arial"/>
          <w:sz w:val="24"/>
          <w:szCs w:val="24"/>
        </w:rPr>
      </w:pPr>
      <w:r w:rsidRPr="00A92328">
        <w:rPr>
          <w:rFonts w:ascii="Arial" w:hAnsi="Arial" w:cs="Arial"/>
          <w:sz w:val="24"/>
          <w:szCs w:val="24"/>
        </w:rPr>
        <w:t>1. Vespertino</w:t>
      </w:r>
      <w:r w:rsidRPr="00A92328">
        <w:rPr>
          <w:rFonts w:ascii="Arial" w:hAnsi="Arial" w:cs="Arial"/>
          <w:sz w:val="24"/>
          <w:szCs w:val="24"/>
        </w:rPr>
        <w:t>: 16:00 a 19:00 Hrs.</w:t>
      </w:r>
    </w:p>
    <w:p w:rsidR="00A92328" w:rsidRDefault="00A92328" w:rsidP="0086623D">
      <w:pPr>
        <w:jc w:val="both"/>
        <w:rPr>
          <w:rFonts w:ascii="Arial" w:hAnsi="Arial" w:cs="Arial"/>
          <w:sz w:val="24"/>
          <w:szCs w:val="24"/>
        </w:rPr>
      </w:pPr>
      <w:r w:rsidRPr="00A92328">
        <w:rPr>
          <w:rFonts w:ascii="Arial" w:hAnsi="Arial" w:cs="Arial"/>
          <w:sz w:val="24"/>
          <w:szCs w:val="24"/>
        </w:rPr>
        <w:t>2. Nocturno</w:t>
      </w:r>
      <w:r w:rsidRPr="00A92328">
        <w:rPr>
          <w:rFonts w:ascii="Arial" w:hAnsi="Arial" w:cs="Arial"/>
          <w:sz w:val="24"/>
          <w:szCs w:val="24"/>
        </w:rPr>
        <w:t>: 19:00 a 22:00 Hrs.</w:t>
      </w:r>
    </w:p>
    <w:p w:rsidR="00CC4ABB" w:rsidRDefault="00CC4ABB" w:rsidP="0086623D">
      <w:pPr>
        <w:jc w:val="both"/>
        <w:rPr>
          <w:rFonts w:ascii="Arial" w:hAnsi="Arial" w:cs="Arial"/>
          <w:b/>
          <w:sz w:val="32"/>
          <w:szCs w:val="24"/>
        </w:rPr>
      </w:pPr>
      <w:r>
        <w:rPr>
          <w:rFonts w:ascii="Arial" w:hAnsi="Arial" w:cs="Arial"/>
          <w:b/>
          <w:sz w:val="32"/>
          <w:szCs w:val="24"/>
        </w:rPr>
        <w:t>Costos:</w:t>
      </w:r>
    </w:p>
    <w:p w:rsidR="00CC4ABB" w:rsidRPr="00CC4ABB" w:rsidRDefault="00CC4ABB" w:rsidP="0086623D">
      <w:pPr>
        <w:jc w:val="both"/>
        <w:rPr>
          <w:rFonts w:ascii="Arial" w:hAnsi="Arial" w:cs="Arial"/>
          <w:sz w:val="24"/>
          <w:szCs w:val="24"/>
        </w:rPr>
      </w:pPr>
      <w:r>
        <w:rPr>
          <w:rFonts w:ascii="Arial" w:hAnsi="Arial" w:cs="Arial"/>
          <w:sz w:val="24"/>
          <w:szCs w:val="24"/>
        </w:rPr>
        <w:t>No hay información.</w:t>
      </w:r>
    </w:p>
    <w:p w:rsidR="00A4425A" w:rsidRDefault="00A4425A" w:rsidP="0086623D">
      <w:pPr>
        <w:jc w:val="both"/>
        <w:rPr>
          <w:rFonts w:ascii="Arial" w:hAnsi="Arial" w:cs="Arial"/>
          <w:b/>
          <w:sz w:val="32"/>
          <w:szCs w:val="24"/>
        </w:rPr>
      </w:pPr>
      <w:r>
        <w:rPr>
          <w:rFonts w:ascii="Arial" w:hAnsi="Arial" w:cs="Arial"/>
          <w:b/>
          <w:sz w:val="32"/>
          <w:szCs w:val="24"/>
        </w:rPr>
        <w:t>Campo laboral:</w:t>
      </w:r>
    </w:p>
    <w:p w:rsidR="00A4425A" w:rsidRPr="00A4425A" w:rsidRDefault="00A4425A" w:rsidP="0086623D">
      <w:pPr>
        <w:jc w:val="both"/>
        <w:rPr>
          <w:rFonts w:ascii="Arial" w:hAnsi="Arial" w:cs="Arial"/>
          <w:sz w:val="24"/>
          <w:szCs w:val="24"/>
        </w:rPr>
      </w:pPr>
      <w:r w:rsidRPr="00A4425A">
        <w:rPr>
          <w:rFonts w:ascii="Arial" w:hAnsi="Arial" w:cs="Arial"/>
          <w:sz w:val="24"/>
          <w:szCs w:val="24"/>
        </w:rPr>
        <w:t>El egresado de Licenciado en Contaduría y Finanzas (LCF) tiene amplias oportunidades en el mercado laboral, ya que su preparación le permite trabajar en reconocidas firmas nacionales e internacionales, abordando las áreas de finanzas, contabilidad internacional, planeación, tesor</w:t>
      </w:r>
      <w:r>
        <w:rPr>
          <w:rFonts w:ascii="Arial" w:hAnsi="Arial" w:cs="Arial"/>
          <w:sz w:val="24"/>
          <w:szCs w:val="24"/>
        </w:rPr>
        <w:t xml:space="preserve">ería, contraloría e impuestos. </w:t>
      </w:r>
    </w:p>
    <w:p w:rsidR="0086623D" w:rsidRPr="0086623D" w:rsidRDefault="0086623D" w:rsidP="0086623D">
      <w:pPr>
        <w:jc w:val="both"/>
        <w:rPr>
          <w:rFonts w:ascii="Arial" w:hAnsi="Arial" w:cs="Arial"/>
          <w:b/>
          <w:sz w:val="32"/>
          <w:szCs w:val="24"/>
        </w:rPr>
      </w:pPr>
      <w:r w:rsidRPr="0086623D">
        <w:rPr>
          <w:rFonts w:ascii="Arial" w:hAnsi="Arial" w:cs="Arial"/>
          <w:b/>
          <w:sz w:val="32"/>
          <w:szCs w:val="24"/>
        </w:rPr>
        <w:t>Servicio S</w:t>
      </w:r>
      <w:r w:rsidRPr="0086623D">
        <w:rPr>
          <w:rFonts w:ascii="Arial" w:hAnsi="Arial" w:cs="Arial"/>
          <w:b/>
          <w:sz w:val="32"/>
          <w:szCs w:val="24"/>
        </w:rPr>
        <w:t>ocial y Prácticas Profesionales</w:t>
      </w:r>
      <w:r>
        <w:rPr>
          <w:rFonts w:ascii="Arial" w:hAnsi="Arial" w:cs="Arial"/>
          <w:b/>
          <w:sz w:val="32"/>
          <w:szCs w:val="24"/>
        </w:rPr>
        <w:t>:</w:t>
      </w:r>
    </w:p>
    <w:p w:rsidR="0086623D" w:rsidRPr="00A4425A" w:rsidRDefault="0086623D" w:rsidP="0086623D">
      <w:pPr>
        <w:jc w:val="both"/>
        <w:rPr>
          <w:rFonts w:ascii="Arial" w:hAnsi="Arial" w:cs="Arial"/>
          <w:b/>
          <w:sz w:val="24"/>
          <w:szCs w:val="24"/>
        </w:rPr>
      </w:pPr>
      <w:r w:rsidRPr="00A4425A">
        <w:rPr>
          <w:rFonts w:ascii="Arial" w:hAnsi="Arial" w:cs="Arial"/>
          <w:b/>
          <w:sz w:val="24"/>
          <w:szCs w:val="24"/>
        </w:rPr>
        <w:t>INFORMES</w:t>
      </w:r>
      <w:r w:rsidRPr="00A4425A">
        <w:rPr>
          <w:rFonts w:ascii="Arial" w:hAnsi="Arial" w:cs="Arial"/>
          <w:b/>
          <w:sz w:val="24"/>
          <w:szCs w:val="24"/>
        </w:rPr>
        <w:t>:</w:t>
      </w:r>
    </w:p>
    <w:p w:rsidR="0086623D" w:rsidRPr="0086623D" w:rsidRDefault="00A4425A" w:rsidP="0086623D">
      <w:pPr>
        <w:jc w:val="both"/>
        <w:rPr>
          <w:rFonts w:ascii="Arial" w:hAnsi="Arial" w:cs="Arial"/>
          <w:sz w:val="24"/>
          <w:szCs w:val="24"/>
        </w:rPr>
      </w:pPr>
      <w:r>
        <w:rPr>
          <w:rFonts w:ascii="Arial" w:hAnsi="Arial" w:cs="Arial"/>
          <w:sz w:val="24"/>
          <w:szCs w:val="24"/>
        </w:rPr>
        <w:t xml:space="preserve">Ubicación del </w:t>
      </w:r>
      <w:r w:rsidR="0086623D">
        <w:rPr>
          <w:rFonts w:ascii="Arial" w:hAnsi="Arial" w:cs="Arial"/>
          <w:sz w:val="24"/>
          <w:szCs w:val="24"/>
        </w:rPr>
        <w:t>Campus</w:t>
      </w:r>
    </w:p>
    <w:p w:rsidR="0086623D" w:rsidRPr="0086623D" w:rsidRDefault="0086623D" w:rsidP="0086623D">
      <w:pPr>
        <w:jc w:val="both"/>
        <w:rPr>
          <w:rFonts w:ascii="Arial" w:hAnsi="Arial" w:cs="Arial"/>
          <w:sz w:val="24"/>
          <w:szCs w:val="24"/>
          <w:lang w:val="en-US"/>
        </w:rPr>
      </w:pPr>
      <w:r w:rsidRPr="0086623D">
        <w:rPr>
          <w:rFonts w:ascii="Arial" w:hAnsi="Arial" w:cs="Arial"/>
          <w:sz w:val="24"/>
          <w:szCs w:val="24"/>
        </w:rPr>
        <w:t xml:space="preserve">Héroes Ferrocarrileros No. 1325 esq. </w:t>
      </w:r>
      <w:r>
        <w:rPr>
          <w:rFonts w:ascii="Arial" w:hAnsi="Arial" w:cs="Arial"/>
          <w:sz w:val="24"/>
          <w:szCs w:val="24"/>
          <w:lang w:val="en-US"/>
        </w:rPr>
        <w:t>Washington</w:t>
      </w:r>
    </w:p>
    <w:p w:rsidR="0086623D" w:rsidRPr="0086623D" w:rsidRDefault="0086623D" w:rsidP="0086623D">
      <w:pPr>
        <w:jc w:val="both"/>
        <w:rPr>
          <w:rFonts w:ascii="Arial" w:hAnsi="Arial" w:cs="Arial"/>
          <w:sz w:val="24"/>
          <w:szCs w:val="24"/>
          <w:lang w:val="en-US"/>
        </w:rPr>
      </w:pPr>
      <w:r w:rsidRPr="0086623D">
        <w:rPr>
          <w:rFonts w:ascii="Arial" w:hAnsi="Arial" w:cs="Arial"/>
          <w:sz w:val="24"/>
          <w:szCs w:val="24"/>
          <w:lang w:val="en-US"/>
        </w:rPr>
        <w:t xml:space="preserve">Tel. 1078-8000 ext. 126 </w:t>
      </w:r>
    </w:p>
    <w:p w:rsidR="0086623D" w:rsidRDefault="0086623D" w:rsidP="0086623D">
      <w:pPr>
        <w:jc w:val="both"/>
        <w:rPr>
          <w:rFonts w:ascii="Arial" w:hAnsi="Arial" w:cs="Arial"/>
          <w:sz w:val="24"/>
          <w:szCs w:val="24"/>
          <w:lang w:val="en-US"/>
        </w:rPr>
      </w:pPr>
      <w:r>
        <w:rPr>
          <w:rFonts w:ascii="Arial" w:hAnsi="Arial" w:cs="Arial"/>
          <w:sz w:val="24"/>
          <w:szCs w:val="24"/>
          <w:lang w:val="en-US"/>
        </w:rPr>
        <w:t xml:space="preserve">servicio.social@uteg.edu.mx </w:t>
      </w:r>
    </w:p>
    <w:p w:rsidR="0086623D" w:rsidRPr="0086623D" w:rsidRDefault="0086623D" w:rsidP="0086623D">
      <w:pPr>
        <w:jc w:val="both"/>
        <w:rPr>
          <w:rFonts w:ascii="Arial" w:hAnsi="Arial" w:cs="Arial"/>
          <w:sz w:val="24"/>
          <w:szCs w:val="24"/>
        </w:rPr>
      </w:pPr>
      <w:r w:rsidRPr="0086623D">
        <w:rPr>
          <w:rFonts w:ascii="Arial" w:hAnsi="Arial" w:cs="Arial"/>
          <w:sz w:val="24"/>
          <w:szCs w:val="24"/>
        </w:rPr>
        <w:t xml:space="preserve">Para solicitar prestadores y/o practicantes es necesario gestionar el convenio con la Unidad de Alianzas y Convenios. </w:t>
      </w:r>
    </w:p>
    <w:p w:rsidR="0086623D" w:rsidRPr="0086623D" w:rsidRDefault="0086623D" w:rsidP="0086623D">
      <w:pPr>
        <w:jc w:val="both"/>
        <w:rPr>
          <w:rFonts w:ascii="Arial" w:hAnsi="Arial" w:cs="Arial"/>
          <w:sz w:val="24"/>
          <w:szCs w:val="24"/>
        </w:rPr>
      </w:pPr>
      <w:r w:rsidRPr="0086623D">
        <w:rPr>
          <w:rFonts w:ascii="Arial" w:hAnsi="Arial" w:cs="Arial"/>
          <w:sz w:val="24"/>
          <w:szCs w:val="24"/>
        </w:rPr>
        <w:t>Tel. 3619-0619</w:t>
      </w:r>
    </w:p>
    <w:p w:rsidR="0086623D" w:rsidRPr="0086623D" w:rsidRDefault="0086623D" w:rsidP="0086623D">
      <w:pPr>
        <w:jc w:val="both"/>
        <w:rPr>
          <w:rFonts w:ascii="Arial" w:hAnsi="Arial" w:cs="Arial"/>
          <w:sz w:val="24"/>
          <w:szCs w:val="24"/>
        </w:rPr>
      </w:pPr>
      <w:r w:rsidRPr="0086623D">
        <w:rPr>
          <w:rFonts w:ascii="Arial" w:hAnsi="Arial" w:cs="Arial"/>
          <w:sz w:val="24"/>
          <w:szCs w:val="24"/>
        </w:rPr>
        <w:t>vinculacion@</w:t>
      </w:r>
      <w:r>
        <w:rPr>
          <w:rFonts w:ascii="Arial" w:hAnsi="Arial" w:cs="Arial"/>
          <w:sz w:val="24"/>
          <w:szCs w:val="24"/>
        </w:rPr>
        <w:t>uteg.edu.mx</w:t>
      </w:r>
    </w:p>
    <w:p w:rsidR="0086623D" w:rsidRPr="00A92328" w:rsidRDefault="0086623D" w:rsidP="0086623D">
      <w:pPr>
        <w:jc w:val="both"/>
        <w:rPr>
          <w:rFonts w:ascii="Arial" w:hAnsi="Arial" w:cs="Arial"/>
          <w:sz w:val="24"/>
          <w:szCs w:val="24"/>
        </w:rPr>
      </w:pPr>
      <w:r w:rsidRPr="0086623D">
        <w:rPr>
          <w:rFonts w:ascii="Arial" w:hAnsi="Arial" w:cs="Arial"/>
          <w:sz w:val="24"/>
          <w:szCs w:val="24"/>
        </w:rPr>
        <w:t>Nota: para prestadores de servicio social de licenciaturas incorporadas en la Universidad de Guadalajara es necesario gestionar el trámite directamente con la Unidad de Servicio Social de Escuelas Incorporadas, www.serviciosocial.udg.com</w:t>
      </w:r>
    </w:p>
    <w:p w:rsidR="00A92328" w:rsidRPr="00A92328" w:rsidRDefault="00A92328" w:rsidP="00F44FB6">
      <w:pPr>
        <w:jc w:val="both"/>
        <w:rPr>
          <w:rFonts w:ascii="Arial" w:hAnsi="Arial" w:cs="Arial"/>
          <w:sz w:val="24"/>
          <w:szCs w:val="24"/>
        </w:rPr>
      </w:pPr>
    </w:p>
    <w:p w:rsidR="00A4425A" w:rsidRDefault="00A4425A" w:rsidP="00CB4108">
      <w:pPr>
        <w:jc w:val="both"/>
        <w:rPr>
          <w:rFonts w:ascii="Arial" w:hAnsi="Arial" w:cs="Arial"/>
          <w:b/>
          <w:sz w:val="32"/>
        </w:rPr>
      </w:pPr>
    </w:p>
    <w:p w:rsidR="00A4425A" w:rsidRDefault="003C288D" w:rsidP="00CB4108">
      <w:pPr>
        <w:jc w:val="both"/>
        <w:rPr>
          <w:rFonts w:ascii="Arial" w:hAnsi="Arial" w:cs="Arial"/>
          <w:b/>
          <w:sz w:val="32"/>
        </w:rPr>
      </w:pPr>
      <w:r w:rsidRPr="002B2C61">
        <w:rPr>
          <w:rFonts w:ascii="Arial" w:hAnsi="Arial" w:cs="Arial"/>
          <w:b/>
          <w:sz w:val="32"/>
        </w:rPr>
        <w:t>Ingeniería</w:t>
      </w:r>
      <w:r w:rsidR="00253007" w:rsidRPr="002B2C61">
        <w:rPr>
          <w:rFonts w:ascii="Arial" w:hAnsi="Arial" w:cs="Arial"/>
          <w:b/>
          <w:sz w:val="32"/>
        </w:rPr>
        <w:t xml:space="preserve"> Civil</w:t>
      </w:r>
      <w:r w:rsidRPr="002B2C61">
        <w:rPr>
          <w:rFonts w:ascii="Arial" w:hAnsi="Arial" w:cs="Arial"/>
          <w:b/>
          <w:sz w:val="32"/>
        </w:rPr>
        <w:t>-</w:t>
      </w:r>
      <w:r w:rsidR="002B2C61" w:rsidRPr="002B2C61">
        <w:rPr>
          <w:rFonts w:ascii="Arial" w:hAnsi="Arial" w:cs="Arial"/>
          <w:b/>
          <w:sz w:val="32"/>
        </w:rPr>
        <w:t xml:space="preserve"> UNITEC</w:t>
      </w:r>
      <w:r w:rsidR="00300CD5" w:rsidRPr="002B2C61">
        <w:rPr>
          <w:rFonts w:ascii="Arial" w:hAnsi="Arial" w:cs="Arial"/>
          <w:b/>
          <w:sz w:val="32"/>
        </w:rPr>
        <w:t>.</w:t>
      </w:r>
    </w:p>
    <w:p w:rsidR="00253007" w:rsidRPr="00A4425A" w:rsidRDefault="00CB4108" w:rsidP="00CB4108">
      <w:pPr>
        <w:jc w:val="both"/>
        <w:rPr>
          <w:rFonts w:ascii="Arial" w:hAnsi="Arial" w:cs="Arial"/>
          <w:b/>
          <w:sz w:val="32"/>
        </w:rPr>
      </w:pPr>
      <w:r w:rsidRPr="003C288D">
        <w:rPr>
          <w:rFonts w:ascii="Arial" w:hAnsi="Arial" w:cs="Arial"/>
          <w:b/>
          <w:sz w:val="32"/>
        </w:rPr>
        <w:t>Misión</w:t>
      </w:r>
      <w:r>
        <w:rPr>
          <w:rFonts w:ascii="Arial" w:hAnsi="Arial" w:cs="Arial"/>
          <w:sz w:val="24"/>
        </w:rPr>
        <w:t xml:space="preserve">: </w:t>
      </w:r>
      <w:r w:rsidR="00502E04" w:rsidRPr="00502E04">
        <w:rPr>
          <w:rFonts w:ascii="Arial" w:hAnsi="Arial" w:cs="Arial"/>
          <w:sz w:val="24"/>
        </w:rPr>
        <w:t>Este Centro Universitario ha mantenido claros sus objetivos, sus funciones y aspiraciones.</w:t>
      </w:r>
    </w:p>
    <w:p w:rsidR="00253007" w:rsidRPr="00253007" w:rsidRDefault="00502E04" w:rsidP="00CB4108">
      <w:pPr>
        <w:jc w:val="both"/>
        <w:rPr>
          <w:rFonts w:ascii="Arial" w:hAnsi="Arial" w:cs="Arial"/>
          <w:sz w:val="20"/>
        </w:rPr>
      </w:pPr>
      <w:r>
        <w:rPr>
          <w:rFonts w:ascii="Arial" w:hAnsi="Arial" w:cs="Arial"/>
          <w:b/>
          <w:sz w:val="32"/>
        </w:rPr>
        <w:t xml:space="preserve">Visión: </w:t>
      </w:r>
      <w:r w:rsidR="00E3501F">
        <w:rPr>
          <w:rFonts w:ascii="Arial" w:hAnsi="Arial" w:cs="Arial"/>
          <w:sz w:val="24"/>
        </w:rPr>
        <w:t>H</w:t>
      </w:r>
      <w:r w:rsidR="00253007" w:rsidRPr="00253007">
        <w:rPr>
          <w:rFonts w:ascii="Arial" w:hAnsi="Arial" w:cs="Arial"/>
          <w:sz w:val="24"/>
        </w:rPr>
        <w:t>emos desarrollado esfuerzos y acciones progresivas para brindar calidad en cada una de las acciones que emprendemos</w:t>
      </w:r>
    </w:p>
    <w:p w:rsidR="00502E04" w:rsidRDefault="00CB4108" w:rsidP="0086623D">
      <w:pPr>
        <w:jc w:val="both"/>
        <w:rPr>
          <w:rFonts w:ascii="Arial" w:hAnsi="Arial" w:cs="Arial"/>
          <w:sz w:val="24"/>
        </w:rPr>
      </w:pPr>
      <w:r>
        <w:rPr>
          <w:rFonts w:ascii="Arial" w:hAnsi="Arial" w:cs="Arial"/>
          <w:b/>
          <w:sz w:val="32"/>
        </w:rPr>
        <w:t xml:space="preserve">Perfil de ingreso: </w:t>
      </w:r>
      <w:r w:rsidR="00502E04" w:rsidRPr="00502E04">
        <w:rPr>
          <w:rFonts w:ascii="Arial" w:hAnsi="Arial" w:cs="Arial"/>
          <w:sz w:val="24"/>
        </w:rPr>
        <w:t>El aspirante a cursar la Licenciatura en Ingeniería Civil debe tener interés por la construcción en general, las ciencias y las arte</w:t>
      </w:r>
      <w:r w:rsidR="00502E04">
        <w:rPr>
          <w:rFonts w:ascii="Arial" w:hAnsi="Arial" w:cs="Arial"/>
          <w:sz w:val="24"/>
        </w:rPr>
        <w:t>s, capacidad de análisis y de sí</w:t>
      </w:r>
      <w:r w:rsidR="00502E04" w:rsidRPr="00502E04">
        <w:rPr>
          <w:rFonts w:ascii="Arial" w:hAnsi="Arial" w:cs="Arial"/>
          <w:sz w:val="24"/>
        </w:rPr>
        <w:t>ntesis en el trabajo de conceptos abstractos; capacidad de inventiva, trabajo en equipo, originalidad, sociabilidad, comunicación, etc</w:t>
      </w:r>
      <w:r w:rsidR="00502E04">
        <w:rPr>
          <w:rFonts w:ascii="Arial" w:hAnsi="Arial" w:cs="Arial"/>
          <w:sz w:val="24"/>
        </w:rPr>
        <w:t>.</w:t>
      </w:r>
    </w:p>
    <w:p w:rsidR="00502E04" w:rsidRPr="00502E04" w:rsidRDefault="00502E04" w:rsidP="00502E04">
      <w:pPr>
        <w:jc w:val="both"/>
        <w:rPr>
          <w:rFonts w:ascii="Arial" w:hAnsi="Arial" w:cs="Arial"/>
          <w:sz w:val="24"/>
        </w:rPr>
      </w:pPr>
      <w:r w:rsidRPr="00502E04">
        <w:rPr>
          <w:rFonts w:ascii="Arial" w:hAnsi="Arial" w:cs="Arial"/>
          <w:sz w:val="24"/>
        </w:rPr>
        <w:t>•Manejo de métodos y técnicas de estudio.</w:t>
      </w:r>
    </w:p>
    <w:p w:rsidR="00502E04" w:rsidRPr="00502E04" w:rsidRDefault="00502E04" w:rsidP="00502E04">
      <w:pPr>
        <w:jc w:val="both"/>
        <w:rPr>
          <w:rFonts w:ascii="Arial" w:hAnsi="Arial" w:cs="Arial"/>
          <w:sz w:val="24"/>
        </w:rPr>
      </w:pPr>
      <w:r w:rsidRPr="00502E04">
        <w:rPr>
          <w:rFonts w:ascii="Arial" w:hAnsi="Arial" w:cs="Arial"/>
          <w:sz w:val="24"/>
        </w:rPr>
        <w:t>•Actitudes autogestoras.</w:t>
      </w:r>
    </w:p>
    <w:p w:rsidR="00502E04" w:rsidRPr="00502E04" w:rsidRDefault="00502E04" w:rsidP="00502E04">
      <w:pPr>
        <w:jc w:val="both"/>
        <w:rPr>
          <w:rFonts w:ascii="Arial" w:hAnsi="Arial" w:cs="Arial"/>
          <w:sz w:val="24"/>
        </w:rPr>
      </w:pPr>
      <w:r w:rsidRPr="00502E04">
        <w:rPr>
          <w:rFonts w:ascii="Arial" w:hAnsi="Arial" w:cs="Arial"/>
          <w:sz w:val="24"/>
        </w:rPr>
        <w:t>•Capacidad de redacción y lectura.</w:t>
      </w:r>
    </w:p>
    <w:p w:rsidR="00502E04" w:rsidRPr="00502E04" w:rsidRDefault="00502E04" w:rsidP="00502E04">
      <w:pPr>
        <w:jc w:val="both"/>
        <w:rPr>
          <w:rFonts w:ascii="Arial" w:hAnsi="Arial" w:cs="Arial"/>
          <w:sz w:val="24"/>
        </w:rPr>
      </w:pPr>
      <w:r w:rsidRPr="00502E04">
        <w:rPr>
          <w:rFonts w:ascii="Arial" w:hAnsi="Arial" w:cs="Arial"/>
          <w:sz w:val="24"/>
        </w:rPr>
        <w:t>•Capacidad organizativa.</w:t>
      </w:r>
    </w:p>
    <w:p w:rsidR="00502E04" w:rsidRPr="00502E04" w:rsidRDefault="00502E04" w:rsidP="00502E04">
      <w:pPr>
        <w:jc w:val="both"/>
        <w:rPr>
          <w:rFonts w:ascii="Arial" w:hAnsi="Arial" w:cs="Arial"/>
          <w:sz w:val="24"/>
        </w:rPr>
      </w:pPr>
      <w:r w:rsidRPr="00502E04">
        <w:rPr>
          <w:rFonts w:ascii="Arial" w:hAnsi="Arial" w:cs="Arial"/>
          <w:sz w:val="24"/>
        </w:rPr>
        <w:t>•Capacidad de administración de su tiempo.</w:t>
      </w:r>
    </w:p>
    <w:p w:rsidR="00CB4108" w:rsidRPr="00502E04" w:rsidRDefault="00502E04" w:rsidP="00502E04">
      <w:pPr>
        <w:jc w:val="both"/>
        <w:rPr>
          <w:rFonts w:ascii="Arial" w:hAnsi="Arial" w:cs="Arial"/>
          <w:sz w:val="20"/>
        </w:rPr>
      </w:pPr>
      <w:r w:rsidRPr="00502E04">
        <w:rPr>
          <w:rFonts w:ascii="Arial" w:hAnsi="Arial" w:cs="Arial"/>
          <w:sz w:val="24"/>
        </w:rPr>
        <w:t>•Conocimientos básicos de computación.</w:t>
      </w:r>
    </w:p>
    <w:p w:rsidR="00CB4108" w:rsidRPr="00502E04" w:rsidRDefault="00CB4108" w:rsidP="00CB4108">
      <w:pPr>
        <w:jc w:val="both"/>
        <w:rPr>
          <w:rFonts w:ascii="Arial" w:hAnsi="Arial" w:cs="Arial"/>
          <w:sz w:val="28"/>
          <w:szCs w:val="24"/>
        </w:rPr>
      </w:pPr>
      <w:r>
        <w:rPr>
          <w:rFonts w:ascii="Arial" w:hAnsi="Arial" w:cs="Arial"/>
          <w:b/>
          <w:sz w:val="32"/>
        </w:rPr>
        <w:t xml:space="preserve">Perfil de egreso: </w:t>
      </w:r>
      <w:r w:rsidR="00502E04" w:rsidRPr="00502E04">
        <w:rPr>
          <w:rFonts w:ascii="Arial" w:hAnsi="Arial" w:cs="Arial"/>
          <w:sz w:val="24"/>
        </w:rPr>
        <w:t>El egresado de la carrera de Ingeniero Civil, contará con los conocimientos técnicos básicos de especialidades como geotecnia, hidráuli</w:t>
      </w:r>
      <w:r w:rsidR="00502E04">
        <w:rPr>
          <w:rFonts w:ascii="Arial" w:hAnsi="Arial" w:cs="Arial"/>
          <w:sz w:val="24"/>
        </w:rPr>
        <w:t>ca, estructuras, edificación, ví</w:t>
      </w:r>
      <w:r w:rsidR="00502E04" w:rsidRPr="00502E04">
        <w:rPr>
          <w:rFonts w:ascii="Arial" w:hAnsi="Arial" w:cs="Arial"/>
          <w:sz w:val="24"/>
        </w:rPr>
        <w:t>as terrestres, y manejo de software especializado para la construcción, administración y comunicación gráfica, experiencia en prácticas profesionales durante la carrera que le brinden ventajas competitivas con respecto a egresados de otras universidades, así como la habilidad de dar solución a las necesidades de la sociedad mediante la aplicación de las ciencias de la ingeniería civil, considerando las condiciones del contexto en el que se desarrolla.</w:t>
      </w:r>
    </w:p>
    <w:p w:rsidR="00CB4108" w:rsidRPr="00F44FB6" w:rsidRDefault="00CB4108" w:rsidP="00CB4108">
      <w:pPr>
        <w:jc w:val="both"/>
        <w:rPr>
          <w:rFonts w:ascii="Arial" w:hAnsi="Arial" w:cs="Arial"/>
          <w:sz w:val="24"/>
          <w:szCs w:val="24"/>
        </w:rPr>
      </w:pPr>
      <w:r>
        <w:rPr>
          <w:rFonts w:ascii="Arial" w:hAnsi="Arial" w:cs="Arial"/>
          <w:b/>
          <w:sz w:val="32"/>
          <w:szCs w:val="24"/>
        </w:rPr>
        <w:t xml:space="preserve">Plan de estudios: </w:t>
      </w:r>
      <w:r w:rsidRPr="00F44FB6">
        <w:rPr>
          <w:rFonts w:ascii="Arial" w:hAnsi="Arial" w:cs="Arial"/>
          <w:sz w:val="24"/>
          <w:szCs w:val="24"/>
        </w:rPr>
        <w:t>Presentar original del acta de nacimiento.</w:t>
      </w:r>
    </w:p>
    <w:p w:rsidR="00CB4108" w:rsidRPr="00F44FB6" w:rsidRDefault="00CB4108" w:rsidP="00CB4108">
      <w:pPr>
        <w:jc w:val="both"/>
        <w:rPr>
          <w:rFonts w:ascii="Arial" w:hAnsi="Arial" w:cs="Arial"/>
          <w:sz w:val="24"/>
          <w:szCs w:val="24"/>
        </w:rPr>
      </w:pPr>
      <w:r w:rsidRPr="00F44FB6">
        <w:rPr>
          <w:rFonts w:ascii="Arial" w:hAnsi="Arial" w:cs="Arial"/>
          <w:sz w:val="24"/>
          <w:szCs w:val="24"/>
        </w:rPr>
        <w:t>Probar con documentación oficial idónea, expedida por la institución educativa de procedencia, haber concluido los estudios de educación media superior.</w:t>
      </w:r>
    </w:p>
    <w:p w:rsidR="00CB4108" w:rsidRDefault="00CB4108" w:rsidP="00CB4108">
      <w:pPr>
        <w:jc w:val="both"/>
        <w:rPr>
          <w:rFonts w:ascii="Arial" w:hAnsi="Arial" w:cs="Arial"/>
          <w:sz w:val="24"/>
          <w:szCs w:val="24"/>
        </w:rPr>
      </w:pPr>
      <w:r w:rsidRPr="00F44FB6">
        <w:rPr>
          <w:rFonts w:ascii="Arial" w:hAnsi="Arial" w:cs="Arial"/>
          <w:sz w:val="24"/>
          <w:szCs w:val="24"/>
        </w:rPr>
        <w:t>Los estudios realizados en el extranjero deberán estar legalizados o apostillados en el país de origen y contar, en su caso, con la revalidación de estudios o dictamen técnico otorgado por la autoridad educativa competente en México.</w:t>
      </w:r>
    </w:p>
    <w:p w:rsidR="00CB4108" w:rsidRPr="00F44FB6" w:rsidRDefault="00CB4108" w:rsidP="00CB4108">
      <w:pPr>
        <w:jc w:val="both"/>
        <w:rPr>
          <w:rFonts w:ascii="Arial" w:hAnsi="Arial" w:cs="Arial"/>
          <w:sz w:val="24"/>
          <w:szCs w:val="24"/>
        </w:rPr>
      </w:pPr>
      <w:r w:rsidRPr="00F44FB6">
        <w:rPr>
          <w:rFonts w:ascii="Arial" w:hAnsi="Arial" w:cs="Arial"/>
          <w:sz w:val="24"/>
          <w:szCs w:val="24"/>
        </w:rPr>
        <w:t>Presentar y acreditar el examen de admisión y/o los instrumentos de diagnóstico, que en su caso establezca la Universidad.</w:t>
      </w:r>
    </w:p>
    <w:p w:rsidR="00CB4108" w:rsidRPr="00F44FB6" w:rsidRDefault="00CB4108" w:rsidP="00CB4108">
      <w:pPr>
        <w:jc w:val="both"/>
        <w:rPr>
          <w:rFonts w:ascii="Arial" w:hAnsi="Arial" w:cs="Arial"/>
          <w:sz w:val="24"/>
          <w:szCs w:val="24"/>
        </w:rPr>
      </w:pPr>
      <w:r w:rsidRPr="00F44FB6">
        <w:rPr>
          <w:rFonts w:ascii="Arial" w:hAnsi="Arial" w:cs="Arial"/>
          <w:sz w:val="24"/>
          <w:szCs w:val="24"/>
        </w:rPr>
        <w:lastRenderedPageBreak/>
        <w:t>No haber sido dado de baja definitiva institucional por indisciplina o por haber incurrido en una falta considerada como muy grave para Universidad del Valle de México en cualquiera de sus campus.</w:t>
      </w:r>
    </w:p>
    <w:p w:rsidR="00CB4108" w:rsidRPr="00F44FB6" w:rsidRDefault="00CB4108" w:rsidP="00CB4108">
      <w:pPr>
        <w:jc w:val="both"/>
        <w:rPr>
          <w:rFonts w:ascii="Arial" w:hAnsi="Arial" w:cs="Arial"/>
          <w:sz w:val="24"/>
          <w:szCs w:val="24"/>
        </w:rPr>
      </w:pPr>
      <w:r w:rsidRPr="00F44FB6">
        <w:rPr>
          <w:rFonts w:ascii="Arial" w:hAnsi="Arial" w:cs="Arial"/>
          <w:sz w:val="24"/>
          <w:szCs w:val="24"/>
        </w:rPr>
        <w:t>Concluir los trámites de registro en las fechas establecidas por la Universidad; de no hacerlo se perderá el derecho al ingreso, entendiéndose como renuncia a la inscripción.</w:t>
      </w:r>
    </w:p>
    <w:p w:rsidR="00CB4108" w:rsidRPr="00F44FB6" w:rsidRDefault="00CB4108" w:rsidP="00CB4108">
      <w:pPr>
        <w:jc w:val="both"/>
        <w:rPr>
          <w:rFonts w:ascii="Arial" w:hAnsi="Arial" w:cs="Arial"/>
          <w:sz w:val="24"/>
          <w:szCs w:val="24"/>
        </w:rPr>
      </w:pPr>
      <w:r w:rsidRPr="00F44FB6">
        <w:rPr>
          <w:rFonts w:ascii="Arial" w:hAnsi="Arial" w:cs="Arial"/>
          <w:sz w:val="24"/>
          <w:szCs w:val="24"/>
        </w:rPr>
        <w:t>Cumplir con los demás requisitos académicos y administrativos indicados en los instructivos, boletines o demás medios informativos que establezca la Universidad.</w:t>
      </w:r>
    </w:p>
    <w:p w:rsidR="00CB4108" w:rsidRDefault="00CB4108" w:rsidP="00CB4108">
      <w:pPr>
        <w:jc w:val="both"/>
        <w:rPr>
          <w:rFonts w:ascii="Arial" w:hAnsi="Arial" w:cs="Arial"/>
          <w:sz w:val="24"/>
          <w:szCs w:val="24"/>
        </w:rPr>
      </w:pPr>
      <w:r w:rsidRPr="00F44FB6">
        <w:rPr>
          <w:rFonts w:ascii="Arial" w:hAnsi="Arial" w:cs="Arial"/>
          <w:sz w:val="24"/>
          <w:szCs w:val="24"/>
        </w:rPr>
        <w:t>Presentar, en su caso y de acuerdo con lo previsto en el plan y programa de estudios, o en su mapa curricular, el examen de idiomas correspondiente, debiendo observar, asimismo, lo previsto en el Reglamento de idiomas de la Universidad.</w:t>
      </w:r>
    </w:p>
    <w:p w:rsidR="00BE7522" w:rsidRPr="00070A9B" w:rsidRDefault="00070A9B" w:rsidP="00CB4108">
      <w:pPr>
        <w:jc w:val="both"/>
        <w:rPr>
          <w:rFonts w:ascii="Arial" w:hAnsi="Arial" w:cs="Arial"/>
          <w:b/>
          <w:sz w:val="32"/>
          <w:szCs w:val="24"/>
        </w:rPr>
      </w:pPr>
      <w:r w:rsidRPr="00070A9B">
        <w:rPr>
          <w:rFonts w:ascii="Arial" w:hAnsi="Arial" w:cs="Arial"/>
          <w:b/>
          <w:sz w:val="32"/>
          <w:szCs w:val="24"/>
        </w:rPr>
        <w:t>Prácticas profesionales y servicio social:</w:t>
      </w:r>
    </w:p>
    <w:p w:rsidR="00070A9B" w:rsidRDefault="00070A9B" w:rsidP="00CB4108">
      <w:pPr>
        <w:jc w:val="both"/>
        <w:rPr>
          <w:rFonts w:ascii="Arial" w:hAnsi="Arial" w:cs="Arial"/>
          <w:sz w:val="24"/>
          <w:szCs w:val="24"/>
        </w:rPr>
      </w:pPr>
      <w:r>
        <w:rPr>
          <w:rFonts w:ascii="Arial" w:hAnsi="Arial" w:cs="Arial"/>
          <w:sz w:val="24"/>
          <w:szCs w:val="24"/>
        </w:rPr>
        <w:t>No hay información</w:t>
      </w:r>
      <w:r w:rsidR="00CC4ABB">
        <w:rPr>
          <w:rFonts w:ascii="Arial" w:hAnsi="Arial" w:cs="Arial"/>
          <w:sz w:val="24"/>
          <w:szCs w:val="24"/>
        </w:rPr>
        <w:t>.</w:t>
      </w:r>
    </w:p>
    <w:p w:rsidR="004D1267" w:rsidRDefault="004D1267" w:rsidP="00CB4108">
      <w:pPr>
        <w:jc w:val="both"/>
        <w:rPr>
          <w:rFonts w:ascii="Arial" w:hAnsi="Arial" w:cs="Arial"/>
          <w:b/>
          <w:sz w:val="32"/>
          <w:szCs w:val="24"/>
        </w:rPr>
      </w:pPr>
      <w:r>
        <w:rPr>
          <w:rFonts w:ascii="Arial" w:hAnsi="Arial" w:cs="Arial"/>
          <w:b/>
          <w:sz w:val="32"/>
          <w:szCs w:val="24"/>
        </w:rPr>
        <w:t>Campo laboral:</w:t>
      </w:r>
    </w:p>
    <w:p w:rsidR="004D1267" w:rsidRDefault="004D1267" w:rsidP="004D1267">
      <w:pPr>
        <w:jc w:val="both"/>
        <w:rPr>
          <w:rFonts w:ascii="Arial" w:hAnsi="Arial" w:cs="Arial"/>
          <w:sz w:val="24"/>
          <w:szCs w:val="24"/>
        </w:rPr>
      </w:pPr>
      <w:r w:rsidRPr="004D1267">
        <w:rPr>
          <w:rFonts w:ascii="Arial" w:hAnsi="Arial" w:cs="Arial"/>
          <w:sz w:val="24"/>
          <w:szCs w:val="24"/>
        </w:rPr>
        <w:t xml:space="preserve">Al concluir la carrera, el Ingeniero Civil cuenta con varias opciones de trabajo: desempeñarse en una institución pública o privada, en el ejercicio libre de la profesión, o dedicarse a la docencia y a la investigación, para lo cual necesita cursar estudios de posgrado, a fin </w:t>
      </w:r>
      <w:r>
        <w:rPr>
          <w:rFonts w:ascii="Arial" w:hAnsi="Arial" w:cs="Arial"/>
          <w:sz w:val="24"/>
          <w:szCs w:val="24"/>
        </w:rPr>
        <w:t>de poseer maestría o doctorado. Así</w:t>
      </w:r>
      <w:r w:rsidRPr="004D1267">
        <w:rPr>
          <w:rFonts w:ascii="Arial" w:hAnsi="Arial" w:cs="Arial"/>
          <w:sz w:val="24"/>
          <w:szCs w:val="24"/>
        </w:rPr>
        <w:t xml:space="preserve"> mismo, ejerce la docencia en instituciones de educación media y superior, entre las que destacan la UNAM, la Universidad Autónoma Metropolitana, y el Instituto Politécnico Nacional.</w:t>
      </w:r>
      <w:r>
        <w:rPr>
          <w:rFonts w:ascii="Arial" w:hAnsi="Arial" w:cs="Arial"/>
          <w:sz w:val="24"/>
          <w:szCs w:val="24"/>
        </w:rPr>
        <w:t xml:space="preserve"> </w:t>
      </w:r>
      <w:r w:rsidRPr="004D1267">
        <w:rPr>
          <w:rFonts w:ascii="Arial" w:hAnsi="Arial" w:cs="Arial"/>
          <w:sz w:val="24"/>
          <w:szCs w:val="24"/>
        </w:rPr>
        <w:t>Es importante señalar que actualmente nuestro país requiere de profesionistas egresados de la Ingeniería Civil, con la preparación y la capacitación adecuadas para hacer frente a los retos que plantea el crecimiento de la población, la modernización en el ramo de la construcción, así como el creciente uso de la tecnología, que exige contar con una planeación con objetivos a corto, mediano y largo plazos.</w:t>
      </w:r>
    </w:p>
    <w:p w:rsidR="00CC4ABB" w:rsidRDefault="00CC4ABB" w:rsidP="004D1267">
      <w:pPr>
        <w:jc w:val="both"/>
        <w:rPr>
          <w:rFonts w:ascii="Arial" w:hAnsi="Arial" w:cs="Arial"/>
          <w:b/>
          <w:sz w:val="32"/>
          <w:szCs w:val="24"/>
        </w:rPr>
      </w:pPr>
      <w:r>
        <w:rPr>
          <w:rFonts w:ascii="Arial" w:hAnsi="Arial" w:cs="Arial"/>
          <w:b/>
          <w:sz w:val="32"/>
          <w:szCs w:val="24"/>
        </w:rPr>
        <w:t>Horarios y costos:</w:t>
      </w:r>
    </w:p>
    <w:p w:rsidR="00CC4ABB" w:rsidRPr="00CC4ABB" w:rsidRDefault="00CC4ABB" w:rsidP="004D1267">
      <w:pPr>
        <w:jc w:val="both"/>
        <w:rPr>
          <w:rFonts w:ascii="Arial" w:hAnsi="Arial" w:cs="Arial"/>
          <w:sz w:val="24"/>
          <w:szCs w:val="24"/>
        </w:rPr>
      </w:pPr>
      <w:r>
        <w:rPr>
          <w:rFonts w:ascii="Arial" w:hAnsi="Arial" w:cs="Arial"/>
          <w:sz w:val="24"/>
          <w:szCs w:val="24"/>
        </w:rPr>
        <w:t>No hay información.</w:t>
      </w:r>
    </w:p>
    <w:p w:rsidR="008D4AC8" w:rsidRDefault="002B2C61" w:rsidP="008D4AC8">
      <w:pPr>
        <w:jc w:val="both"/>
        <w:rPr>
          <w:rFonts w:ascii="Arial" w:hAnsi="Arial" w:cs="Arial"/>
          <w:b/>
          <w:sz w:val="32"/>
        </w:rPr>
      </w:pPr>
      <w:r w:rsidRPr="002B2C61">
        <w:rPr>
          <w:rFonts w:ascii="Arial" w:hAnsi="Arial" w:cs="Arial"/>
          <w:b/>
          <w:sz w:val="32"/>
        </w:rPr>
        <w:t>Medicina- UVM.</w:t>
      </w:r>
    </w:p>
    <w:p w:rsidR="002B2C61" w:rsidRDefault="002B2C61" w:rsidP="002B2C61">
      <w:pPr>
        <w:jc w:val="both"/>
        <w:rPr>
          <w:rFonts w:ascii="Arial" w:hAnsi="Arial" w:cs="Arial"/>
          <w:sz w:val="24"/>
        </w:rPr>
      </w:pPr>
      <w:r w:rsidRPr="003C288D">
        <w:rPr>
          <w:rFonts w:ascii="Arial" w:hAnsi="Arial" w:cs="Arial"/>
          <w:b/>
          <w:sz w:val="32"/>
        </w:rPr>
        <w:t>Misión</w:t>
      </w:r>
      <w:r>
        <w:rPr>
          <w:rFonts w:ascii="Arial" w:hAnsi="Arial" w:cs="Arial"/>
          <w:sz w:val="24"/>
        </w:rPr>
        <w:t xml:space="preserve">: </w:t>
      </w:r>
      <w:r w:rsidRPr="002B2C61">
        <w:rPr>
          <w:rFonts w:ascii="Arial" w:hAnsi="Arial" w:cs="Arial"/>
          <w:sz w:val="24"/>
        </w:rPr>
        <w:t>Ampliamos el acceso a educación de calidad global para formar personas productivas que agregan valor a la sociedad.</w:t>
      </w:r>
    </w:p>
    <w:p w:rsidR="002B2C61" w:rsidRPr="002B2C61" w:rsidRDefault="002B2C61" w:rsidP="002B2C61">
      <w:pPr>
        <w:jc w:val="both"/>
        <w:rPr>
          <w:rFonts w:ascii="Arial" w:hAnsi="Arial" w:cs="Arial"/>
          <w:sz w:val="20"/>
        </w:rPr>
      </w:pPr>
      <w:r>
        <w:rPr>
          <w:rFonts w:ascii="Arial" w:hAnsi="Arial" w:cs="Arial"/>
          <w:b/>
          <w:sz w:val="32"/>
        </w:rPr>
        <w:t xml:space="preserve">Visión: </w:t>
      </w:r>
      <w:r w:rsidRPr="002B2C61">
        <w:rPr>
          <w:rFonts w:ascii="Arial" w:hAnsi="Arial" w:cs="Arial"/>
          <w:sz w:val="24"/>
        </w:rPr>
        <w:t>Creemos en la educación como principio transformador y como derecho de los seres humanos a crecer y desarrollarse a través de ella.</w:t>
      </w:r>
    </w:p>
    <w:p w:rsidR="002B2C61" w:rsidRPr="00525A61" w:rsidRDefault="002B2C61" w:rsidP="002B2C61">
      <w:pPr>
        <w:jc w:val="both"/>
        <w:rPr>
          <w:rFonts w:ascii="Arial" w:hAnsi="Arial" w:cs="Arial"/>
          <w:sz w:val="24"/>
        </w:rPr>
      </w:pPr>
      <w:r>
        <w:rPr>
          <w:rFonts w:ascii="Arial" w:hAnsi="Arial" w:cs="Arial"/>
          <w:b/>
          <w:sz w:val="32"/>
        </w:rPr>
        <w:lastRenderedPageBreak/>
        <w:t xml:space="preserve">Perfil de ingreso: </w:t>
      </w:r>
      <w:r w:rsidRPr="00525A61">
        <w:rPr>
          <w:rFonts w:ascii="Arial" w:hAnsi="Arial" w:cs="Arial"/>
          <w:sz w:val="24"/>
        </w:rPr>
        <w:t xml:space="preserve">Conocimiento, manejo y comprensión de conceptos    básicos de biología, química, física, anatomía o fisiología • Conocimiento y comprensión básicos del idioma inglés   </w:t>
      </w:r>
    </w:p>
    <w:p w:rsidR="00525A61" w:rsidRDefault="00525A61" w:rsidP="002B2C61">
      <w:pPr>
        <w:jc w:val="both"/>
        <w:rPr>
          <w:rFonts w:ascii="Arial" w:hAnsi="Arial" w:cs="Arial"/>
          <w:sz w:val="24"/>
        </w:rPr>
      </w:pPr>
      <w:r w:rsidRPr="00525A61">
        <w:rPr>
          <w:rFonts w:ascii="Arial" w:hAnsi="Arial" w:cs="Arial"/>
          <w:b/>
          <w:sz w:val="24"/>
        </w:rPr>
        <w:t>HABILIDADES</w:t>
      </w:r>
      <w:r>
        <w:rPr>
          <w:rFonts w:ascii="Arial" w:hAnsi="Arial" w:cs="Arial"/>
          <w:sz w:val="24"/>
        </w:rPr>
        <w:t xml:space="preserve">: </w:t>
      </w:r>
      <w:r w:rsidR="002B2C61" w:rsidRPr="00525A61">
        <w:rPr>
          <w:rFonts w:ascii="Arial" w:hAnsi="Arial" w:cs="Arial"/>
          <w:sz w:val="24"/>
        </w:rPr>
        <w:t>Manejo de sistemas</w:t>
      </w:r>
      <w:r>
        <w:rPr>
          <w:rFonts w:ascii="Arial" w:hAnsi="Arial" w:cs="Arial"/>
          <w:sz w:val="24"/>
        </w:rPr>
        <w:t xml:space="preserve"> de información y computación. </w:t>
      </w:r>
    </w:p>
    <w:p w:rsidR="00525A61" w:rsidRDefault="002B2C61" w:rsidP="002B2C61">
      <w:pPr>
        <w:jc w:val="both"/>
        <w:rPr>
          <w:rFonts w:ascii="Arial" w:hAnsi="Arial" w:cs="Arial"/>
          <w:sz w:val="24"/>
        </w:rPr>
      </w:pPr>
      <w:r w:rsidRPr="00525A61">
        <w:rPr>
          <w:rFonts w:ascii="Arial" w:hAnsi="Arial" w:cs="Arial"/>
          <w:sz w:val="24"/>
        </w:rPr>
        <w:t>Capacidad de expresión oral y escrita en el idioma    español, en distintos contextos y mediante la utilización    adecuada de diversos medios, códigos y he</w:t>
      </w:r>
      <w:r w:rsidR="00525A61">
        <w:rPr>
          <w:rFonts w:ascii="Arial" w:hAnsi="Arial" w:cs="Arial"/>
          <w:sz w:val="24"/>
        </w:rPr>
        <w:t xml:space="preserve">rramientas </w:t>
      </w:r>
      <w:r w:rsidRPr="00525A61">
        <w:rPr>
          <w:rFonts w:ascii="Arial" w:hAnsi="Arial" w:cs="Arial"/>
          <w:sz w:val="24"/>
        </w:rPr>
        <w:t xml:space="preserve">Capacidad de observación, selección, análisis,   </w:t>
      </w:r>
      <w:r w:rsidR="00525A61">
        <w:rPr>
          <w:rFonts w:ascii="Arial" w:hAnsi="Arial" w:cs="Arial"/>
          <w:sz w:val="24"/>
        </w:rPr>
        <w:t xml:space="preserve"> clasificación y síntesis de la </w:t>
      </w:r>
      <w:r w:rsidRPr="00525A61">
        <w:rPr>
          <w:rFonts w:ascii="Arial" w:hAnsi="Arial" w:cs="Arial"/>
          <w:sz w:val="24"/>
        </w:rPr>
        <w:t>información</w:t>
      </w:r>
      <w:r w:rsidR="00525A61">
        <w:rPr>
          <w:rFonts w:ascii="Arial" w:hAnsi="Arial" w:cs="Arial"/>
          <w:sz w:val="24"/>
        </w:rPr>
        <w:t xml:space="preserve">. </w:t>
      </w:r>
      <w:r w:rsidRPr="00525A61">
        <w:rPr>
          <w:rFonts w:ascii="Arial" w:hAnsi="Arial" w:cs="Arial"/>
          <w:sz w:val="24"/>
        </w:rPr>
        <w:t xml:space="preserve"> </w:t>
      </w:r>
    </w:p>
    <w:p w:rsidR="00525A61" w:rsidRDefault="002B2C61" w:rsidP="002B2C61">
      <w:pPr>
        <w:jc w:val="both"/>
        <w:rPr>
          <w:rFonts w:ascii="Arial" w:hAnsi="Arial" w:cs="Arial"/>
          <w:sz w:val="24"/>
        </w:rPr>
      </w:pPr>
      <w:r w:rsidRPr="00525A61">
        <w:rPr>
          <w:rFonts w:ascii="Arial" w:hAnsi="Arial" w:cs="Arial"/>
          <w:sz w:val="24"/>
        </w:rPr>
        <w:t xml:space="preserve">Desarrollo del pensamiento lógico-matemático, abstracto,    analítico y crítico • Capacidad para abordar y resolver problemas a partir    de métodos establecidos, teniendo en cuenta </w:t>
      </w:r>
      <w:r w:rsidR="00525A61">
        <w:rPr>
          <w:rFonts w:ascii="Arial" w:hAnsi="Arial" w:cs="Arial"/>
          <w:sz w:val="24"/>
        </w:rPr>
        <w:t xml:space="preserve">los objetivos    que persigue. </w:t>
      </w:r>
    </w:p>
    <w:p w:rsidR="002B2C61" w:rsidRPr="00525A61" w:rsidRDefault="002B2C61" w:rsidP="002B2C61">
      <w:pPr>
        <w:jc w:val="both"/>
        <w:rPr>
          <w:rFonts w:ascii="Arial" w:hAnsi="Arial" w:cs="Arial"/>
          <w:sz w:val="24"/>
        </w:rPr>
      </w:pPr>
      <w:r w:rsidRPr="00525A61">
        <w:rPr>
          <w:rFonts w:ascii="Arial" w:hAnsi="Arial" w:cs="Arial"/>
          <w:sz w:val="24"/>
        </w:rPr>
        <w:t>Capacidad para expresar y sustentar una postura personal    sobre temas de interés y relevancia general, considerando    otros puntos de vista de manera crítica y reflexiva</w:t>
      </w:r>
      <w:r w:rsidR="00525A61">
        <w:rPr>
          <w:rFonts w:ascii="Arial" w:hAnsi="Arial" w:cs="Arial"/>
          <w:sz w:val="24"/>
        </w:rPr>
        <w:t>.</w:t>
      </w:r>
      <w:r w:rsidRPr="00525A61">
        <w:rPr>
          <w:rFonts w:ascii="Arial" w:hAnsi="Arial" w:cs="Arial"/>
          <w:sz w:val="24"/>
        </w:rPr>
        <w:t xml:space="preserve"> </w:t>
      </w:r>
    </w:p>
    <w:p w:rsidR="00525A61" w:rsidRPr="00525A61" w:rsidRDefault="002B2C61" w:rsidP="002B2C61">
      <w:pPr>
        <w:jc w:val="both"/>
        <w:rPr>
          <w:rFonts w:ascii="Arial" w:hAnsi="Arial" w:cs="Arial"/>
          <w:b/>
          <w:sz w:val="24"/>
        </w:rPr>
      </w:pPr>
      <w:r w:rsidRPr="00525A61">
        <w:rPr>
          <w:rFonts w:ascii="Arial" w:hAnsi="Arial" w:cs="Arial"/>
          <w:b/>
          <w:sz w:val="24"/>
        </w:rPr>
        <w:t xml:space="preserve">ACTITUDES: </w:t>
      </w:r>
    </w:p>
    <w:p w:rsidR="007B35F4" w:rsidRDefault="002B2C61" w:rsidP="002B2C61">
      <w:pPr>
        <w:jc w:val="both"/>
        <w:rPr>
          <w:rFonts w:ascii="Arial" w:hAnsi="Arial" w:cs="Arial"/>
          <w:sz w:val="24"/>
        </w:rPr>
      </w:pPr>
      <w:r w:rsidRPr="00525A61">
        <w:rPr>
          <w:rFonts w:ascii="Arial" w:hAnsi="Arial" w:cs="Arial"/>
          <w:sz w:val="24"/>
        </w:rPr>
        <w:t>Trabajo en equipo de manera participativa y colaborativa • Aprendizaje independiente, permanente y con alto    compromiso para su actualización y formación constantes</w:t>
      </w:r>
      <w:r w:rsidR="007B35F4">
        <w:rPr>
          <w:rFonts w:ascii="Arial" w:hAnsi="Arial" w:cs="Arial"/>
          <w:sz w:val="24"/>
        </w:rPr>
        <w:t>.</w:t>
      </w:r>
      <w:r w:rsidRPr="00525A61">
        <w:rPr>
          <w:rFonts w:ascii="Arial" w:hAnsi="Arial" w:cs="Arial"/>
          <w:sz w:val="24"/>
        </w:rPr>
        <w:t xml:space="preserve"> </w:t>
      </w:r>
    </w:p>
    <w:p w:rsidR="00525A61" w:rsidRDefault="002B2C61" w:rsidP="002B2C61">
      <w:pPr>
        <w:jc w:val="both"/>
        <w:rPr>
          <w:rFonts w:ascii="Arial" w:hAnsi="Arial" w:cs="Arial"/>
          <w:sz w:val="24"/>
        </w:rPr>
      </w:pPr>
      <w:r w:rsidRPr="00525A61">
        <w:rPr>
          <w:rFonts w:ascii="Arial" w:hAnsi="Arial" w:cs="Arial"/>
          <w:sz w:val="24"/>
        </w:rPr>
        <w:t xml:space="preserve">Adaptabilidad y apertura a los cambios constantes de los    contextos social, económico, político, educativo,    tecnológico, etc. </w:t>
      </w:r>
    </w:p>
    <w:p w:rsidR="007B35F4" w:rsidRDefault="002B2C61" w:rsidP="002B2C61">
      <w:pPr>
        <w:jc w:val="both"/>
        <w:rPr>
          <w:rFonts w:ascii="Arial" w:hAnsi="Arial" w:cs="Arial"/>
          <w:sz w:val="24"/>
        </w:rPr>
      </w:pPr>
      <w:r w:rsidRPr="00525A61">
        <w:rPr>
          <w:rFonts w:ascii="Arial" w:hAnsi="Arial" w:cs="Arial"/>
          <w:sz w:val="24"/>
        </w:rPr>
        <w:t>Respeto e interés por la vida y el medio ambiente</w:t>
      </w:r>
      <w:r w:rsidR="007B35F4">
        <w:rPr>
          <w:rFonts w:ascii="Arial" w:hAnsi="Arial" w:cs="Arial"/>
          <w:sz w:val="24"/>
        </w:rPr>
        <w:t>.</w:t>
      </w:r>
      <w:r w:rsidRPr="00525A61">
        <w:rPr>
          <w:rFonts w:ascii="Arial" w:hAnsi="Arial" w:cs="Arial"/>
          <w:sz w:val="24"/>
        </w:rPr>
        <w:t xml:space="preserve"> </w:t>
      </w:r>
    </w:p>
    <w:p w:rsidR="00525A61" w:rsidRDefault="002B2C61" w:rsidP="002B2C61">
      <w:pPr>
        <w:jc w:val="both"/>
        <w:rPr>
          <w:rFonts w:ascii="Arial" w:hAnsi="Arial" w:cs="Arial"/>
          <w:sz w:val="24"/>
        </w:rPr>
      </w:pPr>
      <w:r w:rsidRPr="00525A61">
        <w:rPr>
          <w:rFonts w:ascii="Arial" w:hAnsi="Arial" w:cs="Arial"/>
          <w:sz w:val="24"/>
        </w:rPr>
        <w:t>Respeto por la diversidad cul</w:t>
      </w:r>
      <w:r w:rsidR="00525A61">
        <w:rPr>
          <w:rFonts w:ascii="Arial" w:hAnsi="Arial" w:cs="Arial"/>
          <w:sz w:val="24"/>
        </w:rPr>
        <w:t>tural, de creencias, valores,</w:t>
      </w:r>
      <w:r w:rsidRPr="00525A61">
        <w:rPr>
          <w:rFonts w:ascii="Arial" w:hAnsi="Arial" w:cs="Arial"/>
          <w:sz w:val="24"/>
        </w:rPr>
        <w:t xml:space="preserve"> ideas y prácticas sociales</w:t>
      </w:r>
      <w:r w:rsidR="00525A61">
        <w:rPr>
          <w:rFonts w:ascii="Arial" w:hAnsi="Arial" w:cs="Arial"/>
          <w:sz w:val="24"/>
        </w:rPr>
        <w:t xml:space="preserve">. </w:t>
      </w:r>
    </w:p>
    <w:p w:rsidR="00525A61" w:rsidRDefault="002B2C61" w:rsidP="002B2C61">
      <w:pPr>
        <w:jc w:val="both"/>
        <w:rPr>
          <w:rFonts w:ascii="Arial" w:hAnsi="Arial" w:cs="Arial"/>
          <w:sz w:val="24"/>
        </w:rPr>
      </w:pPr>
      <w:r w:rsidRPr="00525A61">
        <w:rPr>
          <w:rFonts w:ascii="Arial" w:hAnsi="Arial" w:cs="Arial"/>
          <w:sz w:val="24"/>
        </w:rPr>
        <w:t xml:space="preserve">Vocación de servicio, honestidad, responsabilidad, </w:t>
      </w:r>
      <w:r w:rsidR="00525A61">
        <w:rPr>
          <w:rFonts w:ascii="Arial" w:hAnsi="Arial" w:cs="Arial"/>
          <w:sz w:val="24"/>
        </w:rPr>
        <w:t xml:space="preserve">   iniciativa y competitividad. </w:t>
      </w:r>
      <w:r w:rsidRPr="00525A61">
        <w:rPr>
          <w:rFonts w:ascii="Arial" w:hAnsi="Arial" w:cs="Arial"/>
          <w:sz w:val="24"/>
        </w:rPr>
        <w:t xml:space="preserve"> </w:t>
      </w:r>
    </w:p>
    <w:p w:rsidR="00525A61" w:rsidRDefault="002B2C61" w:rsidP="002B2C61">
      <w:pPr>
        <w:jc w:val="both"/>
        <w:rPr>
          <w:rFonts w:ascii="Arial" w:hAnsi="Arial" w:cs="Arial"/>
          <w:sz w:val="24"/>
        </w:rPr>
      </w:pPr>
      <w:r w:rsidRPr="00525A61">
        <w:rPr>
          <w:rFonts w:ascii="Arial" w:hAnsi="Arial" w:cs="Arial"/>
          <w:sz w:val="24"/>
        </w:rPr>
        <w:t>Interés por el ámbito clínico</w:t>
      </w:r>
      <w:r w:rsidR="00525A61">
        <w:rPr>
          <w:rFonts w:ascii="Arial" w:hAnsi="Arial" w:cs="Arial"/>
          <w:sz w:val="24"/>
        </w:rPr>
        <w:t>.</w:t>
      </w:r>
      <w:r w:rsidRPr="00525A61">
        <w:rPr>
          <w:rFonts w:ascii="Arial" w:hAnsi="Arial" w:cs="Arial"/>
          <w:sz w:val="24"/>
        </w:rPr>
        <w:t xml:space="preserve"> </w:t>
      </w:r>
    </w:p>
    <w:p w:rsidR="002B2C61" w:rsidRPr="00502E04" w:rsidRDefault="002B2C61" w:rsidP="002B2C61">
      <w:pPr>
        <w:jc w:val="both"/>
        <w:rPr>
          <w:rFonts w:ascii="Arial" w:hAnsi="Arial" w:cs="Arial"/>
          <w:sz w:val="20"/>
        </w:rPr>
      </w:pPr>
      <w:r w:rsidRPr="00525A61">
        <w:rPr>
          <w:rFonts w:ascii="Arial" w:hAnsi="Arial" w:cs="Arial"/>
          <w:sz w:val="24"/>
        </w:rPr>
        <w:t>• Conciencia de su identidad como ciudadano global</w:t>
      </w:r>
      <w:r w:rsidR="00525A61">
        <w:rPr>
          <w:rFonts w:ascii="Arial" w:hAnsi="Arial" w:cs="Arial"/>
          <w:sz w:val="24"/>
        </w:rPr>
        <w:t>.</w:t>
      </w:r>
    </w:p>
    <w:p w:rsidR="00525A61" w:rsidRPr="00525A61" w:rsidRDefault="002B2C61" w:rsidP="00525A61">
      <w:pPr>
        <w:jc w:val="both"/>
        <w:rPr>
          <w:rFonts w:ascii="Arial" w:hAnsi="Arial" w:cs="Arial"/>
          <w:sz w:val="24"/>
          <w:szCs w:val="24"/>
        </w:rPr>
      </w:pPr>
      <w:r>
        <w:rPr>
          <w:rFonts w:ascii="Arial" w:hAnsi="Arial" w:cs="Arial"/>
          <w:b/>
          <w:sz w:val="32"/>
        </w:rPr>
        <w:t xml:space="preserve">Perfil de egreso: </w:t>
      </w:r>
      <w:r w:rsidR="00525A61" w:rsidRPr="00525A61">
        <w:rPr>
          <w:rFonts w:ascii="Arial" w:hAnsi="Arial" w:cs="Arial"/>
          <w:sz w:val="24"/>
          <w:szCs w:val="24"/>
        </w:rPr>
        <w:t>Diferencias funcionales entre los distintos    microorganismos causantes de    enfermedades • Organización estructural del cuerpo    humano • Patología y tipos de patologías • Organismos y sistemas del cuerpo humano • Enfermedades agudas prevalentes • Enfermedades crónico degenerativas</w:t>
      </w:r>
    </w:p>
    <w:p w:rsidR="00525A61" w:rsidRPr="00525A61" w:rsidRDefault="00525A61" w:rsidP="00525A61">
      <w:pPr>
        <w:jc w:val="both"/>
        <w:rPr>
          <w:rFonts w:ascii="Arial" w:hAnsi="Arial" w:cs="Arial"/>
          <w:sz w:val="24"/>
          <w:szCs w:val="24"/>
        </w:rPr>
      </w:pPr>
      <w:r w:rsidRPr="00525A61">
        <w:rPr>
          <w:rFonts w:ascii="Arial" w:hAnsi="Arial" w:cs="Arial"/>
          <w:sz w:val="24"/>
          <w:szCs w:val="24"/>
        </w:rPr>
        <w:t>El egresado en la Licenciatura en Medicina será capaz de integrar los siguientes conocimientos, habilidades, actitudes y destrezas:</w:t>
      </w:r>
    </w:p>
    <w:p w:rsidR="00525A61" w:rsidRPr="00525A61" w:rsidRDefault="00525A61" w:rsidP="00525A61">
      <w:pPr>
        <w:jc w:val="both"/>
        <w:rPr>
          <w:rFonts w:ascii="Arial" w:hAnsi="Arial" w:cs="Arial"/>
          <w:sz w:val="24"/>
          <w:szCs w:val="24"/>
        </w:rPr>
      </w:pPr>
      <w:r w:rsidRPr="00525A61">
        <w:rPr>
          <w:rFonts w:ascii="Arial" w:hAnsi="Arial" w:cs="Arial"/>
          <w:sz w:val="24"/>
          <w:szCs w:val="24"/>
        </w:rPr>
        <w:t>• Salud y enfermedad en la mujer • Biología celular • Desarrollo físico y mental en el ser humano • Aspectos físicos, mentales, sociales y    funcionales del adulto mayor, el infante    y la mujer embarazada • Desarrollo embrionario y atención al    embarazo • Modelos y procesos bioquímicos y    fisiológicos</w:t>
      </w:r>
    </w:p>
    <w:p w:rsidR="00525A61" w:rsidRPr="00525A61" w:rsidRDefault="00525A61" w:rsidP="00525A61">
      <w:pPr>
        <w:jc w:val="both"/>
        <w:rPr>
          <w:rFonts w:ascii="Arial" w:hAnsi="Arial" w:cs="Arial"/>
          <w:sz w:val="24"/>
          <w:szCs w:val="24"/>
        </w:rPr>
      </w:pPr>
      <w:r w:rsidRPr="00525A61">
        <w:rPr>
          <w:rFonts w:ascii="Arial" w:hAnsi="Arial" w:cs="Arial"/>
          <w:sz w:val="24"/>
          <w:szCs w:val="24"/>
        </w:rPr>
        <w:lastRenderedPageBreak/>
        <w:t>•</w:t>
      </w:r>
      <w:r>
        <w:rPr>
          <w:rFonts w:ascii="Arial" w:hAnsi="Arial" w:cs="Arial"/>
          <w:sz w:val="24"/>
          <w:szCs w:val="24"/>
        </w:rPr>
        <w:t xml:space="preserve"> Procesos farmacocinéticos y </w:t>
      </w:r>
      <w:r w:rsidRPr="00525A61">
        <w:rPr>
          <w:rFonts w:ascii="Arial" w:hAnsi="Arial" w:cs="Arial"/>
          <w:sz w:val="24"/>
          <w:szCs w:val="24"/>
        </w:rPr>
        <w:t>farmacodinámicos de los fármacos    administrados al organismo por las    diferentes vías y preparaciones • Salud ambiental • Medicina comunitaria • Desarrollo humano, su medición y su    relación con la salud individual y colectiva • Bioética Clínica y General • Planeación integral en salud</w:t>
      </w:r>
    </w:p>
    <w:p w:rsidR="00525A61" w:rsidRPr="00525A61" w:rsidRDefault="00525A61" w:rsidP="00525A61">
      <w:pPr>
        <w:jc w:val="both"/>
        <w:rPr>
          <w:rFonts w:ascii="Arial" w:hAnsi="Arial" w:cs="Arial"/>
          <w:sz w:val="24"/>
          <w:szCs w:val="24"/>
        </w:rPr>
      </w:pPr>
      <w:r w:rsidRPr="00525A61">
        <w:rPr>
          <w:rFonts w:ascii="Arial" w:hAnsi="Arial" w:cs="Arial"/>
          <w:sz w:val="24"/>
          <w:szCs w:val="24"/>
        </w:rPr>
        <w:t>• Atención médica al individuo y la familia    durante las diferentes etapas de la vida • Salud pública • Administración y economía de la salud • Epidemiología • Medicina legal y forense • Metodología de la investigación • Inglés técnico para el área médica</w:t>
      </w:r>
    </w:p>
    <w:p w:rsidR="00525A61" w:rsidRPr="00525A61" w:rsidRDefault="00525A61" w:rsidP="00525A61">
      <w:pPr>
        <w:jc w:val="both"/>
        <w:rPr>
          <w:rFonts w:ascii="Arial" w:hAnsi="Arial" w:cs="Arial"/>
          <w:sz w:val="24"/>
          <w:szCs w:val="24"/>
        </w:rPr>
      </w:pPr>
      <w:r w:rsidRPr="00525A61">
        <w:rPr>
          <w:rFonts w:ascii="Arial" w:hAnsi="Arial" w:cs="Arial"/>
          <w:sz w:val="24"/>
          <w:szCs w:val="24"/>
        </w:rPr>
        <w:t>HABILIDADES • Uso de la tecnología informática • Lectura y comprensión oral y escrita • Lectura y comprensión del inglés • Reconocer las limitaciones profesionales en    la práctica médica</w:t>
      </w:r>
      <w:r w:rsidR="00070A9B">
        <w:rPr>
          <w:rFonts w:ascii="Arial" w:hAnsi="Arial" w:cs="Arial"/>
          <w:sz w:val="24"/>
          <w:szCs w:val="24"/>
        </w:rPr>
        <w:t>,</w:t>
      </w:r>
      <w:r w:rsidRPr="00525A61">
        <w:rPr>
          <w:rFonts w:ascii="Arial" w:hAnsi="Arial" w:cs="Arial"/>
          <w:sz w:val="24"/>
          <w:szCs w:val="24"/>
        </w:rPr>
        <w:t xml:space="preserve">  Expresión verbal y escrita</w:t>
      </w:r>
      <w:r w:rsidR="00547E5D">
        <w:rPr>
          <w:rFonts w:ascii="Arial" w:hAnsi="Arial" w:cs="Arial"/>
          <w:sz w:val="24"/>
          <w:szCs w:val="24"/>
        </w:rPr>
        <w:t>.</w:t>
      </w:r>
    </w:p>
    <w:p w:rsidR="00525A61" w:rsidRPr="00525A61" w:rsidRDefault="00525A61" w:rsidP="00525A61">
      <w:pPr>
        <w:jc w:val="both"/>
        <w:rPr>
          <w:rFonts w:ascii="Arial" w:hAnsi="Arial" w:cs="Arial"/>
          <w:sz w:val="24"/>
          <w:szCs w:val="24"/>
        </w:rPr>
      </w:pPr>
      <w:r w:rsidRPr="00525A61">
        <w:rPr>
          <w:rFonts w:ascii="Arial" w:hAnsi="Arial" w:cs="Arial"/>
          <w:sz w:val="24"/>
          <w:szCs w:val="24"/>
        </w:rPr>
        <w:t>Capa</w:t>
      </w:r>
      <w:r w:rsidR="00547E5D">
        <w:rPr>
          <w:rFonts w:ascii="Arial" w:hAnsi="Arial" w:cs="Arial"/>
          <w:sz w:val="24"/>
          <w:szCs w:val="24"/>
        </w:rPr>
        <w:t>cidad de análisis, síntesis e</w:t>
      </w:r>
      <w:r w:rsidRPr="00525A61">
        <w:rPr>
          <w:rFonts w:ascii="Arial" w:hAnsi="Arial" w:cs="Arial"/>
          <w:sz w:val="24"/>
          <w:szCs w:val="24"/>
        </w:rPr>
        <w:t xml:space="preserve"> integración del conocimiento teórico,    científico y clínico • Razonamiento clínico • Uso del lenguaje médico • Realizar eficazm</w:t>
      </w:r>
      <w:r w:rsidR="00547E5D">
        <w:rPr>
          <w:rFonts w:ascii="Arial" w:hAnsi="Arial" w:cs="Arial"/>
          <w:sz w:val="24"/>
          <w:szCs w:val="24"/>
        </w:rPr>
        <w:t xml:space="preserve">ente la exploración física y </w:t>
      </w:r>
      <w:r w:rsidRPr="00525A61">
        <w:rPr>
          <w:rFonts w:ascii="Arial" w:hAnsi="Arial" w:cs="Arial"/>
          <w:sz w:val="24"/>
          <w:szCs w:val="24"/>
        </w:rPr>
        <w:t>clínica • Toma de decisiones • Manejar instrumentos médicos • Ejecutar procedimient</w:t>
      </w:r>
      <w:r w:rsidR="00547E5D">
        <w:rPr>
          <w:rFonts w:ascii="Arial" w:hAnsi="Arial" w:cs="Arial"/>
          <w:sz w:val="24"/>
          <w:szCs w:val="24"/>
        </w:rPr>
        <w:t xml:space="preserve">os y técnicas de exploración </w:t>
      </w:r>
      <w:r w:rsidRPr="00525A61">
        <w:rPr>
          <w:rFonts w:ascii="Arial" w:hAnsi="Arial" w:cs="Arial"/>
          <w:sz w:val="24"/>
          <w:szCs w:val="24"/>
        </w:rPr>
        <w:t>médica</w:t>
      </w:r>
    </w:p>
    <w:p w:rsidR="00070A9B" w:rsidRDefault="00525A61" w:rsidP="00525A61">
      <w:pPr>
        <w:jc w:val="both"/>
        <w:rPr>
          <w:rFonts w:ascii="Arial" w:hAnsi="Arial" w:cs="Arial"/>
          <w:sz w:val="24"/>
          <w:szCs w:val="24"/>
        </w:rPr>
      </w:pPr>
      <w:r w:rsidRPr="00525A61">
        <w:rPr>
          <w:rFonts w:ascii="Arial" w:hAnsi="Arial" w:cs="Arial"/>
          <w:sz w:val="24"/>
          <w:szCs w:val="24"/>
        </w:rPr>
        <w:t>• Establec</w:t>
      </w:r>
      <w:r w:rsidR="00547E5D">
        <w:rPr>
          <w:rFonts w:ascii="Arial" w:hAnsi="Arial" w:cs="Arial"/>
          <w:sz w:val="24"/>
          <w:szCs w:val="24"/>
        </w:rPr>
        <w:t xml:space="preserve">er medidas de promoción a la </w:t>
      </w:r>
      <w:r w:rsidRPr="00525A61">
        <w:rPr>
          <w:rFonts w:ascii="Arial" w:hAnsi="Arial" w:cs="Arial"/>
          <w:sz w:val="24"/>
          <w:szCs w:val="24"/>
        </w:rPr>
        <w:t>salud y prevención de riesgos o    enfermedades • Comunicación asertiva • Solución de problemas y conflictos • Interpretar y evaluar indicadores y    tendencias básicas de frecuencia,    distribución y condicionantes del proceso    salud-enfermedad</w:t>
      </w:r>
      <w:r w:rsidR="00070A9B">
        <w:rPr>
          <w:rFonts w:ascii="Arial" w:hAnsi="Arial" w:cs="Arial"/>
          <w:sz w:val="24"/>
          <w:szCs w:val="24"/>
        </w:rPr>
        <w:t>.</w:t>
      </w:r>
      <w:r w:rsidRPr="00525A61">
        <w:rPr>
          <w:rFonts w:ascii="Arial" w:hAnsi="Arial" w:cs="Arial"/>
          <w:sz w:val="24"/>
          <w:szCs w:val="24"/>
        </w:rPr>
        <w:t xml:space="preserve"> </w:t>
      </w:r>
    </w:p>
    <w:p w:rsidR="00525A61" w:rsidRPr="00525A61" w:rsidRDefault="00525A61" w:rsidP="00525A61">
      <w:pPr>
        <w:jc w:val="both"/>
        <w:rPr>
          <w:rFonts w:ascii="Arial" w:hAnsi="Arial" w:cs="Arial"/>
          <w:sz w:val="24"/>
          <w:szCs w:val="24"/>
        </w:rPr>
      </w:pPr>
      <w:r w:rsidRPr="00525A61">
        <w:rPr>
          <w:rFonts w:ascii="Arial" w:hAnsi="Arial" w:cs="Arial"/>
          <w:sz w:val="24"/>
          <w:szCs w:val="24"/>
        </w:rPr>
        <w:t>ACTITUDES • Disposición para el diálogo, la crítica y el    intercambio de ideas • Interés por el bienestar y la salud del    paciente • Mostrar compromiso con la profesión, el    equipo de traba</w:t>
      </w:r>
      <w:r w:rsidR="00070A9B">
        <w:rPr>
          <w:rFonts w:ascii="Arial" w:hAnsi="Arial" w:cs="Arial"/>
          <w:sz w:val="24"/>
          <w:szCs w:val="24"/>
        </w:rPr>
        <w:t>jo, los pacientes, familiares</w:t>
      </w:r>
      <w:r w:rsidRPr="00525A61">
        <w:rPr>
          <w:rFonts w:ascii="Arial" w:hAnsi="Arial" w:cs="Arial"/>
          <w:sz w:val="24"/>
          <w:szCs w:val="24"/>
        </w:rPr>
        <w:t xml:space="preserve"> y la comunidad</w:t>
      </w:r>
      <w:r w:rsidR="00070A9B">
        <w:rPr>
          <w:rFonts w:ascii="Arial" w:hAnsi="Arial" w:cs="Arial"/>
          <w:sz w:val="24"/>
          <w:szCs w:val="24"/>
        </w:rPr>
        <w:t>.</w:t>
      </w:r>
    </w:p>
    <w:p w:rsidR="002B2C61" w:rsidRPr="00525A61" w:rsidRDefault="00525A61" w:rsidP="00525A61">
      <w:pPr>
        <w:jc w:val="both"/>
        <w:rPr>
          <w:rFonts w:ascii="Arial" w:hAnsi="Arial" w:cs="Arial"/>
          <w:sz w:val="28"/>
        </w:rPr>
      </w:pPr>
      <w:r w:rsidRPr="00525A61">
        <w:rPr>
          <w:rFonts w:ascii="Arial" w:hAnsi="Arial" w:cs="Arial"/>
          <w:sz w:val="24"/>
          <w:szCs w:val="24"/>
        </w:rPr>
        <w:t>DESTREZAS • Realizar un manejo clínico integral que    permita preservar o restaurar la salud del    paciente considerando los aspectos    bioló</w:t>
      </w:r>
      <w:r w:rsidR="00070A9B">
        <w:rPr>
          <w:rFonts w:ascii="Arial" w:hAnsi="Arial" w:cs="Arial"/>
          <w:sz w:val="24"/>
          <w:szCs w:val="24"/>
        </w:rPr>
        <w:t xml:space="preserve">gicos, psicológicos y sociales. </w:t>
      </w:r>
      <w:r w:rsidRPr="00525A61">
        <w:rPr>
          <w:rFonts w:ascii="Arial" w:hAnsi="Arial" w:cs="Arial"/>
          <w:sz w:val="24"/>
          <w:szCs w:val="24"/>
        </w:rPr>
        <w:t>Utilizar el conocimiento teórico, científico,    epidemiológico y clínico para tomar    decisiones médicas, a fin de    elaborar modelos que permitan promover    la salud, disminuir riesgos, limitar los daños y    proponer abordajes viables a los problemas    de salud, adecuándose a las necesidades    y condiciones de los pacientes, la    comunidad y sociedad</w:t>
      </w:r>
      <w:r w:rsidR="007B35F4">
        <w:rPr>
          <w:rFonts w:ascii="Arial" w:hAnsi="Arial" w:cs="Arial"/>
          <w:sz w:val="24"/>
          <w:szCs w:val="24"/>
        </w:rPr>
        <w:t>.</w:t>
      </w:r>
    </w:p>
    <w:p w:rsidR="002B2C61" w:rsidRPr="00F44FB6" w:rsidRDefault="002B2C61" w:rsidP="002B2C61">
      <w:pPr>
        <w:jc w:val="both"/>
        <w:rPr>
          <w:rFonts w:ascii="Arial" w:hAnsi="Arial" w:cs="Arial"/>
          <w:sz w:val="24"/>
          <w:szCs w:val="24"/>
        </w:rPr>
      </w:pPr>
      <w:r>
        <w:rPr>
          <w:rFonts w:ascii="Arial" w:hAnsi="Arial" w:cs="Arial"/>
          <w:b/>
          <w:sz w:val="32"/>
          <w:szCs w:val="24"/>
        </w:rPr>
        <w:t xml:space="preserve">Plan de estudios: </w:t>
      </w:r>
      <w:r w:rsidRPr="00F44FB6">
        <w:rPr>
          <w:rFonts w:ascii="Arial" w:hAnsi="Arial" w:cs="Arial"/>
          <w:sz w:val="24"/>
          <w:szCs w:val="24"/>
        </w:rPr>
        <w:t>Presentar original del acta de nacimiento.</w:t>
      </w:r>
    </w:p>
    <w:p w:rsidR="002B2C61" w:rsidRPr="00F44FB6" w:rsidRDefault="002B2C61" w:rsidP="002B2C61">
      <w:pPr>
        <w:jc w:val="both"/>
        <w:rPr>
          <w:rFonts w:ascii="Arial" w:hAnsi="Arial" w:cs="Arial"/>
          <w:sz w:val="24"/>
          <w:szCs w:val="24"/>
        </w:rPr>
      </w:pPr>
      <w:r w:rsidRPr="00F44FB6">
        <w:rPr>
          <w:rFonts w:ascii="Arial" w:hAnsi="Arial" w:cs="Arial"/>
          <w:sz w:val="24"/>
          <w:szCs w:val="24"/>
        </w:rPr>
        <w:t>Probar con documentación oficial idónea, expedida por la institución educativa de procedencia, haber concluido los estudios de educación media superior.</w:t>
      </w:r>
    </w:p>
    <w:p w:rsidR="002B2C61" w:rsidRDefault="002B2C61" w:rsidP="002B2C61">
      <w:pPr>
        <w:jc w:val="both"/>
        <w:rPr>
          <w:rFonts w:ascii="Arial" w:hAnsi="Arial" w:cs="Arial"/>
          <w:sz w:val="24"/>
          <w:szCs w:val="24"/>
        </w:rPr>
      </w:pPr>
      <w:r w:rsidRPr="00F44FB6">
        <w:rPr>
          <w:rFonts w:ascii="Arial" w:hAnsi="Arial" w:cs="Arial"/>
          <w:sz w:val="24"/>
          <w:szCs w:val="24"/>
        </w:rPr>
        <w:t>Los estudios realizados en el extranjero deberán estar legalizados o apostillados en el país de origen y contar, en su caso, con la revalidación de estudios o dictamen técnico otorgado por la autoridad educativa competente en México.</w:t>
      </w:r>
    </w:p>
    <w:p w:rsidR="002B2C61" w:rsidRPr="00F44FB6" w:rsidRDefault="002B2C61" w:rsidP="002B2C61">
      <w:pPr>
        <w:jc w:val="both"/>
        <w:rPr>
          <w:rFonts w:ascii="Arial" w:hAnsi="Arial" w:cs="Arial"/>
          <w:sz w:val="24"/>
          <w:szCs w:val="24"/>
        </w:rPr>
      </w:pPr>
      <w:r w:rsidRPr="00F44FB6">
        <w:rPr>
          <w:rFonts w:ascii="Arial" w:hAnsi="Arial" w:cs="Arial"/>
          <w:sz w:val="24"/>
          <w:szCs w:val="24"/>
        </w:rPr>
        <w:t>Presentar y acreditar el examen de admisión y/o los instrumentos de diagnóstico, que en su caso establezca la Universidad.</w:t>
      </w:r>
    </w:p>
    <w:p w:rsidR="002B2C61" w:rsidRPr="00F44FB6" w:rsidRDefault="002B2C61" w:rsidP="002B2C61">
      <w:pPr>
        <w:jc w:val="both"/>
        <w:rPr>
          <w:rFonts w:ascii="Arial" w:hAnsi="Arial" w:cs="Arial"/>
          <w:sz w:val="24"/>
          <w:szCs w:val="24"/>
        </w:rPr>
      </w:pPr>
      <w:r w:rsidRPr="00F44FB6">
        <w:rPr>
          <w:rFonts w:ascii="Arial" w:hAnsi="Arial" w:cs="Arial"/>
          <w:sz w:val="24"/>
          <w:szCs w:val="24"/>
        </w:rPr>
        <w:lastRenderedPageBreak/>
        <w:t>No haber sido dado de baja definitiva institucional por indisciplina o por haber incurrido en una falta considerada como muy grave para Universidad del Valle de México en cualquiera de sus campus.</w:t>
      </w:r>
    </w:p>
    <w:p w:rsidR="002B2C61" w:rsidRPr="00F44FB6" w:rsidRDefault="002B2C61" w:rsidP="002B2C61">
      <w:pPr>
        <w:jc w:val="both"/>
        <w:rPr>
          <w:rFonts w:ascii="Arial" w:hAnsi="Arial" w:cs="Arial"/>
          <w:sz w:val="24"/>
          <w:szCs w:val="24"/>
        </w:rPr>
      </w:pPr>
      <w:r w:rsidRPr="00F44FB6">
        <w:rPr>
          <w:rFonts w:ascii="Arial" w:hAnsi="Arial" w:cs="Arial"/>
          <w:sz w:val="24"/>
          <w:szCs w:val="24"/>
        </w:rPr>
        <w:t>Concluir los trámites de registro en las fechas establecidas por la Universidad; de no hacerlo se perderá el derecho al ingreso, entendiéndose como renuncia a la inscripción.</w:t>
      </w:r>
    </w:p>
    <w:p w:rsidR="002B2C61" w:rsidRDefault="002B2C61" w:rsidP="002B2C61">
      <w:pPr>
        <w:jc w:val="both"/>
        <w:rPr>
          <w:rFonts w:ascii="Arial" w:hAnsi="Arial" w:cs="Arial"/>
          <w:sz w:val="24"/>
          <w:szCs w:val="24"/>
        </w:rPr>
      </w:pPr>
      <w:r w:rsidRPr="00F44FB6">
        <w:rPr>
          <w:rFonts w:ascii="Arial" w:hAnsi="Arial" w:cs="Arial"/>
          <w:sz w:val="24"/>
          <w:szCs w:val="24"/>
        </w:rPr>
        <w:t>Cumplir con los demás requisitos académicos y administrativos indicados en los instructivos, boletines o demás medios informativos que establezca la Universidad.</w:t>
      </w:r>
    </w:p>
    <w:p w:rsidR="00070A9B" w:rsidRDefault="00070A9B" w:rsidP="002B2C61">
      <w:pPr>
        <w:jc w:val="both"/>
        <w:rPr>
          <w:rFonts w:ascii="Arial" w:hAnsi="Arial" w:cs="Arial"/>
          <w:b/>
          <w:sz w:val="32"/>
          <w:szCs w:val="24"/>
        </w:rPr>
      </w:pPr>
      <w:r>
        <w:rPr>
          <w:rFonts w:ascii="Arial" w:hAnsi="Arial" w:cs="Arial"/>
          <w:b/>
          <w:sz w:val="32"/>
          <w:szCs w:val="24"/>
        </w:rPr>
        <w:t>Prácticas profesionales:</w:t>
      </w:r>
    </w:p>
    <w:p w:rsidR="00070A9B" w:rsidRPr="00070A9B" w:rsidRDefault="00070A9B" w:rsidP="00070A9B">
      <w:pPr>
        <w:jc w:val="both"/>
        <w:rPr>
          <w:rFonts w:ascii="Arial" w:hAnsi="Arial" w:cs="Arial"/>
          <w:sz w:val="24"/>
          <w:szCs w:val="24"/>
        </w:rPr>
      </w:pPr>
      <w:r w:rsidRPr="00070A9B">
        <w:rPr>
          <w:rFonts w:ascii="Arial" w:hAnsi="Arial" w:cs="Arial"/>
          <w:sz w:val="24"/>
          <w:szCs w:val="24"/>
        </w:rPr>
        <w:t>En UVM pod</w:t>
      </w:r>
      <w:r>
        <w:rPr>
          <w:rFonts w:ascii="Arial" w:hAnsi="Arial" w:cs="Arial"/>
          <w:sz w:val="24"/>
          <w:szCs w:val="24"/>
        </w:rPr>
        <w:t>rás probar tus conocimientos en:</w:t>
      </w:r>
    </w:p>
    <w:p w:rsidR="00070A9B" w:rsidRDefault="00070A9B" w:rsidP="00070A9B">
      <w:pPr>
        <w:jc w:val="both"/>
        <w:rPr>
          <w:rFonts w:ascii="Arial" w:hAnsi="Arial" w:cs="Arial"/>
          <w:sz w:val="24"/>
          <w:szCs w:val="24"/>
        </w:rPr>
      </w:pPr>
      <w:r w:rsidRPr="00070A9B">
        <w:rPr>
          <w:rFonts w:ascii="Arial" w:hAnsi="Arial" w:cs="Arial"/>
          <w:sz w:val="24"/>
          <w:szCs w:val="24"/>
        </w:rPr>
        <w:t>Clínicas Universitarias de Atención Primaria (en ocho campus UVM) donde podrás aplicar atender pacientes reales, siempre bajo la supervisión de un médico experimentado.</w:t>
      </w:r>
    </w:p>
    <w:p w:rsidR="00070A9B" w:rsidRDefault="00545C87" w:rsidP="00070A9B">
      <w:pPr>
        <w:jc w:val="both"/>
        <w:rPr>
          <w:rFonts w:ascii="Arial" w:hAnsi="Arial" w:cs="Arial"/>
          <w:b/>
          <w:sz w:val="32"/>
          <w:szCs w:val="24"/>
        </w:rPr>
      </w:pPr>
      <w:r>
        <w:rPr>
          <w:rFonts w:ascii="Arial" w:hAnsi="Arial" w:cs="Arial"/>
          <w:b/>
          <w:sz w:val="32"/>
          <w:szCs w:val="24"/>
        </w:rPr>
        <w:t>Servicio social:</w:t>
      </w:r>
    </w:p>
    <w:p w:rsidR="00120C96" w:rsidRPr="00120C96" w:rsidRDefault="00120C96" w:rsidP="00120C96">
      <w:pPr>
        <w:spacing w:before="100" w:beforeAutospacing="1" w:after="100" w:afterAutospacing="1" w:line="300" w:lineRule="atLeast"/>
        <w:jc w:val="both"/>
        <w:rPr>
          <w:rFonts w:ascii="Arial" w:eastAsia="Times New Roman" w:hAnsi="Arial" w:cs="Arial"/>
          <w:color w:val="5A5A5A"/>
          <w:sz w:val="25"/>
          <w:szCs w:val="23"/>
          <w:lang w:eastAsia="es-ES"/>
        </w:rPr>
      </w:pPr>
      <w:r w:rsidRPr="00120C96">
        <w:rPr>
          <w:rFonts w:ascii="Arial" w:eastAsia="Times New Roman" w:hAnsi="Arial" w:cs="Arial"/>
          <w:color w:val="5A5A5A"/>
          <w:sz w:val="25"/>
          <w:szCs w:val="23"/>
          <w:lang w:eastAsia="es-ES"/>
        </w:rPr>
        <w:t>Centros hospitalarios públicos y privados.</w:t>
      </w:r>
    </w:p>
    <w:p w:rsidR="00120C96" w:rsidRDefault="00120C96" w:rsidP="00120C96">
      <w:pPr>
        <w:spacing w:before="100" w:beforeAutospacing="1" w:after="100" w:afterAutospacing="1" w:line="300" w:lineRule="atLeast"/>
        <w:jc w:val="both"/>
        <w:rPr>
          <w:rFonts w:ascii="Arial" w:eastAsia="Times New Roman" w:hAnsi="Arial" w:cs="Arial"/>
          <w:color w:val="5A5A5A"/>
          <w:sz w:val="25"/>
          <w:szCs w:val="23"/>
          <w:lang w:eastAsia="es-ES"/>
        </w:rPr>
      </w:pPr>
      <w:r w:rsidRPr="00120C96">
        <w:rPr>
          <w:rFonts w:ascii="Arial" w:eastAsia="Times New Roman" w:hAnsi="Arial" w:cs="Arial"/>
          <w:color w:val="5A5A5A"/>
          <w:sz w:val="25"/>
          <w:szCs w:val="23"/>
          <w:lang w:eastAsia="es-ES"/>
        </w:rPr>
        <w:t>Consultorio privado.</w:t>
      </w:r>
    </w:p>
    <w:p w:rsidR="00120C96" w:rsidRPr="00120C96" w:rsidRDefault="00120C96" w:rsidP="00120C96">
      <w:pPr>
        <w:spacing w:before="100" w:beforeAutospacing="1" w:after="100" w:afterAutospacing="1" w:line="300" w:lineRule="atLeast"/>
        <w:jc w:val="both"/>
        <w:rPr>
          <w:rFonts w:ascii="Arial" w:eastAsia="Times New Roman" w:hAnsi="Arial" w:cs="Arial"/>
          <w:color w:val="5A5A5A"/>
          <w:sz w:val="25"/>
          <w:szCs w:val="23"/>
          <w:lang w:eastAsia="es-ES"/>
        </w:rPr>
      </w:pPr>
      <w:r w:rsidRPr="00120C96">
        <w:rPr>
          <w:rFonts w:ascii="Arial" w:eastAsia="Times New Roman" w:hAnsi="Arial" w:cs="Arial"/>
          <w:color w:val="5A5A5A"/>
          <w:sz w:val="25"/>
          <w:szCs w:val="23"/>
          <w:lang w:eastAsia="es-ES"/>
        </w:rPr>
        <w:t>En área médica de empresas privadas.</w:t>
      </w:r>
    </w:p>
    <w:p w:rsidR="00120C96" w:rsidRPr="00120C96" w:rsidRDefault="00120C96" w:rsidP="00120C96">
      <w:pPr>
        <w:spacing w:before="100" w:beforeAutospacing="1" w:after="100" w:afterAutospacing="1" w:line="300" w:lineRule="atLeast"/>
        <w:jc w:val="both"/>
        <w:rPr>
          <w:rFonts w:ascii="Arial" w:eastAsia="Times New Roman" w:hAnsi="Arial" w:cs="Arial"/>
          <w:color w:val="5A5A5A"/>
          <w:sz w:val="25"/>
          <w:szCs w:val="23"/>
          <w:lang w:eastAsia="es-ES"/>
        </w:rPr>
      </w:pPr>
      <w:r w:rsidRPr="00120C96">
        <w:rPr>
          <w:rFonts w:ascii="Arial" w:eastAsia="Times New Roman" w:hAnsi="Arial" w:cs="Arial"/>
          <w:color w:val="5A5A5A"/>
          <w:sz w:val="25"/>
          <w:szCs w:val="23"/>
          <w:lang w:eastAsia="es-ES"/>
        </w:rPr>
        <w:t>Industria farmacéutica.</w:t>
      </w:r>
    </w:p>
    <w:p w:rsidR="00120C96" w:rsidRPr="00120C96" w:rsidRDefault="00120C96" w:rsidP="00120C96">
      <w:pPr>
        <w:spacing w:before="100" w:beforeAutospacing="1" w:after="100" w:afterAutospacing="1" w:line="300" w:lineRule="atLeast"/>
        <w:jc w:val="both"/>
        <w:rPr>
          <w:rFonts w:ascii="Arial" w:eastAsia="Times New Roman" w:hAnsi="Arial" w:cs="Arial"/>
          <w:color w:val="5A5A5A"/>
          <w:sz w:val="25"/>
          <w:szCs w:val="23"/>
          <w:lang w:eastAsia="es-ES"/>
        </w:rPr>
      </w:pPr>
      <w:r w:rsidRPr="00120C96">
        <w:rPr>
          <w:rFonts w:ascii="Arial" w:eastAsia="Times New Roman" w:hAnsi="Arial" w:cs="Arial"/>
          <w:color w:val="5A5A5A"/>
          <w:sz w:val="25"/>
          <w:szCs w:val="23"/>
          <w:lang w:eastAsia="es-ES"/>
        </w:rPr>
        <w:t>Medicina del deporte</w:t>
      </w:r>
      <w:r>
        <w:rPr>
          <w:rFonts w:ascii="Arial" w:eastAsia="Times New Roman" w:hAnsi="Arial" w:cs="Arial"/>
          <w:color w:val="5A5A5A"/>
          <w:sz w:val="25"/>
          <w:szCs w:val="23"/>
          <w:lang w:eastAsia="es-ES"/>
        </w:rPr>
        <w:t>.</w:t>
      </w:r>
    </w:p>
    <w:p w:rsidR="00070A9B" w:rsidRDefault="00070A9B" w:rsidP="00120C96">
      <w:pPr>
        <w:jc w:val="both"/>
        <w:rPr>
          <w:rFonts w:ascii="Arial" w:hAnsi="Arial" w:cs="Arial"/>
          <w:b/>
          <w:sz w:val="32"/>
        </w:rPr>
      </w:pPr>
      <w:r>
        <w:rPr>
          <w:rFonts w:ascii="Arial" w:hAnsi="Arial" w:cs="Arial"/>
          <w:b/>
          <w:sz w:val="32"/>
        </w:rPr>
        <w:t>Campo laboral:</w:t>
      </w:r>
    </w:p>
    <w:p w:rsidR="00070A9B" w:rsidRPr="00070A9B" w:rsidRDefault="00070A9B" w:rsidP="00070A9B">
      <w:pPr>
        <w:jc w:val="both"/>
        <w:rPr>
          <w:rFonts w:ascii="Arial" w:hAnsi="Arial" w:cs="Arial"/>
          <w:sz w:val="24"/>
        </w:rPr>
      </w:pPr>
      <w:r w:rsidRPr="00070A9B">
        <w:rPr>
          <w:rFonts w:ascii="Arial" w:hAnsi="Arial" w:cs="Arial"/>
          <w:sz w:val="24"/>
        </w:rPr>
        <w:t xml:space="preserve">•Ejercicio libre de la profesión. </w:t>
      </w:r>
    </w:p>
    <w:p w:rsidR="00070A9B" w:rsidRPr="00070A9B" w:rsidRDefault="00070A9B" w:rsidP="00070A9B">
      <w:pPr>
        <w:jc w:val="both"/>
        <w:rPr>
          <w:rFonts w:ascii="Arial" w:hAnsi="Arial" w:cs="Arial"/>
          <w:sz w:val="24"/>
        </w:rPr>
      </w:pPr>
      <w:r w:rsidRPr="00070A9B">
        <w:rPr>
          <w:rFonts w:ascii="Arial" w:hAnsi="Arial" w:cs="Arial"/>
          <w:sz w:val="24"/>
        </w:rPr>
        <w:t xml:space="preserve">•Instituciones de seguridad social (IMSS, ISSSTE, SSA) Instituto Mexicano del Seguro Social, Secretaría de Salubridad y Asistencia, Desarrollo Integral de la Familia. </w:t>
      </w:r>
    </w:p>
    <w:p w:rsidR="00070A9B" w:rsidRPr="00070A9B" w:rsidRDefault="00070A9B" w:rsidP="00070A9B">
      <w:pPr>
        <w:jc w:val="both"/>
        <w:rPr>
          <w:rFonts w:ascii="Arial" w:hAnsi="Arial" w:cs="Arial"/>
          <w:sz w:val="24"/>
        </w:rPr>
      </w:pPr>
      <w:r w:rsidRPr="00070A9B">
        <w:rPr>
          <w:rFonts w:ascii="Arial" w:hAnsi="Arial" w:cs="Arial"/>
          <w:sz w:val="24"/>
        </w:rPr>
        <w:t>•Realización de estudios de postgra</w:t>
      </w:r>
      <w:r>
        <w:rPr>
          <w:rFonts w:ascii="Arial" w:hAnsi="Arial" w:cs="Arial"/>
          <w:sz w:val="24"/>
        </w:rPr>
        <w:t>do (Maestrías o especialidades)</w:t>
      </w:r>
      <w:r w:rsidRPr="00070A9B">
        <w:rPr>
          <w:rFonts w:ascii="Arial" w:hAnsi="Arial" w:cs="Arial"/>
          <w:sz w:val="24"/>
        </w:rPr>
        <w:t xml:space="preserve">. </w:t>
      </w:r>
    </w:p>
    <w:p w:rsidR="00070A9B" w:rsidRPr="00070A9B" w:rsidRDefault="00070A9B" w:rsidP="00070A9B">
      <w:pPr>
        <w:jc w:val="both"/>
        <w:rPr>
          <w:rFonts w:ascii="Arial" w:hAnsi="Arial" w:cs="Arial"/>
          <w:sz w:val="24"/>
        </w:rPr>
      </w:pPr>
      <w:r>
        <w:rPr>
          <w:rFonts w:ascii="Arial" w:hAnsi="Arial" w:cs="Arial"/>
          <w:sz w:val="24"/>
        </w:rPr>
        <w:t>•Salud ocupacional (</w:t>
      </w:r>
      <w:r w:rsidRPr="00070A9B">
        <w:rPr>
          <w:rFonts w:ascii="Arial" w:hAnsi="Arial" w:cs="Arial"/>
          <w:sz w:val="24"/>
        </w:rPr>
        <w:t xml:space="preserve">Medicina laboral). </w:t>
      </w:r>
    </w:p>
    <w:p w:rsidR="00070A9B" w:rsidRPr="00070A9B" w:rsidRDefault="00070A9B" w:rsidP="00070A9B">
      <w:pPr>
        <w:jc w:val="both"/>
        <w:rPr>
          <w:rFonts w:ascii="Arial" w:hAnsi="Arial" w:cs="Arial"/>
          <w:sz w:val="24"/>
        </w:rPr>
      </w:pPr>
      <w:r w:rsidRPr="00070A9B">
        <w:rPr>
          <w:rFonts w:ascii="Arial" w:hAnsi="Arial" w:cs="Arial"/>
          <w:sz w:val="24"/>
        </w:rPr>
        <w:t xml:space="preserve">•En instituciones de Educación Media y Superior. </w:t>
      </w:r>
    </w:p>
    <w:p w:rsidR="00070A9B" w:rsidRPr="00070A9B" w:rsidRDefault="00070A9B" w:rsidP="00070A9B">
      <w:pPr>
        <w:jc w:val="both"/>
        <w:rPr>
          <w:rFonts w:ascii="Arial" w:hAnsi="Arial" w:cs="Arial"/>
          <w:sz w:val="24"/>
        </w:rPr>
      </w:pPr>
      <w:r w:rsidRPr="00070A9B">
        <w:rPr>
          <w:rFonts w:ascii="Arial" w:hAnsi="Arial" w:cs="Arial"/>
          <w:sz w:val="24"/>
        </w:rPr>
        <w:t xml:space="preserve">•Instituciones de salud, predominantemente en el área rural. </w:t>
      </w:r>
    </w:p>
    <w:p w:rsidR="00070A9B" w:rsidRPr="00070A9B" w:rsidRDefault="00070A9B" w:rsidP="00070A9B">
      <w:pPr>
        <w:jc w:val="both"/>
        <w:rPr>
          <w:rFonts w:ascii="Arial" w:hAnsi="Arial" w:cs="Arial"/>
          <w:sz w:val="24"/>
        </w:rPr>
      </w:pPr>
      <w:r w:rsidRPr="00070A9B">
        <w:rPr>
          <w:rFonts w:ascii="Arial" w:hAnsi="Arial" w:cs="Arial"/>
          <w:sz w:val="24"/>
        </w:rPr>
        <w:t xml:space="preserve">•Docencia en el área de las ciencias biológicas o de la salud, en especial, tanto en el nivel medio superior como superior. </w:t>
      </w:r>
    </w:p>
    <w:p w:rsidR="00070A9B" w:rsidRPr="00070A9B" w:rsidRDefault="00070A9B" w:rsidP="00070A9B">
      <w:pPr>
        <w:jc w:val="both"/>
        <w:rPr>
          <w:rFonts w:ascii="Arial" w:hAnsi="Arial" w:cs="Arial"/>
          <w:sz w:val="24"/>
        </w:rPr>
      </w:pPr>
      <w:r w:rsidRPr="00070A9B">
        <w:rPr>
          <w:rFonts w:ascii="Arial" w:hAnsi="Arial" w:cs="Arial"/>
          <w:sz w:val="24"/>
        </w:rPr>
        <w:lastRenderedPageBreak/>
        <w:t xml:space="preserve">•Estará capacitado para seleccionar cualquier área de interés para su vida profesional, ya sea como especialista en alguna de las múltiples áreas de la Medicina. </w:t>
      </w:r>
    </w:p>
    <w:p w:rsidR="00070A9B" w:rsidRPr="00070A9B" w:rsidRDefault="00070A9B" w:rsidP="00070A9B">
      <w:pPr>
        <w:jc w:val="both"/>
        <w:rPr>
          <w:rFonts w:ascii="Arial" w:hAnsi="Arial" w:cs="Arial"/>
          <w:sz w:val="24"/>
        </w:rPr>
      </w:pPr>
      <w:r w:rsidRPr="00070A9B">
        <w:rPr>
          <w:rFonts w:ascii="Arial" w:hAnsi="Arial" w:cs="Arial"/>
          <w:sz w:val="24"/>
        </w:rPr>
        <w:t xml:space="preserve">•Podrá laborar tanto en instituciones privadas como gubernamentales. </w:t>
      </w:r>
    </w:p>
    <w:p w:rsidR="00070A9B" w:rsidRPr="00070A9B" w:rsidRDefault="00070A9B" w:rsidP="00070A9B">
      <w:pPr>
        <w:jc w:val="both"/>
        <w:rPr>
          <w:rFonts w:ascii="Arial" w:hAnsi="Arial" w:cs="Arial"/>
          <w:sz w:val="24"/>
        </w:rPr>
      </w:pPr>
      <w:r w:rsidRPr="00070A9B">
        <w:rPr>
          <w:rFonts w:ascii="Arial" w:hAnsi="Arial" w:cs="Arial"/>
          <w:sz w:val="24"/>
        </w:rPr>
        <w:t xml:space="preserve">•Desempeño como médico general asociado con otros profesionales constituyendo grupos multidisciplinarios; instituciones de salud oficiales, privadas y sociales. (Cruz Verde, Cruz Roja). </w:t>
      </w:r>
    </w:p>
    <w:p w:rsidR="00070A9B" w:rsidRPr="00070A9B" w:rsidRDefault="00070A9B" w:rsidP="00070A9B">
      <w:pPr>
        <w:jc w:val="both"/>
        <w:rPr>
          <w:rFonts w:ascii="Arial" w:hAnsi="Arial" w:cs="Arial"/>
          <w:sz w:val="24"/>
        </w:rPr>
      </w:pPr>
      <w:r w:rsidRPr="00070A9B">
        <w:rPr>
          <w:rFonts w:ascii="Arial" w:hAnsi="Arial" w:cs="Arial"/>
          <w:sz w:val="24"/>
        </w:rPr>
        <w:t xml:space="preserve">•De seguros y fundaciones. </w:t>
      </w:r>
    </w:p>
    <w:p w:rsidR="00070A9B" w:rsidRPr="00070A9B" w:rsidRDefault="00070A9B" w:rsidP="00070A9B">
      <w:pPr>
        <w:jc w:val="both"/>
        <w:rPr>
          <w:rFonts w:ascii="Arial" w:hAnsi="Arial" w:cs="Arial"/>
          <w:sz w:val="24"/>
        </w:rPr>
      </w:pPr>
      <w:r w:rsidRPr="00070A9B">
        <w:rPr>
          <w:rFonts w:ascii="Arial" w:hAnsi="Arial" w:cs="Arial"/>
          <w:sz w:val="24"/>
        </w:rPr>
        <w:t xml:space="preserve">•Pudiendo además desarrollarse cabalmente en el área de la investigación científica, enfocándose primordialmente a las ciencias médicas. </w:t>
      </w:r>
    </w:p>
    <w:p w:rsidR="00070A9B" w:rsidRPr="00070A9B" w:rsidRDefault="00070A9B" w:rsidP="00070A9B">
      <w:pPr>
        <w:jc w:val="both"/>
        <w:rPr>
          <w:rFonts w:ascii="Arial" w:hAnsi="Arial" w:cs="Arial"/>
          <w:sz w:val="24"/>
        </w:rPr>
      </w:pPr>
      <w:r w:rsidRPr="00070A9B">
        <w:rPr>
          <w:rFonts w:ascii="Arial" w:hAnsi="Arial" w:cs="Arial"/>
          <w:sz w:val="24"/>
        </w:rPr>
        <w:t xml:space="preserve">•Los hospitales y colaborar con equipos de trabajo médico en los consultorios privados. </w:t>
      </w:r>
    </w:p>
    <w:p w:rsidR="00070A9B" w:rsidRDefault="00070A9B" w:rsidP="00070A9B">
      <w:pPr>
        <w:jc w:val="both"/>
        <w:rPr>
          <w:rFonts w:ascii="Arial" w:hAnsi="Arial" w:cs="Arial"/>
          <w:sz w:val="24"/>
        </w:rPr>
      </w:pPr>
      <w:r w:rsidRPr="00070A9B">
        <w:rPr>
          <w:rFonts w:ascii="Arial" w:hAnsi="Arial" w:cs="Arial"/>
          <w:sz w:val="24"/>
        </w:rPr>
        <w:t>•En el estudio de la organización y funcionamiento de la infraestructura sanitaria responsable de proporcionar asistencia médica.</w:t>
      </w:r>
    </w:p>
    <w:p w:rsidR="001B23EB" w:rsidRDefault="001B23EB" w:rsidP="00070A9B">
      <w:pPr>
        <w:jc w:val="both"/>
        <w:rPr>
          <w:rFonts w:ascii="Arial" w:hAnsi="Arial" w:cs="Arial"/>
          <w:b/>
          <w:sz w:val="32"/>
        </w:rPr>
      </w:pPr>
      <w:r>
        <w:rPr>
          <w:rFonts w:ascii="Arial" w:hAnsi="Arial" w:cs="Arial"/>
          <w:b/>
          <w:sz w:val="32"/>
        </w:rPr>
        <w:t>Horarios:</w:t>
      </w:r>
    </w:p>
    <w:p w:rsidR="001B23EB" w:rsidRPr="001B23EB" w:rsidRDefault="001B23EB" w:rsidP="00070A9B">
      <w:pPr>
        <w:jc w:val="both"/>
        <w:rPr>
          <w:rFonts w:ascii="Arial" w:hAnsi="Arial" w:cs="Arial"/>
          <w:sz w:val="24"/>
        </w:rPr>
      </w:pPr>
      <w:r>
        <w:rPr>
          <w:rFonts w:ascii="Arial" w:hAnsi="Arial" w:cs="Arial"/>
          <w:sz w:val="24"/>
        </w:rPr>
        <w:t>No hay horarios.</w:t>
      </w:r>
    </w:p>
    <w:p w:rsidR="005B77B1" w:rsidRPr="0002473E" w:rsidRDefault="0002473E" w:rsidP="008D4AC8">
      <w:pPr>
        <w:jc w:val="both"/>
        <w:rPr>
          <w:rStyle w:val="ya-q-full-text"/>
          <w:rFonts w:ascii="Arial" w:hAnsi="Arial" w:cs="Arial"/>
          <w:b/>
          <w:sz w:val="32"/>
          <w:lang w:val="es-MX"/>
        </w:rPr>
      </w:pPr>
      <w:r>
        <w:rPr>
          <w:rStyle w:val="ya-q-full-text"/>
          <w:rFonts w:ascii="Arial" w:hAnsi="Arial" w:cs="Arial"/>
          <w:b/>
          <w:sz w:val="32"/>
          <w:lang w:val="es-MX"/>
        </w:rPr>
        <w:t>Costo:</w:t>
      </w:r>
    </w:p>
    <w:p w:rsidR="002B2C61" w:rsidRDefault="0002473E" w:rsidP="005B77B1">
      <w:pPr>
        <w:rPr>
          <w:rStyle w:val="ya-q-full-text"/>
          <w:rFonts w:ascii="Arial" w:hAnsi="Arial" w:cs="Arial"/>
          <w:sz w:val="24"/>
          <w:lang w:val="es-MX"/>
        </w:rPr>
      </w:pPr>
      <w:r>
        <w:rPr>
          <w:rStyle w:val="ya-q-full-text"/>
          <w:rFonts w:ascii="Arial" w:hAnsi="Arial" w:cs="Arial"/>
          <w:sz w:val="24"/>
          <w:lang w:val="es-MX"/>
        </w:rPr>
        <w:t xml:space="preserve">Inscripción: </w:t>
      </w:r>
      <w:r w:rsidR="005B77B1" w:rsidRPr="0002473E">
        <w:rPr>
          <w:rStyle w:val="ya-q-full-text"/>
          <w:rFonts w:ascii="Arial" w:hAnsi="Arial" w:cs="Arial"/>
          <w:sz w:val="24"/>
          <w:lang w:val="es-MX"/>
        </w:rPr>
        <w:t xml:space="preserve">10mil </w:t>
      </w:r>
      <w:r w:rsidR="005B77B1" w:rsidRPr="0002473E">
        <w:rPr>
          <w:rFonts w:ascii="Arial" w:hAnsi="Arial" w:cs="Arial"/>
          <w:sz w:val="24"/>
          <w:lang w:val="es-MX"/>
        </w:rPr>
        <w:br/>
      </w:r>
      <w:r w:rsidR="005B77B1" w:rsidRPr="0002473E">
        <w:rPr>
          <w:rStyle w:val="ya-q-full-text"/>
          <w:rFonts w:ascii="Arial" w:hAnsi="Arial" w:cs="Arial"/>
          <w:sz w:val="24"/>
          <w:lang w:val="es-MX"/>
        </w:rPr>
        <w:t>Me</w:t>
      </w:r>
      <w:r w:rsidRPr="0002473E">
        <w:rPr>
          <w:rStyle w:val="ya-q-full-text"/>
          <w:rFonts w:ascii="Arial" w:hAnsi="Arial" w:cs="Arial"/>
          <w:sz w:val="24"/>
          <w:lang w:val="es-MX"/>
        </w:rPr>
        <w:t>n</w:t>
      </w:r>
      <w:r w:rsidR="00F31A7D">
        <w:rPr>
          <w:rStyle w:val="ya-q-full-text"/>
          <w:rFonts w:ascii="Arial" w:hAnsi="Arial" w:cs="Arial"/>
          <w:sz w:val="24"/>
          <w:lang w:val="es-MX"/>
        </w:rPr>
        <w:t>sualidad</w:t>
      </w:r>
      <w:r w:rsidR="005B77B1" w:rsidRPr="0002473E">
        <w:rPr>
          <w:rStyle w:val="ya-q-full-text"/>
          <w:rFonts w:ascii="Arial" w:hAnsi="Arial" w:cs="Arial"/>
          <w:sz w:val="24"/>
          <w:lang w:val="es-MX"/>
        </w:rPr>
        <w:t>: 7 mil</w:t>
      </w:r>
    </w:p>
    <w:p w:rsidR="007B35F4" w:rsidRDefault="007B35F4" w:rsidP="007B35F4">
      <w:pPr>
        <w:jc w:val="both"/>
        <w:rPr>
          <w:rStyle w:val="ya-q-full-text"/>
          <w:rFonts w:ascii="Arial" w:hAnsi="Arial" w:cs="Arial"/>
          <w:b/>
          <w:sz w:val="32"/>
          <w:lang w:val="es-MX"/>
        </w:rPr>
      </w:pPr>
      <w:r>
        <w:rPr>
          <w:rStyle w:val="ya-q-full-text"/>
          <w:rFonts w:ascii="Arial" w:hAnsi="Arial" w:cs="Arial"/>
          <w:b/>
          <w:sz w:val="32"/>
          <w:lang w:val="es-MX"/>
        </w:rPr>
        <w:t>Análisis de lo que ofrecen las universidades:</w:t>
      </w:r>
    </w:p>
    <w:p w:rsidR="007B35F4" w:rsidRDefault="007B35F4" w:rsidP="006352D5">
      <w:pPr>
        <w:jc w:val="both"/>
        <w:rPr>
          <w:rStyle w:val="ya-q-full-text"/>
          <w:rFonts w:ascii="Arial" w:hAnsi="Arial" w:cs="Arial"/>
          <w:sz w:val="24"/>
          <w:lang w:val="es-MX"/>
        </w:rPr>
      </w:pPr>
      <w:r>
        <w:rPr>
          <w:rStyle w:val="ya-q-full-text"/>
          <w:rFonts w:ascii="Arial" w:hAnsi="Arial" w:cs="Arial"/>
          <w:sz w:val="24"/>
          <w:lang w:val="es-MX"/>
        </w:rPr>
        <w:t>Considero que las tres Instituciones ofrecen una amplia gama de buenas opciones para los estudios que pretendo realizar, ya que ofrecen oportunidades que me permitirán desarrollarme en algunos casos a nivel internacional.</w:t>
      </w:r>
    </w:p>
    <w:p w:rsidR="007B35F4" w:rsidRPr="007B35F4" w:rsidRDefault="007B35F4" w:rsidP="006352D5">
      <w:pPr>
        <w:jc w:val="both"/>
        <w:rPr>
          <w:rStyle w:val="ya-q-full-text"/>
          <w:rFonts w:ascii="Arial" w:hAnsi="Arial" w:cs="Arial"/>
          <w:sz w:val="24"/>
          <w:lang w:val="es-MX"/>
        </w:rPr>
      </w:pPr>
      <w:r>
        <w:rPr>
          <w:rStyle w:val="ya-q-full-text"/>
          <w:rFonts w:ascii="Arial" w:hAnsi="Arial" w:cs="Arial"/>
          <w:sz w:val="24"/>
          <w:lang w:val="es-MX"/>
        </w:rPr>
        <w:t>Tambien pienso que los planes de estudios son adecuados según la Carrera que estudie y ademas c</w:t>
      </w:r>
      <w:r w:rsidR="00D3687C">
        <w:rPr>
          <w:rStyle w:val="ya-q-full-text"/>
          <w:rFonts w:ascii="Arial" w:hAnsi="Arial" w:cs="Arial"/>
          <w:sz w:val="24"/>
          <w:lang w:val="es-MX"/>
        </w:rPr>
        <w:t>reo que los lugares en que podré</w:t>
      </w:r>
      <w:r>
        <w:rPr>
          <w:rStyle w:val="ya-q-full-text"/>
          <w:rFonts w:ascii="Arial" w:hAnsi="Arial" w:cs="Arial"/>
          <w:sz w:val="24"/>
          <w:lang w:val="es-MX"/>
        </w:rPr>
        <w:t xml:space="preserve"> practicar que propon</w:t>
      </w:r>
      <w:r w:rsidR="0060173D">
        <w:rPr>
          <w:rStyle w:val="ya-q-full-text"/>
          <w:rFonts w:ascii="Arial" w:hAnsi="Arial" w:cs="Arial"/>
          <w:sz w:val="24"/>
          <w:lang w:val="es-MX"/>
        </w:rPr>
        <w:t>en estas Universidades me ayuda</w:t>
      </w:r>
      <w:r w:rsidR="00D3687C">
        <w:rPr>
          <w:rStyle w:val="ya-q-full-text"/>
          <w:rFonts w:ascii="Arial" w:hAnsi="Arial" w:cs="Arial"/>
          <w:sz w:val="24"/>
          <w:lang w:val="es-MX"/>
        </w:rPr>
        <w:t>ran a ser un profesional má</w:t>
      </w:r>
      <w:r>
        <w:rPr>
          <w:rStyle w:val="ya-q-full-text"/>
          <w:rFonts w:ascii="Arial" w:hAnsi="Arial" w:cs="Arial"/>
          <w:sz w:val="24"/>
          <w:lang w:val="es-MX"/>
        </w:rPr>
        <w:t xml:space="preserve">s preparado ya que </w:t>
      </w:r>
      <w:r w:rsidR="0060173D">
        <w:rPr>
          <w:rStyle w:val="ya-q-full-text"/>
          <w:rFonts w:ascii="Arial" w:hAnsi="Arial" w:cs="Arial"/>
          <w:sz w:val="24"/>
          <w:lang w:val="es-MX"/>
        </w:rPr>
        <w:t>los estudios son integrales.</w:t>
      </w:r>
    </w:p>
    <w:p w:rsidR="007B35F4" w:rsidRPr="00D3687C" w:rsidRDefault="007B35F4" w:rsidP="006352D5">
      <w:pPr>
        <w:jc w:val="both"/>
        <w:rPr>
          <w:rFonts w:ascii="Arial" w:hAnsi="Arial" w:cs="Arial"/>
          <w:sz w:val="24"/>
          <w:lang w:val="es-MX"/>
        </w:rPr>
      </w:pPr>
      <w:bookmarkStart w:id="0" w:name="_GoBack"/>
      <w:bookmarkEnd w:id="0"/>
    </w:p>
    <w:sectPr w:rsidR="007B35F4" w:rsidRPr="00D368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85B23"/>
    <w:multiLevelType w:val="multilevel"/>
    <w:tmpl w:val="4934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F1"/>
    <w:rsid w:val="0002473E"/>
    <w:rsid w:val="00070A9B"/>
    <w:rsid w:val="000F58F1"/>
    <w:rsid w:val="00120C96"/>
    <w:rsid w:val="001B23EB"/>
    <w:rsid w:val="00253007"/>
    <w:rsid w:val="002B2C61"/>
    <w:rsid w:val="002F5B20"/>
    <w:rsid w:val="00300CD5"/>
    <w:rsid w:val="003C288D"/>
    <w:rsid w:val="004D1267"/>
    <w:rsid w:val="00502E04"/>
    <w:rsid w:val="00525A61"/>
    <w:rsid w:val="00545C87"/>
    <w:rsid w:val="00547E5D"/>
    <w:rsid w:val="005B77B1"/>
    <w:rsid w:val="0060173D"/>
    <w:rsid w:val="006352D5"/>
    <w:rsid w:val="006748EE"/>
    <w:rsid w:val="007B35F4"/>
    <w:rsid w:val="0086623D"/>
    <w:rsid w:val="008D4AC8"/>
    <w:rsid w:val="00974F8F"/>
    <w:rsid w:val="00A4425A"/>
    <w:rsid w:val="00A92328"/>
    <w:rsid w:val="00BE7522"/>
    <w:rsid w:val="00CB4108"/>
    <w:rsid w:val="00CC4ABB"/>
    <w:rsid w:val="00D3687C"/>
    <w:rsid w:val="00E3501F"/>
    <w:rsid w:val="00F31A7D"/>
    <w:rsid w:val="00F44F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77623-0C73-4F33-9A40-97C3BE03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1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ya-q-full-text">
    <w:name w:val="ya-q-full-text"/>
    <w:basedOn w:val="Fuentedeprrafopredeter"/>
    <w:rsid w:val="005B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44922">
      <w:bodyDiv w:val="1"/>
      <w:marLeft w:val="0"/>
      <w:marRight w:val="0"/>
      <w:marTop w:val="0"/>
      <w:marBottom w:val="0"/>
      <w:divBdr>
        <w:top w:val="none" w:sz="0" w:space="0" w:color="auto"/>
        <w:left w:val="none" w:sz="0" w:space="0" w:color="auto"/>
        <w:bottom w:val="none" w:sz="0" w:space="0" w:color="auto"/>
        <w:right w:val="none" w:sz="0" w:space="0" w:color="auto"/>
      </w:divBdr>
      <w:divsChild>
        <w:div w:id="576789664">
          <w:marLeft w:val="0"/>
          <w:marRight w:val="0"/>
          <w:marTop w:val="0"/>
          <w:marBottom w:val="0"/>
          <w:divBdr>
            <w:top w:val="none" w:sz="0" w:space="0" w:color="auto"/>
            <w:left w:val="none" w:sz="0" w:space="0" w:color="auto"/>
            <w:bottom w:val="none" w:sz="0" w:space="0" w:color="auto"/>
            <w:right w:val="none" w:sz="0" w:space="0" w:color="auto"/>
          </w:divBdr>
          <w:divsChild>
            <w:div w:id="1581407813">
              <w:marLeft w:val="-300"/>
              <w:marRight w:val="0"/>
              <w:marTop w:val="0"/>
              <w:marBottom w:val="0"/>
              <w:divBdr>
                <w:top w:val="none" w:sz="0" w:space="0" w:color="auto"/>
                <w:left w:val="none" w:sz="0" w:space="0" w:color="auto"/>
                <w:bottom w:val="none" w:sz="0" w:space="0" w:color="auto"/>
                <w:right w:val="none" w:sz="0" w:space="0" w:color="auto"/>
              </w:divBdr>
              <w:divsChild>
                <w:div w:id="11107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2323</Words>
  <Characters>12781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29</cp:revision>
  <dcterms:created xsi:type="dcterms:W3CDTF">2016-11-12T00:33:00Z</dcterms:created>
  <dcterms:modified xsi:type="dcterms:W3CDTF">2016-11-13T00:52:00Z</dcterms:modified>
</cp:coreProperties>
</file>