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91" w:rsidRPr="00D91491" w:rsidRDefault="00D91491" w:rsidP="00D91491">
      <w:pPr>
        <w:shd w:val="clear" w:color="auto" w:fill="FFFFFF"/>
        <w:spacing w:after="0" w:line="240" w:lineRule="atLeast"/>
        <w:jc w:val="center"/>
        <w:outlineLvl w:val="0"/>
        <w:rPr>
          <w:rFonts w:ascii="Arial" w:eastAsia="Times New Roman" w:hAnsi="Arial" w:cs="Arial"/>
          <w:bCs/>
          <w:color w:val="1F4E79" w:themeColor="accent1" w:themeShade="80"/>
          <w:spacing w:val="-12"/>
          <w:kern w:val="36"/>
          <w:sz w:val="44"/>
          <w:szCs w:val="34"/>
          <w:lang w:eastAsia="es-ES"/>
        </w:rPr>
      </w:pPr>
      <w:r w:rsidRPr="00D91491">
        <w:rPr>
          <w:rFonts w:ascii="Arial" w:eastAsia="Times New Roman" w:hAnsi="Arial" w:cs="Arial"/>
          <w:bCs/>
          <w:color w:val="1F4E79" w:themeColor="accent1" w:themeShade="80"/>
          <w:spacing w:val="-12"/>
          <w:kern w:val="36"/>
          <w:sz w:val="44"/>
          <w:szCs w:val="34"/>
          <w:lang w:eastAsia="es-ES"/>
        </w:rPr>
        <w:t>'Oí a José que se quejaba entre los escombros'</w:t>
      </w:r>
    </w:p>
    <w:p w:rsidR="00D91491" w:rsidRDefault="00D91491" w:rsidP="00D91491">
      <w:pPr>
        <w:shd w:val="clear" w:color="auto" w:fill="FFFFFF"/>
        <w:spacing w:after="75" w:line="240" w:lineRule="atLeast"/>
        <w:rPr>
          <w:rFonts w:ascii="Arial" w:eastAsia="Times New Roman" w:hAnsi="Arial" w:cs="Arial"/>
          <w:b/>
          <w:bCs/>
          <w:color w:val="000000"/>
          <w:sz w:val="20"/>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0"/>
          <w:szCs w:val="20"/>
          <w:lang w:eastAsia="es-ES"/>
        </w:rPr>
      </w:pPr>
      <w:r w:rsidRPr="00D91491">
        <w:rPr>
          <w:rFonts w:ascii="Arial" w:eastAsia="Times New Roman" w:hAnsi="Arial" w:cs="Arial"/>
          <w:noProof/>
          <w:color w:val="000000"/>
          <w:sz w:val="20"/>
          <w:szCs w:val="20"/>
          <w:lang w:eastAsia="es-ES"/>
        </w:rPr>
        <w:drawing>
          <wp:anchor distT="0" distB="0" distL="114300" distR="114300" simplePos="0" relativeHeight="251658240" behindDoc="1" locked="0" layoutInCell="1" allowOverlap="1" wp14:anchorId="4815374E" wp14:editId="70F7992E">
            <wp:simplePos x="0" y="0"/>
            <wp:positionH relativeFrom="margin">
              <wp:posOffset>936625</wp:posOffset>
            </wp:positionH>
            <wp:positionV relativeFrom="paragraph">
              <wp:posOffset>6399</wp:posOffset>
            </wp:positionV>
            <wp:extent cx="3526790" cy="2636520"/>
            <wp:effectExtent l="0" t="0" r="0" b="0"/>
            <wp:wrapTight wrapText="bothSides">
              <wp:wrapPolygon edited="0">
                <wp:start x="0" y="0"/>
                <wp:lineTo x="0" y="21382"/>
                <wp:lineTo x="21468" y="21382"/>
                <wp:lineTo x="21468" y="0"/>
                <wp:lineTo x="0" y="0"/>
              </wp:wrapPolygon>
            </wp:wrapTight>
            <wp:docPr id="1" name="Imagen 1" descr="http://img.informador.com.mx/biblioteca/imagen/370x277/1282/128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informador.com.mx/biblioteca/imagen/370x277/1282/1281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790" cy="2636520"/>
                    </a:xfrm>
                    <a:prstGeom prst="rect">
                      <a:avLst/>
                    </a:prstGeom>
                    <a:noFill/>
                    <a:ln>
                      <a:noFill/>
                    </a:ln>
                  </pic:spPr>
                </pic:pic>
              </a:graphicData>
            </a:graphic>
          </wp:anchor>
        </w:drawing>
      </w:r>
    </w:p>
    <w:p w:rsidR="00D91491" w:rsidRDefault="00D91491" w:rsidP="00D91491">
      <w:pPr>
        <w:shd w:val="clear" w:color="auto" w:fill="FFFFFF"/>
        <w:spacing w:after="75" w:line="240" w:lineRule="atLeast"/>
        <w:rPr>
          <w:rFonts w:ascii="Arial" w:eastAsia="Times New Roman" w:hAnsi="Arial" w:cs="Arial"/>
          <w:b/>
          <w:bCs/>
          <w:color w:val="000000"/>
          <w:sz w:val="20"/>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0"/>
          <w:szCs w:val="20"/>
          <w:lang w:eastAsia="es-ES"/>
        </w:rPr>
      </w:pPr>
    </w:p>
    <w:p w:rsidR="00D91491" w:rsidRP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Default="00D91491" w:rsidP="00D91491">
      <w:pPr>
        <w:shd w:val="clear" w:color="auto" w:fill="FFFFFF"/>
        <w:spacing w:after="75" w:line="240" w:lineRule="atLeast"/>
        <w:rPr>
          <w:rFonts w:ascii="Arial" w:eastAsia="Times New Roman" w:hAnsi="Arial" w:cs="Arial"/>
          <w:b/>
          <w:bCs/>
          <w:color w:val="000000"/>
          <w:sz w:val="24"/>
          <w:szCs w:val="20"/>
          <w:lang w:eastAsia="es-ES"/>
        </w:rPr>
      </w:pPr>
    </w:p>
    <w:p w:rsidR="00D91491" w:rsidRPr="00D91491" w:rsidRDefault="00D91491" w:rsidP="00D91491">
      <w:pPr>
        <w:shd w:val="clear" w:color="auto" w:fill="FFFFFF"/>
        <w:spacing w:after="75" w:line="240" w:lineRule="atLeast"/>
        <w:rPr>
          <w:rFonts w:ascii="Arial" w:eastAsia="Times New Roman" w:hAnsi="Arial" w:cs="Arial"/>
          <w:b/>
          <w:bCs/>
          <w:color w:val="1F4E79" w:themeColor="accent1" w:themeShade="80"/>
          <w:sz w:val="24"/>
          <w:szCs w:val="20"/>
          <w:lang w:eastAsia="es-ES"/>
        </w:rPr>
      </w:pPr>
    </w:p>
    <w:p w:rsidR="00D91491" w:rsidRPr="00D91491" w:rsidRDefault="00D91491" w:rsidP="00D91491">
      <w:pPr>
        <w:shd w:val="clear" w:color="auto" w:fill="FFFFFF"/>
        <w:spacing w:after="75" w:line="240" w:lineRule="atLeast"/>
        <w:rPr>
          <w:rFonts w:ascii="Arial" w:eastAsia="Times New Roman" w:hAnsi="Arial" w:cs="Arial"/>
          <w:b/>
          <w:bCs/>
          <w:color w:val="1F4E79" w:themeColor="accent1" w:themeShade="80"/>
          <w:sz w:val="24"/>
          <w:szCs w:val="20"/>
          <w:lang w:val="es-419" w:eastAsia="es-ES"/>
        </w:rPr>
      </w:pPr>
      <w:r w:rsidRPr="00D91491">
        <w:rPr>
          <w:rFonts w:ascii="Arial" w:eastAsia="Times New Roman" w:hAnsi="Arial" w:cs="Arial"/>
          <w:b/>
          <w:bCs/>
          <w:color w:val="1F4E79" w:themeColor="accent1" w:themeShade="80"/>
          <w:sz w:val="24"/>
          <w:szCs w:val="20"/>
          <w:lang w:val="es-419" w:eastAsia="es-ES"/>
        </w:rPr>
        <w:t>Entrada directa</w:t>
      </w:r>
    </w:p>
    <w:p w:rsidR="00D91491" w:rsidRDefault="00D91491" w:rsidP="00D91491">
      <w:pPr>
        <w:shd w:val="clear" w:color="auto" w:fill="FFFFFF"/>
        <w:spacing w:after="75" w:line="240" w:lineRule="atLeast"/>
        <w:jc w:val="both"/>
        <w:rPr>
          <w:rFonts w:ascii="Arial" w:eastAsia="Times New Roman" w:hAnsi="Arial" w:cs="Arial"/>
          <w:b/>
          <w:bCs/>
          <w:color w:val="000000"/>
          <w:sz w:val="24"/>
          <w:szCs w:val="20"/>
          <w:lang w:eastAsia="es-ES"/>
        </w:rPr>
      </w:pPr>
    </w:p>
    <w:p w:rsidR="00D91491" w:rsidRPr="00D91491" w:rsidRDefault="00D91491" w:rsidP="00D91491">
      <w:pPr>
        <w:shd w:val="clear" w:color="auto" w:fill="FFFFFF"/>
        <w:spacing w:after="75" w:line="240" w:lineRule="atLeast"/>
        <w:jc w:val="both"/>
        <w:rPr>
          <w:rFonts w:ascii="Arial" w:eastAsia="Times New Roman" w:hAnsi="Arial" w:cs="Arial"/>
          <w:color w:val="000000"/>
          <w:sz w:val="24"/>
          <w:szCs w:val="20"/>
          <w:lang w:eastAsia="es-ES"/>
        </w:rPr>
      </w:pPr>
      <w:r w:rsidRPr="00D91491">
        <w:rPr>
          <w:rFonts w:ascii="Arial" w:eastAsia="Times New Roman" w:hAnsi="Arial" w:cs="Arial"/>
          <w:b/>
          <w:bCs/>
          <w:color w:val="000000"/>
          <w:sz w:val="24"/>
          <w:szCs w:val="20"/>
          <w:lang w:eastAsia="es-ES"/>
        </w:rPr>
        <w:t>GUADALAJARA, JALISCO (28/FEB/2016).- </w:t>
      </w:r>
      <w:r w:rsidRPr="00D91491">
        <w:rPr>
          <w:rFonts w:ascii="Arial" w:eastAsia="Times New Roman" w:hAnsi="Arial" w:cs="Arial"/>
          <w:color w:val="000000"/>
          <w:sz w:val="24"/>
          <w:szCs w:val="20"/>
          <w:lang w:eastAsia="es-ES"/>
        </w:rPr>
        <w:t>“Vi todo el escombro. Entonces fui a asegurarme si mi hija estaba bien, pero tuve la buena suerte que no vino a dormir. En el camino oí a José que se quejaba entre los escombros. Lo que hice: me olvidé de todo y me puse a salvarlo”, relató Pablo Gutiérrez Mojarro, hombre de 62 años, vecino de la casa que colapsó tras la </w:t>
      </w:r>
      <w:hyperlink r:id="rId8" w:tgtFrame="_blank" w:history="1">
        <w:r w:rsidRPr="00D91491">
          <w:rPr>
            <w:rFonts w:ascii="Arial" w:eastAsia="Times New Roman" w:hAnsi="Arial" w:cs="Arial"/>
            <w:b/>
            <w:bCs/>
            <w:color w:val="333333"/>
            <w:sz w:val="24"/>
            <w:szCs w:val="20"/>
            <w:lang w:eastAsia="es-ES"/>
          </w:rPr>
          <w:t>explosión</w:t>
        </w:r>
      </w:hyperlink>
      <w:r w:rsidRPr="00D91491">
        <w:rPr>
          <w:rFonts w:ascii="Arial" w:eastAsia="Times New Roman" w:hAnsi="Arial" w:cs="Arial"/>
          <w:color w:val="000000"/>
          <w:sz w:val="24"/>
          <w:szCs w:val="20"/>
          <w:lang w:eastAsia="es-ES"/>
        </w:rPr>
        <w:t xml:space="preserve"> por gas LP la mañana de este sábado en la colonia La </w:t>
      </w:r>
      <w:proofErr w:type="spellStart"/>
      <w:r w:rsidRPr="00D91491">
        <w:rPr>
          <w:rFonts w:ascii="Arial" w:eastAsia="Times New Roman" w:hAnsi="Arial" w:cs="Arial"/>
          <w:color w:val="000000"/>
          <w:sz w:val="24"/>
          <w:szCs w:val="20"/>
          <w:lang w:eastAsia="es-ES"/>
        </w:rPr>
        <w:t>Gusa</w:t>
      </w:r>
      <w:proofErr w:type="spellEnd"/>
      <w:r w:rsidRPr="00D91491">
        <w:rPr>
          <w:rFonts w:ascii="Arial" w:eastAsia="Times New Roman" w:hAnsi="Arial" w:cs="Arial"/>
          <w:color w:val="000000"/>
          <w:sz w:val="24"/>
          <w:szCs w:val="20"/>
          <w:lang w:eastAsia="es-ES"/>
        </w:rPr>
        <w:t xml:space="preserve"> de Zapopan. Su vivienda también se derrumbó.</w:t>
      </w:r>
    </w:p>
    <w:p w:rsidR="00D91491" w:rsidRDefault="00D91491"/>
    <w:p w:rsidR="00D91491" w:rsidRDefault="00D91491"/>
    <w:p w:rsidR="00D91491" w:rsidRPr="00D91491" w:rsidRDefault="00D91491" w:rsidP="00D91491">
      <w:pPr>
        <w:shd w:val="clear" w:color="auto" w:fill="FFFFFF"/>
        <w:spacing w:after="0" w:line="240" w:lineRule="atLeast"/>
        <w:jc w:val="center"/>
        <w:outlineLvl w:val="0"/>
        <w:rPr>
          <w:rFonts w:ascii="Arial" w:eastAsia="Times New Roman" w:hAnsi="Arial" w:cs="Arial"/>
          <w:bCs/>
          <w:color w:val="1F4E79" w:themeColor="accent1" w:themeShade="80"/>
          <w:spacing w:val="-12"/>
          <w:kern w:val="36"/>
          <w:sz w:val="40"/>
          <w:szCs w:val="34"/>
          <w:lang w:eastAsia="es-ES"/>
        </w:rPr>
      </w:pPr>
      <w:r w:rsidRPr="00D91491">
        <w:rPr>
          <w:rFonts w:ascii="Arial" w:eastAsia="Times New Roman" w:hAnsi="Arial" w:cs="Arial"/>
          <w:bCs/>
          <w:color w:val="1F4E79" w:themeColor="accent1" w:themeShade="80"/>
          <w:spacing w:val="-12"/>
          <w:kern w:val="36"/>
          <w:sz w:val="40"/>
          <w:szCs w:val="34"/>
          <w:lang w:eastAsia="es-ES"/>
        </w:rPr>
        <w:t>Fiscalía estatal presiona por sentencia de chofer</w:t>
      </w:r>
    </w:p>
    <w:p w:rsidR="00D91491" w:rsidRPr="00D91491" w:rsidRDefault="00D91491" w:rsidP="00D91491">
      <w:pPr>
        <w:shd w:val="clear" w:color="auto" w:fill="FFFFFF"/>
        <w:spacing w:after="0" w:line="240" w:lineRule="atLeast"/>
        <w:rPr>
          <w:rFonts w:ascii="Arial" w:eastAsia="Times New Roman" w:hAnsi="Arial" w:cs="Arial"/>
          <w:color w:val="1F4E79" w:themeColor="accent1" w:themeShade="80"/>
          <w:sz w:val="24"/>
          <w:szCs w:val="20"/>
          <w:lang w:eastAsia="es-ES"/>
        </w:rPr>
      </w:pPr>
    </w:p>
    <w:p w:rsidR="00D91491" w:rsidRDefault="00D91491" w:rsidP="00D91491">
      <w:pPr>
        <w:shd w:val="clear" w:color="auto" w:fill="FFFFFF"/>
        <w:spacing w:after="0" w:line="240" w:lineRule="atLeast"/>
        <w:rPr>
          <w:rFonts w:ascii="Arial" w:eastAsia="Times New Roman" w:hAnsi="Arial" w:cs="Arial"/>
          <w:color w:val="1F4E79" w:themeColor="accent1" w:themeShade="80"/>
          <w:sz w:val="24"/>
          <w:szCs w:val="20"/>
          <w:lang w:val="es-419" w:eastAsia="es-ES"/>
        </w:rPr>
      </w:pPr>
      <w:r w:rsidRPr="00D91491">
        <w:rPr>
          <w:rFonts w:ascii="Arial" w:eastAsia="Times New Roman" w:hAnsi="Arial" w:cs="Arial"/>
          <w:color w:val="1F4E79" w:themeColor="accent1" w:themeShade="80"/>
          <w:sz w:val="24"/>
          <w:szCs w:val="20"/>
          <w:lang w:val="es-419" w:eastAsia="es-ES"/>
        </w:rPr>
        <w:t>Entrada indirecta</w:t>
      </w:r>
    </w:p>
    <w:p w:rsidR="00D91491" w:rsidRPr="00D91491" w:rsidRDefault="00D91491" w:rsidP="00D91491">
      <w:pPr>
        <w:shd w:val="clear" w:color="auto" w:fill="FFFFFF"/>
        <w:spacing w:after="0" w:line="240" w:lineRule="atLeast"/>
        <w:rPr>
          <w:rFonts w:ascii="Arial" w:eastAsia="Times New Roman" w:hAnsi="Arial" w:cs="Arial"/>
          <w:color w:val="1F4E79" w:themeColor="accent1" w:themeShade="80"/>
          <w:sz w:val="24"/>
          <w:szCs w:val="20"/>
          <w:lang w:val="es-419" w:eastAsia="es-ES"/>
        </w:rPr>
      </w:pPr>
    </w:p>
    <w:p w:rsidR="00D91491" w:rsidRPr="00D91491" w:rsidRDefault="00D91491" w:rsidP="00D91491">
      <w:pPr>
        <w:shd w:val="clear" w:color="auto" w:fill="FFFFFF"/>
        <w:spacing w:after="75" w:line="240" w:lineRule="atLeast"/>
        <w:rPr>
          <w:rFonts w:ascii="Arial" w:eastAsia="Times New Roman" w:hAnsi="Arial" w:cs="Arial"/>
          <w:color w:val="000000"/>
          <w:sz w:val="24"/>
          <w:szCs w:val="20"/>
          <w:lang w:eastAsia="es-ES"/>
        </w:rPr>
      </w:pPr>
      <w:r w:rsidRPr="00D91491">
        <w:rPr>
          <w:rFonts w:ascii="Arial" w:eastAsia="Times New Roman" w:hAnsi="Arial" w:cs="Arial"/>
          <w:b/>
          <w:bCs/>
          <w:color w:val="000000"/>
          <w:sz w:val="24"/>
          <w:szCs w:val="20"/>
          <w:lang w:eastAsia="es-ES"/>
        </w:rPr>
        <w:t>GUADALAJARA, JALISCO (23/FEB/2016).- </w:t>
      </w:r>
      <w:r w:rsidRPr="00D91491">
        <w:rPr>
          <w:rFonts w:ascii="Arial" w:eastAsia="Times New Roman" w:hAnsi="Arial" w:cs="Arial"/>
          <w:color w:val="000000"/>
          <w:sz w:val="24"/>
          <w:szCs w:val="20"/>
          <w:lang w:eastAsia="es-ES"/>
        </w:rPr>
        <w:t>Al admitir que el juicio se ha prolongado, la Fiscalía General del Estado informó que el pasado 12 de febrero presentó las conclusiones acusatorias, en las que pidió al juez dicte sentencia por homicidio, tentativa de homicidio, por lesiones graves a título de culpa y por abandono de personas, a Leopoldo Martín Soberano Castro, chofer de la ruta 368 que atropelló a una veintena de personas afuera de la Preparatoria 10</w:t>
      </w:r>
    </w:p>
    <w:p w:rsidR="00D91491" w:rsidRDefault="00D91491"/>
    <w:sectPr w:rsidR="00D91491" w:rsidSect="00D9149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63" w:rsidRDefault="00F97E63" w:rsidP="00D91491">
      <w:pPr>
        <w:spacing w:after="0" w:line="240" w:lineRule="auto"/>
      </w:pPr>
      <w:r>
        <w:separator/>
      </w:r>
    </w:p>
  </w:endnote>
  <w:endnote w:type="continuationSeparator" w:id="0">
    <w:p w:rsidR="00F97E63" w:rsidRDefault="00F97E63" w:rsidP="00D9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63" w:rsidRDefault="00F97E63" w:rsidP="00D91491">
      <w:pPr>
        <w:spacing w:after="0" w:line="240" w:lineRule="auto"/>
      </w:pPr>
      <w:r>
        <w:separator/>
      </w:r>
    </w:p>
  </w:footnote>
  <w:footnote w:type="continuationSeparator" w:id="0">
    <w:p w:rsidR="00F97E63" w:rsidRDefault="00F97E63" w:rsidP="00D9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Encabezado"/>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D91491" w:rsidRDefault="00D91491">
                              <w:pPr>
                                <w:spacing w:after="0" w:line="240" w:lineRule="auto"/>
                              </w:pPr>
                              <w:r>
                                <w:rPr>
                                  <w:lang w:val="es-419"/>
                                </w:rPr>
                                <w:t>Yareny Nohemi Montellano Pizano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oYOrzuAIAAL4F&#10;AAAOAAAAAAAAAAAAAAAAAC4CAABkcnMvZTJvRG9jLnhtbFBLAQItABQABgAIAAAAIQBczPU/2wAA&#10;AAQBAAAPAAAAAAAAAAAAAAAAABIFAABkcnMvZG93bnJldi54bWxQSwUGAAAAAAQABADzAAAAGgYA&#10;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D91491" w:rsidRDefault="00D91491">
                        <w:pPr>
                          <w:spacing w:after="0" w:line="240" w:lineRule="auto"/>
                        </w:pPr>
                        <w:r>
                          <w:rPr>
                            <w:lang w:val="es-419"/>
                          </w:rPr>
                          <w:t>Yareny Nohemi Montellano Pizano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91491" w:rsidRDefault="00D91491">
                          <w:pPr>
                            <w:spacing w:after="0" w:line="240" w:lineRule="auto"/>
                            <w:jc w:val="right"/>
                            <w:rPr>
                              <w:color w:val="FFFFFF" w:themeColor="background1"/>
                            </w:rPr>
                          </w:pPr>
                          <w:r>
                            <w:fldChar w:fldCharType="begin"/>
                          </w:r>
                          <w:r>
                            <w:instrText>PAGE   \* MERGEFORMAT</w:instrText>
                          </w:r>
                          <w:r>
                            <w:fldChar w:fldCharType="separate"/>
                          </w:r>
                          <w:r w:rsidRPr="00D91491">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uadro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PHGxConAgAAOAQAAA4AAAAAAAAAAAAAAAAALgIAAGRycy9lMm9Eb2Mu&#10;eG1sUEsBAi0AFAAGAAgAAAAhAEBxNDjbAAAABAEAAA8AAAAAAAAAAAAAAAAAgQQAAGRycy9kb3du&#10;cmV2LnhtbFBLBQYAAAAABAAEAPMAAACJBQAAAAA=&#10;" o:allowincell="f" fillcolor="#a8d08d [1945]" stroked="f">
              <v:textbox style="mso-fit-shape-to-text:t" inset=",0,,0">
                <w:txbxContent>
                  <w:p w:rsidR="00D91491" w:rsidRDefault="00D91491">
                    <w:pPr>
                      <w:spacing w:after="0" w:line="240" w:lineRule="auto"/>
                      <w:jc w:val="right"/>
                      <w:rPr>
                        <w:color w:val="FFFFFF" w:themeColor="background1"/>
                      </w:rPr>
                    </w:pPr>
                    <w:r>
                      <w:fldChar w:fldCharType="begin"/>
                    </w:r>
                    <w:r>
                      <w:instrText>PAGE   \* MERGEFORMAT</w:instrText>
                    </w:r>
                    <w:r>
                      <w:fldChar w:fldCharType="separate"/>
                    </w:r>
                    <w:r w:rsidRPr="00D91491">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91" w:rsidRDefault="00D914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94344"/>
    <w:multiLevelType w:val="multilevel"/>
    <w:tmpl w:val="81A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A5857"/>
    <w:multiLevelType w:val="multilevel"/>
    <w:tmpl w:val="75B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1"/>
    <w:rsid w:val="00151553"/>
    <w:rsid w:val="0018697D"/>
    <w:rsid w:val="004A4EDB"/>
    <w:rsid w:val="005C24B9"/>
    <w:rsid w:val="00727943"/>
    <w:rsid w:val="009E0B0E"/>
    <w:rsid w:val="00D732A2"/>
    <w:rsid w:val="00D91491"/>
    <w:rsid w:val="00E93964"/>
    <w:rsid w:val="00F97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B31F66-3B26-48E4-A987-3C62946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4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491"/>
  </w:style>
  <w:style w:type="paragraph" w:styleId="Piedepgina">
    <w:name w:val="footer"/>
    <w:basedOn w:val="Normal"/>
    <w:link w:val="PiedepginaCar"/>
    <w:uiPriority w:val="99"/>
    <w:unhideWhenUsed/>
    <w:rsid w:val="00D914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89355">
      <w:bodyDiv w:val="1"/>
      <w:marLeft w:val="0"/>
      <w:marRight w:val="0"/>
      <w:marTop w:val="0"/>
      <w:marBottom w:val="0"/>
      <w:divBdr>
        <w:top w:val="none" w:sz="0" w:space="0" w:color="auto"/>
        <w:left w:val="none" w:sz="0" w:space="0" w:color="auto"/>
        <w:bottom w:val="none" w:sz="0" w:space="0" w:color="auto"/>
        <w:right w:val="none" w:sz="0" w:space="0" w:color="auto"/>
      </w:divBdr>
      <w:divsChild>
        <w:div w:id="443619472">
          <w:marLeft w:val="0"/>
          <w:marRight w:val="0"/>
          <w:marTop w:val="0"/>
          <w:marBottom w:val="360"/>
          <w:divBdr>
            <w:top w:val="none" w:sz="0" w:space="0" w:color="auto"/>
            <w:left w:val="none" w:sz="0" w:space="0" w:color="auto"/>
            <w:bottom w:val="none" w:sz="0" w:space="0" w:color="auto"/>
            <w:right w:val="none" w:sz="0" w:space="0" w:color="auto"/>
          </w:divBdr>
          <w:divsChild>
            <w:div w:id="311720873">
              <w:marLeft w:val="0"/>
              <w:marRight w:val="0"/>
              <w:marTop w:val="0"/>
              <w:marBottom w:val="0"/>
              <w:divBdr>
                <w:top w:val="none" w:sz="0" w:space="0" w:color="auto"/>
                <w:left w:val="none" w:sz="0" w:space="0" w:color="auto"/>
                <w:bottom w:val="none" w:sz="0" w:space="0" w:color="auto"/>
                <w:right w:val="none" w:sz="0" w:space="0" w:color="auto"/>
              </w:divBdr>
            </w:div>
            <w:div w:id="1019820383">
              <w:marLeft w:val="0"/>
              <w:marRight w:val="0"/>
              <w:marTop w:val="0"/>
              <w:marBottom w:val="0"/>
              <w:divBdr>
                <w:top w:val="none" w:sz="0" w:space="0" w:color="auto"/>
                <w:left w:val="none" w:sz="0" w:space="0" w:color="auto"/>
                <w:bottom w:val="none" w:sz="0" w:space="0" w:color="auto"/>
                <w:right w:val="none" w:sz="0" w:space="0" w:color="auto"/>
              </w:divBdr>
              <w:divsChild>
                <w:div w:id="10480700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64165">
          <w:marLeft w:val="0"/>
          <w:marRight w:val="0"/>
          <w:marTop w:val="120"/>
          <w:marBottom w:val="0"/>
          <w:divBdr>
            <w:top w:val="none" w:sz="0" w:space="0" w:color="auto"/>
            <w:left w:val="none" w:sz="0" w:space="0" w:color="auto"/>
            <w:bottom w:val="none" w:sz="0" w:space="0" w:color="auto"/>
            <w:right w:val="none" w:sz="0" w:space="0" w:color="auto"/>
          </w:divBdr>
          <w:divsChild>
            <w:div w:id="1479226959">
              <w:marLeft w:val="0"/>
              <w:marRight w:val="0"/>
              <w:marTop w:val="0"/>
              <w:marBottom w:val="75"/>
              <w:divBdr>
                <w:top w:val="none" w:sz="0" w:space="0" w:color="auto"/>
                <w:left w:val="none" w:sz="0" w:space="0" w:color="auto"/>
                <w:bottom w:val="none" w:sz="0" w:space="0" w:color="auto"/>
                <w:right w:val="none" w:sz="0" w:space="0" w:color="auto"/>
              </w:divBdr>
              <w:divsChild>
                <w:div w:id="606159355">
                  <w:marLeft w:val="0"/>
                  <w:marRight w:val="150"/>
                  <w:marTop w:val="0"/>
                  <w:marBottom w:val="150"/>
                  <w:divBdr>
                    <w:top w:val="none" w:sz="0" w:space="0" w:color="auto"/>
                    <w:left w:val="none" w:sz="0" w:space="0" w:color="auto"/>
                    <w:bottom w:val="none" w:sz="0" w:space="0" w:color="auto"/>
                    <w:right w:val="none" w:sz="0" w:space="0" w:color="auto"/>
                  </w:divBdr>
                  <w:divsChild>
                    <w:div w:id="1835992559">
                      <w:marLeft w:val="0"/>
                      <w:marRight w:val="0"/>
                      <w:marTop w:val="0"/>
                      <w:marBottom w:val="0"/>
                      <w:divBdr>
                        <w:top w:val="none" w:sz="0" w:space="0" w:color="auto"/>
                        <w:left w:val="none" w:sz="0" w:space="0" w:color="auto"/>
                        <w:bottom w:val="none" w:sz="0" w:space="0" w:color="auto"/>
                        <w:right w:val="none" w:sz="0" w:space="0" w:color="auto"/>
                      </w:divBdr>
                      <w:divsChild>
                        <w:div w:id="1802726788">
                          <w:marLeft w:val="0"/>
                          <w:marRight w:val="300"/>
                          <w:marTop w:val="120"/>
                          <w:marBottom w:val="120"/>
                          <w:divBdr>
                            <w:top w:val="none" w:sz="0" w:space="0" w:color="auto"/>
                            <w:left w:val="none" w:sz="0" w:space="0" w:color="auto"/>
                            <w:bottom w:val="none" w:sz="0" w:space="0" w:color="auto"/>
                            <w:right w:val="none" w:sz="0" w:space="0" w:color="auto"/>
                          </w:divBdr>
                          <w:divsChild>
                            <w:div w:id="792796325">
                              <w:marLeft w:val="0"/>
                              <w:marRight w:val="0"/>
                              <w:marTop w:val="0"/>
                              <w:marBottom w:val="0"/>
                              <w:divBdr>
                                <w:top w:val="none" w:sz="0" w:space="0" w:color="auto"/>
                                <w:left w:val="none" w:sz="0" w:space="0" w:color="auto"/>
                                <w:bottom w:val="none" w:sz="0" w:space="0" w:color="auto"/>
                                <w:right w:val="none" w:sz="0" w:space="0" w:color="auto"/>
                              </w:divBdr>
                              <w:divsChild>
                                <w:div w:id="1570654476">
                                  <w:marLeft w:val="300"/>
                                  <w:marRight w:val="0"/>
                                  <w:marTop w:val="90"/>
                                  <w:marBottom w:val="0"/>
                                  <w:divBdr>
                                    <w:top w:val="none" w:sz="0" w:space="0" w:color="auto"/>
                                    <w:left w:val="none" w:sz="0" w:space="0" w:color="auto"/>
                                    <w:bottom w:val="none" w:sz="0" w:space="0" w:color="auto"/>
                                    <w:right w:val="none" w:sz="0" w:space="0" w:color="auto"/>
                                  </w:divBdr>
                                </w:div>
                                <w:div w:id="1879776141">
                                  <w:marLeft w:val="675"/>
                                  <w:marRight w:val="0"/>
                                  <w:marTop w:val="300"/>
                                  <w:marBottom w:val="0"/>
                                  <w:divBdr>
                                    <w:top w:val="none" w:sz="0" w:space="0" w:color="auto"/>
                                    <w:left w:val="none" w:sz="0" w:space="0" w:color="auto"/>
                                    <w:bottom w:val="none" w:sz="0" w:space="0" w:color="auto"/>
                                    <w:right w:val="none" w:sz="0" w:space="0" w:color="auto"/>
                                  </w:divBdr>
                                </w:div>
                                <w:div w:id="124740713">
                                  <w:marLeft w:val="675"/>
                                  <w:marRight w:val="0"/>
                                  <w:marTop w:val="90"/>
                                  <w:marBottom w:val="0"/>
                                  <w:divBdr>
                                    <w:top w:val="none" w:sz="0" w:space="0" w:color="auto"/>
                                    <w:left w:val="none" w:sz="0" w:space="0" w:color="auto"/>
                                    <w:bottom w:val="none" w:sz="0" w:space="0" w:color="auto"/>
                                    <w:right w:val="none" w:sz="0" w:space="0" w:color="auto"/>
                                  </w:divBdr>
                                </w:div>
                                <w:div w:id="727844569">
                                  <w:marLeft w:val="675"/>
                                  <w:marRight w:val="0"/>
                                  <w:marTop w:val="90"/>
                                  <w:marBottom w:val="0"/>
                                  <w:divBdr>
                                    <w:top w:val="none" w:sz="0" w:space="0" w:color="auto"/>
                                    <w:left w:val="none" w:sz="0" w:space="0" w:color="auto"/>
                                    <w:bottom w:val="none" w:sz="0" w:space="0" w:color="auto"/>
                                    <w:right w:val="none" w:sz="0" w:space="0" w:color="auto"/>
                                  </w:divBdr>
                                </w:div>
                              </w:divsChild>
                            </w:div>
                          </w:divsChild>
                        </w:div>
                        <w:div w:id="2090689255">
                          <w:marLeft w:val="0"/>
                          <w:marRight w:val="0"/>
                          <w:marTop w:val="0"/>
                          <w:marBottom w:val="0"/>
                          <w:divBdr>
                            <w:top w:val="none" w:sz="0" w:space="0" w:color="auto"/>
                            <w:left w:val="none" w:sz="0" w:space="0" w:color="auto"/>
                            <w:bottom w:val="none" w:sz="0" w:space="0" w:color="auto"/>
                            <w:right w:val="none" w:sz="0" w:space="0" w:color="auto"/>
                          </w:divBdr>
                          <w:divsChild>
                            <w:div w:id="7559169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105414">
                  <w:marLeft w:val="0"/>
                  <w:marRight w:val="0"/>
                  <w:marTop w:val="0"/>
                  <w:marBottom w:val="0"/>
                  <w:divBdr>
                    <w:top w:val="none" w:sz="0" w:space="0" w:color="auto"/>
                    <w:left w:val="none" w:sz="0" w:space="0" w:color="auto"/>
                    <w:bottom w:val="none" w:sz="0" w:space="0" w:color="auto"/>
                    <w:right w:val="none" w:sz="0" w:space="0" w:color="auto"/>
                  </w:divBdr>
                  <w:divsChild>
                    <w:div w:id="9827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97140">
      <w:bodyDiv w:val="1"/>
      <w:marLeft w:val="0"/>
      <w:marRight w:val="0"/>
      <w:marTop w:val="0"/>
      <w:marBottom w:val="0"/>
      <w:divBdr>
        <w:top w:val="none" w:sz="0" w:space="0" w:color="auto"/>
        <w:left w:val="none" w:sz="0" w:space="0" w:color="auto"/>
        <w:bottom w:val="none" w:sz="0" w:space="0" w:color="auto"/>
        <w:right w:val="none" w:sz="0" w:space="0" w:color="auto"/>
      </w:divBdr>
      <w:divsChild>
        <w:div w:id="247354283">
          <w:marLeft w:val="0"/>
          <w:marRight w:val="0"/>
          <w:marTop w:val="0"/>
          <w:marBottom w:val="360"/>
          <w:divBdr>
            <w:top w:val="none" w:sz="0" w:space="0" w:color="auto"/>
            <w:left w:val="none" w:sz="0" w:space="0" w:color="auto"/>
            <w:bottom w:val="none" w:sz="0" w:space="0" w:color="auto"/>
            <w:right w:val="none" w:sz="0" w:space="0" w:color="auto"/>
          </w:divBdr>
          <w:divsChild>
            <w:div w:id="1948385285">
              <w:marLeft w:val="0"/>
              <w:marRight w:val="0"/>
              <w:marTop w:val="0"/>
              <w:marBottom w:val="0"/>
              <w:divBdr>
                <w:top w:val="none" w:sz="0" w:space="0" w:color="auto"/>
                <w:left w:val="none" w:sz="0" w:space="0" w:color="auto"/>
                <w:bottom w:val="none" w:sz="0" w:space="0" w:color="auto"/>
                <w:right w:val="none" w:sz="0" w:space="0" w:color="auto"/>
              </w:divBdr>
            </w:div>
            <w:div w:id="2069106940">
              <w:marLeft w:val="0"/>
              <w:marRight w:val="0"/>
              <w:marTop w:val="0"/>
              <w:marBottom w:val="0"/>
              <w:divBdr>
                <w:top w:val="none" w:sz="0" w:space="0" w:color="auto"/>
                <w:left w:val="none" w:sz="0" w:space="0" w:color="auto"/>
                <w:bottom w:val="none" w:sz="0" w:space="0" w:color="auto"/>
                <w:right w:val="none" w:sz="0" w:space="0" w:color="auto"/>
              </w:divBdr>
              <w:divsChild>
                <w:div w:id="1106272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0636166">
          <w:marLeft w:val="0"/>
          <w:marRight w:val="0"/>
          <w:marTop w:val="120"/>
          <w:marBottom w:val="0"/>
          <w:divBdr>
            <w:top w:val="none" w:sz="0" w:space="0" w:color="auto"/>
            <w:left w:val="none" w:sz="0" w:space="0" w:color="auto"/>
            <w:bottom w:val="none" w:sz="0" w:space="0" w:color="auto"/>
            <w:right w:val="none" w:sz="0" w:space="0" w:color="auto"/>
          </w:divBdr>
          <w:divsChild>
            <w:div w:id="938175553">
              <w:marLeft w:val="0"/>
              <w:marRight w:val="0"/>
              <w:marTop w:val="0"/>
              <w:marBottom w:val="75"/>
              <w:divBdr>
                <w:top w:val="none" w:sz="0" w:space="0" w:color="auto"/>
                <w:left w:val="none" w:sz="0" w:space="0" w:color="auto"/>
                <w:bottom w:val="none" w:sz="0" w:space="0" w:color="auto"/>
                <w:right w:val="none" w:sz="0" w:space="0" w:color="auto"/>
              </w:divBdr>
              <w:divsChild>
                <w:div w:id="1785688163">
                  <w:marLeft w:val="0"/>
                  <w:marRight w:val="150"/>
                  <w:marTop w:val="0"/>
                  <w:marBottom w:val="150"/>
                  <w:divBdr>
                    <w:top w:val="none" w:sz="0" w:space="0" w:color="auto"/>
                    <w:left w:val="none" w:sz="0" w:space="0" w:color="auto"/>
                    <w:bottom w:val="none" w:sz="0" w:space="0" w:color="auto"/>
                    <w:right w:val="none" w:sz="0" w:space="0" w:color="auto"/>
                  </w:divBdr>
                  <w:divsChild>
                    <w:div w:id="423116510">
                      <w:marLeft w:val="0"/>
                      <w:marRight w:val="0"/>
                      <w:marTop w:val="0"/>
                      <w:marBottom w:val="0"/>
                      <w:divBdr>
                        <w:top w:val="none" w:sz="0" w:space="0" w:color="auto"/>
                        <w:left w:val="none" w:sz="0" w:space="0" w:color="auto"/>
                        <w:bottom w:val="none" w:sz="0" w:space="0" w:color="auto"/>
                        <w:right w:val="none" w:sz="0" w:space="0" w:color="auto"/>
                      </w:divBdr>
                      <w:divsChild>
                        <w:div w:id="27335773">
                          <w:marLeft w:val="0"/>
                          <w:marRight w:val="300"/>
                          <w:marTop w:val="120"/>
                          <w:marBottom w:val="120"/>
                          <w:divBdr>
                            <w:top w:val="none" w:sz="0" w:space="0" w:color="auto"/>
                            <w:left w:val="none" w:sz="0" w:space="0" w:color="auto"/>
                            <w:bottom w:val="none" w:sz="0" w:space="0" w:color="auto"/>
                            <w:right w:val="none" w:sz="0" w:space="0" w:color="auto"/>
                          </w:divBdr>
                          <w:divsChild>
                            <w:div w:id="970281823">
                              <w:marLeft w:val="0"/>
                              <w:marRight w:val="0"/>
                              <w:marTop w:val="0"/>
                              <w:marBottom w:val="0"/>
                              <w:divBdr>
                                <w:top w:val="none" w:sz="0" w:space="0" w:color="auto"/>
                                <w:left w:val="none" w:sz="0" w:space="0" w:color="auto"/>
                                <w:bottom w:val="none" w:sz="0" w:space="0" w:color="auto"/>
                                <w:right w:val="none" w:sz="0" w:space="0" w:color="auto"/>
                              </w:divBdr>
                              <w:divsChild>
                                <w:div w:id="1958022906">
                                  <w:marLeft w:val="300"/>
                                  <w:marRight w:val="0"/>
                                  <w:marTop w:val="90"/>
                                  <w:marBottom w:val="0"/>
                                  <w:divBdr>
                                    <w:top w:val="none" w:sz="0" w:space="0" w:color="auto"/>
                                    <w:left w:val="none" w:sz="0" w:space="0" w:color="auto"/>
                                    <w:bottom w:val="none" w:sz="0" w:space="0" w:color="auto"/>
                                    <w:right w:val="none" w:sz="0" w:space="0" w:color="auto"/>
                                  </w:divBdr>
                                </w:div>
                                <w:div w:id="410085085">
                                  <w:marLeft w:val="675"/>
                                  <w:marRight w:val="0"/>
                                  <w:marTop w:val="300"/>
                                  <w:marBottom w:val="0"/>
                                  <w:divBdr>
                                    <w:top w:val="none" w:sz="0" w:space="0" w:color="auto"/>
                                    <w:left w:val="none" w:sz="0" w:space="0" w:color="auto"/>
                                    <w:bottom w:val="none" w:sz="0" w:space="0" w:color="auto"/>
                                    <w:right w:val="none" w:sz="0" w:space="0" w:color="auto"/>
                                  </w:divBdr>
                                </w:div>
                                <w:div w:id="1287157286">
                                  <w:marLeft w:val="675"/>
                                  <w:marRight w:val="0"/>
                                  <w:marTop w:val="90"/>
                                  <w:marBottom w:val="0"/>
                                  <w:divBdr>
                                    <w:top w:val="none" w:sz="0" w:space="0" w:color="auto"/>
                                    <w:left w:val="none" w:sz="0" w:space="0" w:color="auto"/>
                                    <w:bottom w:val="none" w:sz="0" w:space="0" w:color="auto"/>
                                    <w:right w:val="none" w:sz="0" w:space="0" w:color="auto"/>
                                  </w:divBdr>
                                </w:div>
                                <w:div w:id="1008752020">
                                  <w:marLeft w:val="675"/>
                                  <w:marRight w:val="0"/>
                                  <w:marTop w:val="90"/>
                                  <w:marBottom w:val="0"/>
                                  <w:divBdr>
                                    <w:top w:val="none" w:sz="0" w:space="0" w:color="auto"/>
                                    <w:left w:val="none" w:sz="0" w:space="0" w:color="auto"/>
                                    <w:bottom w:val="none" w:sz="0" w:space="0" w:color="auto"/>
                                    <w:right w:val="none" w:sz="0" w:space="0" w:color="auto"/>
                                  </w:divBdr>
                                </w:div>
                              </w:divsChild>
                            </w:div>
                          </w:divsChild>
                        </w:div>
                        <w:div w:id="466554431">
                          <w:marLeft w:val="0"/>
                          <w:marRight w:val="0"/>
                          <w:marTop w:val="0"/>
                          <w:marBottom w:val="0"/>
                          <w:divBdr>
                            <w:top w:val="none" w:sz="0" w:space="0" w:color="auto"/>
                            <w:left w:val="none" w:sz="0" w:space="0" w:color="auto"/>
                            <w:bottom w:val="none" w:sz="0" w:space="0" w:color="auto"/>
                            <w:right w:val="none" w:sz="0" w:space="0" w:color="auto"/>
                          </w:divBdr>
                          <w:divsChild>
                            <w:div w:id="539977722">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2035365">
                  <w:marLeft w:val="0"/>
                  <w:marRight w:val="0"/>
                  <w:marTop w:val="0"/>
                  <w:marBottom w:val="0"/>
                  <w:divBdr>
                    <w:top w:val="none" w:sz="0" w:space="0" w:color="auto"/>
                    <w:left w:val="none" w:sz="0" w:space="0" w:color="auto"/>
                    <w:bottom w:val="none" w:sz="0" w:space="0" w:color="auto"/>
                    <w:right w:val="none" w:sz="0" w:space="0" w:color="auto"/>
                  </w:divBdr>
                  <w:divsChild>
                    <w:div w:id="3203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dor.com.mx/jalisco/2016/647328/6/zapopan-determinara-acciones-en-casas-danadas-por-explosio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1038</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Yareny Nohemi Montellano Pizano</dc:title>
  <dc:subject/>
  <dc:creator>Yareny</dc:creator>
  <cp:keywords/>
  <dc:description/>
  <cp:lastModifiedBy>Yareny</cp:lastModifiedBy>
  <cp:revision>1</cp:revision>
  <dcterms:created xsi:type="dcterms:W3CDTF">2016-02-28T14:50:00Z</dcterms:created>
  <dcterms:modified xsi:type="dcterms:W3CDTF">2016-02-28T15:00:00Z</dcterms:modified>
</cp:coreProperties>
</file>