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40" w:rsidRPr="00F338F2" w:rsidRDefault="00D44D40">
      <w:pPr>
        <w:rPr>
          <w:rFonts w:ascii="Arial" w:hAnsi="Arial" w:cs="Arial"/>
        </w:rPr>
      </w:pPr>
    </w:p>
    <w:p w:rsidR="006F5BAD" w:rsidRPr="00F338F2" w:rsidRDefault="006F5BAD" w:rsidP="006F5BAD">
      <w:pPr>
        <w:rPr>
          <w:rFonts w:ascii="Arial" w:hAnsi="Arial" w:cs="Arial"/>
          <w:color w:val="212121"/>
          <w:shd w:val="clear" w:color="auto" w:fill="FFFFFF"/>
        </w:rPr>
      </w:pPr>
      <w:r w:rsidRPr="00F338F2">
        <w:rPr>
          <w:rFonts w:ascii="Arial" w:hAnsi="Arial" w:cs="Arial"/>
        </w:rPr>
        <w:br/>
      </w:r>
      <w:proofErr w:type="spellStart"/>
      <w:r w:rsidRPr="00F338F2">
        <w:rPr>
          <w:rFonts w:ascii="Arial" w:hAnsi="Arial" w:cs="Arial"/>
          <w:color w:val="212121"/>
          <w:shd w:val="clear" w:color="auto" w:fill="FFFFFF"/>
        </w:rPr>
        <w:t>Three</w:t>
      </w:r>
      <w:proofErr w:type="spellEnd"/>
      <w:r w:rsidRPr="00F338F2">
        <w:rPr>
          <w:rFonts w:ascii="Arial" w:hAnsi="Arial" w:cs="Arial"/>
          <w:color w:val="212121"/>
          <w:shd w:val="clear" w:color="auto" w:fill="FFFFFF"/>
        </w:rPr>
        <w:t xml:space="preserve"> </w:t>
      </w:r>
      <w:proofErr w:type="spellStart"/>
      <w:r w:rsidRPr="00F338F2">
        <w:rPr>
          <w:rFonts w:ascii="Arial" w:hAnsi="Arial" w:cs="Arial"/>
          <w:color w:val="212121"/>
          <w:shd w:val="clear" w:color="auto" w:fill="FFFFFF"/>
        </w:rPr>
        <w:t>problems</w:t>
      </w:r>
      <w:proofErr w:type="spellEnd"/>
    </w:p>
    <w:p w:rsidR="006F5BAD" w:rsidRPr="00F338F2" w:rsidRDefault="006F5BAD" w:rsidP="006F5BAD">
      <w:pPr>
        <w:rPr>
          <w:rFonts w:ascii="Arial" w:hAnsi="Arial" w:cs="Arial"/>
        </w:rPr>
      </w:pPr>
    </w:p>
    <w:p w:rsidR="006F5BAD" w:rsidRPr="00F338F2" w:rsidRDefault="006F5BAD" w:rsidP="006F5BAD">
      <w:pPr>
        <w:pStyle w:val="Prrafodelista"/>
        <w:numPr>
          <w:ilvl w:val="0"/>
          <w:numId w:val="1"/>
        </w:numPr>
        <w:rPr>
          <w:rFonts w:ascii="Arial" w:hAnsi="Arial" w:cs="Arial"/>
          <w:color w:val="212121"/>
          <w:shd w:val="clear" w:color="auto" w:fill="FFFFFF"/>
        </w:rPr>
      </w:pPr>
      <w:proofErr w:type="spellStart"/>
      <w:r w:rsidRPr="00F338F2">
        <w:rPr>
          <w:rFonts w:ascii="Arial" w:hAnsi="Arial" w:cs="Arial"/>
          <w:color w:val="212121"/>
          <w:shd w:val="clear" w:color="auto" w:fill="FFFFFF"/>
        </w:rPr>
        <w:t>Bullying</w:t>
      </w:r>
      <w:proofErr w:type="spellEnd"/>
    </w:p>
    <w:p w:rsidR="006F5BAD" w:rsidRPr="00F338F2" w:rsidRDefault="006F5BAD" w:rsidP="006F5BA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12121"/>
          <w:lang w:val="en-US" w:eastAsia="es-MX"/>
        </w:rPr>
      </w:pPr>
      <w:r w:rsidRPr="00F338F2">
        <w:rPr>
          <w:rFonts w:ascii="Arial" w:eastAsia="Times New Roman" w:hAnsi="Arial" w:cs="Arial"/>
          <w:color w:val="212121"/>
          <w:lang w:eastAsia="es-MX"/>
        </w:rPr>
        <w:t xml:space="preserve">This communication can be done either by the affected student or his parents, or even by the teachers themselves. To this end, some centers offer training on what </w:t>
      </w:r>
      <w:proofErr w:type="gramStart"/>
      <w:r w:rsidRPr="00F338F2">
        <w:rPr>
          <w:rFonts w:ascii="Arial" w:eastAsia="Times New Roman" w:hAnsi="Arial" w:cs="Arial"/>
          <w:color w:val="212121"/>
          <w:lang w:eastAsia="es-MX"/>
        </w:rPr>
        <w:t>are</w:t>
      </w:r>
      <w:proofErr w:type="gramEnd"/>
      <w:r w:rsidRPr="00F338F2">
        <w:rPr>
          <w:rFonts w:ascii="Arial" w:eastAsia="Times New Roman" w:hAnsi="Arial" w:cs="Arial"/>
          <w:color w:val="212121"/>
          <w:lang w:eastAsia="es-MX"/>
        </w:rPr>
        <w:t xml:space="preserve"> the most common manifestations or symptoms that may alert teachers to the occurrence of harassment in their class; Although to avoid being discovered, it is common for harassers to harass their victims outside educational institutions so that there are no witnesses, making it difficult to detect the problem.</w:t>
      </w:r>
    </w:p>
    <w:p w:rsidR="006F5BAD" w:rsidRPr="00F338F2" w:rsidRDefault="006F5BAD" w:rsidP="006F5BAD">
      <w:pPr>
        <w:rPr>
          <w:rFonts w:ascii="Arial" w:hAnsi="Arial" w:cs="Arial"/>
          <w:color w:val="212121"/>
          <w:shd w:val="clear" w:color="auto" w:fill="FFFFFF"/>
          <w:lang w:val="en-US"/>
        </w:rPr>
      </w:pPr>
    </w:p>
    <w:p w:rsidR="006F5BAD" w:rsidRPr="00F338F2" w:rsidRDefault="006F5BAD" w:rsidP="006F5BAD">
      <w:pPr>
        <w:rPr>
          <w:rFonts w:ascii="Arial" w:hAnsi="Arial" w:cs="Arial"/>
          <w:color w:val="212121"/>
          <w:shd w:val="clear" w:color="auto" w:fill="FFFFFF"/>
          <w:lang w:val="en-US"/>
        </w:rPr>
      </w:pPr>
    </w:p>
    <w:p w:rsidR="006F5BAD" w:rsidRPr="00F338F2" w:rsidRDefault="006F5BAD" w:rsidP="006F5BAD">
      <w:pPr>
        <w:rPr>
          <w:rFonts w:ascii="Arial" w:hAnsi="Arial" w:cs="Arial"/>
          <w:color w:val="212121"/>
          <w:shd w:val="clear" w:color="auto" w:fill="FFFFFF"/>
          <w:lang w:val="en-US"/>
        </w:rPr>
      </w:pPr>
    </w:p>
    <w:p w:rsidR="006F5BAD" w:rsidRPr="00F338F2" w:rsidRDefault="006F5BAD" w:rsidP="006F5BAD">
      <w:pPr>
        <w:pStyle w:val="Prrafodelista"/>
        <w:numPr>
          <w:ilvl w:val="0"/>
          <w:numId w:val="1"/>
        </w:numPr>
        <w:rPr>
          <w:rFonts w:ascii="Arial" w:hAnsi="Arial" w:cs="Arial"/>
          <w:color w:val="212121"/>
          <w:shd w:val="clear" w:color="auto" w:fill="FFFFFF"/>
        </w:rPr>
      </w:pPr>
      <w:proofErr w:type="spellStart"/>
      <w:r w:rsidRPr="00F338F2">
        <w:rPr>
          <w:rFonts w:ascii="Arial" w:hAnsi="Arial" w:cs="Arial"/>
          <w:color w:val="212121"/>
          <w:shd w:val="clear" w:color="auto" w:fill="FFFFFF"/>
        </w:rPr>
        <w:t>Poverty</w:t>
      </w:r>
      <w:proofErr w:type="spellEnd"/>
    </w:p>
    <w:p w:rsidR="006F5BAD" w:rsidRPr="00F338F2" w:rsidRDefault="006F5BAD" w:rsidP="006F5BAD">
      <w:pPr>
        <w:pStyle w:val="HTMLconformatoprevio"/>
        <w:shd w:val="clear" w:color="auto" w:fill="FFFFFF"/>
        <w:ind w:left="720"/>
        <w:rPr>
          <w:rFonts w:ascii="Arial" w:hAnsi="Arial" w:cs="Arial"/>
          <w:color w:val="212121"/>
          <w:sz w:val="24"/>
          <w:szCs w:val="24"/>
          <w:lang/>
        </w:rPr>
      </w:pPr>
      <w:r w:rsidRPr="00F338F2">
        <w:rPr>
          <w:rFonts w:ascii="Arial" w:hAnsi="Arial" w:cs="Arial"/>
          <w:color w:val="212121"/>
          <w:sz w:val="24"/>
          <w:szCs w:val="24"/>
          <w:lang/>
        </w:rPr>
        <w:t>Poverty solutions come to understand that currently 20% of the rich population consumes 80% of the world's resources, leading thousands of people to extreme poverty and devastating the environment. The question that we should really ask ourselves in seeking to eradicate poverty is whether there is an alternative model of development that enables all people to reach an adequate standard of living.</w:t>
      </w:r>
    </w:p>
    <w:p w:rsidR="006F5BAD" w:rsidRPr="00F338F2" w:rsidRDefault="006F5BAD" w:rsidP="006F5BAD">
      <w:pPr>
        <w:rPr>
          <w:rFonts w:ascii="Arial" w:hAnsi="Arial" w:cs="Arial"/>
          <w:color w:val="212121"/>
          <w:shd w:val="clear" w:color="auto" w:fill="FFFFFF"/>
          <w:lang w:val="en-US"/>
        </w:rPr>
      </w:pPr>
    </w:p>
    <w:p w:rsidR="006F5BAD" w:rsidRPr="00F338F2" w:rsidRDefault="006F5BAD" w:rsidP="006F5BAD">
      <w:pPr>
        <w:rPr>
          <w:rFonts w:ascii="Arial" w:hAnsi="Arial" w:cs="Arial"/>
          <w:color w:val="212121"/>
          <w:shd w:val="clear" w:color="auto" w:fill="FFFFFF"/>
          <w:lang w:val="en-US"/>
        </w:rPr>
      </w:pPr>
    </w:p>
    <w:p w:rsidR="006F5BAD" w:rsidRPr="00F338F2" w:rsidRDefault="006F5BAD" w:rsidP="006F5BAD">
      <w:pPr>
        <w:pStyle w:val="Prrafodelista"/>
        <w:numPr>
          <w:ilvl w:val="0"/>
          <w:numId w:val="1"/>
        </w:numPr>
        <w:rPr>
          <w:rFonts w:ascii="Arial" w:hAnsi="Arial" w:cs="Arial"/>
        </w:rPr>
      </w:pPr>
      <w:proofErr w:type="spellStart"/>
      <w:r w:rsidRPr="00F338F2">
        <w:rPr>
          <w:rFonts w:ascii="Arial" w:hAnsi="Arial" w:cs="Arial"/>
          <w:color w:val="212121"/>
          <w:shd w:val="clear" w:color="auto" w:fill="FFFFFF"/>
        </w:rPr>
        <w:t>Discrimination</w:t>
      </w:r>
      <w:proofErr w:type="spellEnd"/>
    </w:p>
    <w:p w:rsidR="006F5BAD" w:rsidRDefault="006F5BAD" w:rsidP="006F5BAD">
      <w:pPr>
        <w:pStyle w:val="Prrafodelista"/>
        <w:rPr>
          <w:rFonts w:ascii="Arial" w:hAnsi="Arial" w:cs="Arial"/>
          <w:color w:val="212121"/>
          <w:shd w:val="clear" w:color="auto" w:fill="FFFFFF"/>
          <w:lang w:val="en-US"/>
        </w:rPr>
      </w:pPr>
      <w:r w:rsidRPr="00F338F2">
        <w:rPr>
          <w:rFonts w:ascii="Arial" w:hAnsi="Arial" w:cs="Arial"/>
          <w:color w:val="212121"/>
          <w:shd w:val="clear" w:color="auto" w:fill="FFFFFF"/>
          <w:lang w:val="en-US"/>
        </w:rPr>
        <w:t xml:space="preserve">Discrimination occurs when there is a negative judgment related to </w:t>
      </w:r>
      <w:proofErr w:type="gramStart"/>
      <w:r w:rsidRPr="00F338F2">
        <w:rPr>
          <w:rFonts w:ascii="Arial" w:hAnsi="Arial" w:cs="Arial"/>
          <w:color w:val="212121"/>
          <w:shd w:val="clear" w:color="auto" w:fill="FFFFFF"/>
          <w:lang w:val="en-US"/>
        </w:rPr>
        <w:t>either a</w:t>
      </w:r>
      <w:proofErr w:type="gramEnd"/>
      <w:r w:rsidRPr="00F338F2">
        <w:rPr>
          <w:rFonts w:ascii="Arial" w:hAnsi="Arial" w:cs="Arial"/>
          <w:color w:val="212121"/>
          <w:shd w:val="clear" w:color="auto" w:fill="FFFFFF"/>
          <w:lang w:val="en-US"/>
        </w:rPr>
        <w:t xml:space="preserve"> person's gender or age, religion, race, nationality, or sexual preference. In fact, if we want to know how to avoid discrimination we have to consider that discrimination can occur for any reason and not just those mentioned above.</w:t>
      </w:r>
    </w:p>
    <w:p w:rsidR="00F338F2" w:rsidRDefault="00F338F2" w:rsidP="006F5BAD">
      <w:pPr>
        <w:pStyle w:val="Prrafodelista"/>
        <w:rPr>
          <w:rFonts w:ascii="Arial" w:hAnsi="Arial" w:cs="Arial"/>
          <w:color w:val="212121"/>
          <w:shd w:val="clear" w:color="auto" w:fill="FFFFFF"/>
          <w:lang w:val="en-US"/>
        </w:rPr>
      </w:pPr>
    </w:p>
    <w:p w:rsidR="00F338F2" w:rsidRPr="00F338F2" w:rsidRDefault="00F338F2" w:rsidP="006F5BAD">
      <w:pPr>
        <w:pStyle w:val="Prrafodelista"/>
        <w:rPr>
          <w:rFonts w:ascii="Arial" w:hAnsi="Arial" w:cs="Arial"/>
        </w:rPr>
      </w:pPr>
    </w:p>
    <w:p w:rsidR="00F338F2" w:rsidRPr="00F338F2" w:rsidRDefault="00F338F2" w:rsidP="00F338F2">
      <w:pPr>
        <w:pStyle w:val="HTMLconformatoprevio"/>
        <w:shd w:val="clear" w:color="auto" w:fill="FFFFFF"/>
        <w:rPr>
          <w:rFonts w:ascii="Arial" w:hAnsi="Arial" w:cs="Arial"/>
          <w:color w:val="212121"/>
          <w:lang w:val="en-US"/>
        </w:rPr>
      </w:pPr>
      <w:r w:rsidRPr="00F338F2">
        <w:rPr>
          <w:rFonts w:ascii="Arial" w:hAnsi="Arial" w:cs="Arial"/>
          <w:color w:val="212121"/>
          <w:lang/>
        </w:rPr>
        <w:t xml:space="preserve">We all have problems in our lives. Most of the time, these are small problems that do not have too much importance but that generate stress and frustration. When they recur frequently or last too long and we are not able to handle them properly, they can do us a lot of damage because they keep us in a state of chronic stress that is undermining our strength little by little. And that the people who have more give to those who do not have and help grow people who </w:t>
      </w:r>
      <w:proofErr w:type="spellStart"/>
      <w:r w:rsidRPr="00F338F2">
        <w:rPr>
          <w:rFonts w:ascii="Arial" w:hAnsi="Arial" w:cs="Arial"/>
          <w:color w:val="212121"/>
          <w:lang/>
        </w:rPr>
        <w:t>can not</w:t>
      </w:r>
      <w:proofErr w:type="spellEnd"/>
      <w:r w:rsidRPr="00F338F2">
        <w:rPr>
          <w:rFonts w:ascii="Arial" w:hAnsi="Arial" w:cs="Arial"/>
          <w:color w:val="212121"/>
          <w:lang/>
        </w:rPr>
        <w:t xml:space="preserve"> alone</w:t>
      </w:r>
    </w:p>
    <w:p w:rsidR="006F5BAD" w:rsidRPr="006F5BAD" w:rsidRDefault="006F5BAD" w:rsidP="006F5BAD">
      <w:pPr>
        <w:ind w:left="-993" w:right="-1085"/>
        <w:rPr>
          <w:lang w:val="en-US"/>
        </w:rPr>
      </w:pPr>
    </w:p>
    <w:sectPr w:rsidR="006F5BAD" w:rsidRPr="006F5BAD" w:rsidSect="006F5BAD">
      <w:pgSz w:w="12240" w:h="15840"/>
      <w:pgMar w:top="1417" w:right="61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06658"/>
    <w:multiLevelType w:val="hybridMultilevel"/>
    <w:tmpl w:val="F580D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6F5BAD"/>
    <w:rsid w:val="0013081A"/>
    <w:rsid w:val="006F5BAD"/>
    <w:rsid w:val="00D44D40"/>
    <w:rsid w:val="00DE609B"/>
    <w:rsid w:val="00F338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color w:val="0070C0"/>
        <w:sz w:val="24"/>
        <w:szCs w:val="24"/>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5BAD"/>
    <w:pPr>
      <w:ind w:left="720"/>
      <w:contextualSpacing/>
    </w:pPr>
  </w:style>
  <w:style w:type="paragraph" w:styleId="HTMLconformatoprevio">
    <w:name w:val="HTML Preformatted"/>
    <w:basedOn w:val="Normal"/>
    <w:link w:val="HTMLconformatoprevioCar"/>
    <w:uiPriority w:val="99"/>
    <w:semiHidden/>
    <w:unhideWhenUsed/>
    <w:rsid w:val="006F5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es-MX"/>
    </w:rPr>
  </w:style>
  <w:style w:type="character" w:customStyle="1" w:styleId="HTMLconformatoprevioCar">
    <w:name w:val="HTML con formato previo Car"/>
    <w:basedOn w:val="Fuentedeprrafopredeter"/>
    <w:link w:val="HTMLconformatoprevio"/>
    <w:uiPriority w:val="99"/>
    <w:semiHidden/>
    <w:rsid w:val="006F5BAD"/>
    <w:rPr>
      <w:rFonts w:ascii="Courier New" w:eastAsia="Times New Roman" w:hAnsi="Courier New" w:cs="Courier New"/>
      <w:color w:val="auto"/>
      <w:sz w:val="20"/>
      <w:szCs w:val="20"/>
      <w:lang w:eastAsia="es-MX"/>
    </w:rPr>
  </w:style>
</w:styles>
</file>

<file path=word/webSettings.xml><?xml version="1.0" encoding="utf-8"?>
<w:webSettings xmlns:r="http://schemas.openxmlformats.org/officeDocument/2006/relationships" xmlns:w="http://schemas.openxmlformats.org/wordprocessingml/2006/main">
  <w:divs>
    <w:div w:id="850073315">
      <w:bodyDiv w:val="1"/>
      <w:marLeft w:val="0"/>
      <w:marRight w:val="0"/>
      <w:marTop w:val="0"/>
      <w:marBottom w:val="0"/>
      <w:divBdr>
        <w:top w:val="none" w:sz="0" w:space="0" w:color="auto"/>
        <w:left w:val="none" w:sz="0" w:space="0" w:color="auto"/>
        <w:bottom w:val="none" w:sz="0" w:space="0" w:color="auto"/>
        <w:right w:val="none" w:sz="0" w:space="0" w:color="auto"/>
      </w:divBdr>
    </w:div>
    <w:div w:id="1434475070">
      <w:bodyDiv w:val="1"/>
      <w:marLeft w:val="0"/>
      <w:marRight w:val="0"/>
      <w:marTop w:val="0"/>
      <w:marBottom w:val="0"/>
      <w:divBdr>
        <w:top w:val="none" w:sz="0" w:space="0" w:color="auto"/>
        <w:left w:val="none" w:sz="0" w:space="0" w:color="auto"/>
        <w:bottom w:val="none" w:sz="0" w:space="0" w:color="auto"/>
        <w:right w:val="none" w:sz="0" w:space="0" w:color="auto"/>
      </w:divBdr>
    </w:div>
    <w:div w:id="20362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Hdrz</dc:creator>
  <cp:lastModifiedBy>Betsy Hdrz</cp:lastModifiedBy>
  <cp:revision>1</cp:revision>
  <dcterms:created xsi:type="dcterms:W3CDTF">2017-05-05T20:19:00Z</dcterms:created>
  <dcterms:modified xsi:type="dcterms:W3CDTF">2017-05-05T20:35:00Z</dcterms:modified>
</cp:coreProperties>
</file>