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AAE" w:rsidRPr="00CD00BF" w:rsidRDefault="00A06F24" w:rsidP="00CD00BF">
      <w:pPr>
        <w:jc w:val="both"/>
        <w:rPr>
          <w:rFonts w:ascii="Courier New" w:hAnsi="Courier New" w:cs="Courier New"/>
          <w:b/>
          <w:sz w:val="24"/>
          <w:szCs w:val="24"/>
        </w:rPr>
      </w:pPr>
      <w:r w:rsidRPr="00CD00BF">
        <w:rPr>
          <w:rFonts w:ascii="Courier New" w:hAnsi="Courier New" w:cs="Courier New"/>
          <w:b/>
          <w:sz w:val="24"/>
          <w:szCs w:val="24"/>
        </w:rPr>
        <w:t>Actividad preliminar</w:t>
      </w:r>
    </w:p>
    <w:p w:rsidR="00A06F24" w:rsidRPr="00CD00BF" w:rsidRDefault="00A06F24" w:rsidP="00CD00BF">
      <w:pPr>
        <w:jc w:val="both"/>
        <w:rPr>
          <w:rFonts w:ascii="Courier New" w:hAnsi="Courier New" w:cs="Courier New"/>
          <w:sz w:val="24"/>
          <w:szCs w:val="24"/>
        </w:rPr>
      </w:pPr>
    </w:p>
    <w:p w:rsidR="00A06F24" w:rsidRPr="00CD00BF" w:rsidRDefault="00A06F24" w:rsidP="00CD00BF">
      <w:pPr>
        <w:pStyle w:val="Prrafodelista"/>
        <w:numPr>
          <w:ilvl w:val="0"/>
          <w:numId w:val="1"/>
        </w:numPr>
        <w:jc w:val="both"/>
        <w:rPr>
          <w:rFonts w:ascii="Courier New" w:hAnsi="Courier New" w:cs="Courier New"/>
          <w:sz w:val="24"/>
          <w:szCs w:val="24"/>
        </w:rPr>
      </w:pPr>
      <w:r w:rsidRPr="00CD00BF">
        <w:rPr>
          <w:rFonts w:ascii="Courier New" w:hAnsi="Courier New" w:cs="Courier New"/>
          <w:b/>
          <w:sz w:val="24"/>
          <w:szCs w:val="24"/>
        </w:rPr>
        <w:t>Empresa Bimbo</w:t>
      </w:r>
      <w:r w:rsidRPr="00CD00BF">
        <w:rPr>
          <w:rFonts w:ascii="Courier New" w:hAnsi="Courier New" w:cs="Courier New"/>
          <w:sz w:val="24"/>
          <w:szCs w:val="24"/>
        </w:rPr>
        <w:t>.</w:t>
      </w:r>
    </w:p>
    <w:p w:rsidR="00A06F24" w:rsidRPr="00CD00BF" w:rsidRDefault="00A06F24" w:rsidP="00CD00BF">
      <w:pPr>
        <w:pStyle w:val="Prrafodelista"/>
        <w:numPr>
          <w:ilvl w:val="0"/>
          <w:numId w:val="1"/>
        </w:numPr>
        <w:jc w:val="both"/>
        <w:rPr>
          <w:rFonts w:ascii="Courier New" w:hAnsi="Courier New" w:cs="Courier New"/>
          <w:sz w:val="24"/>
          <w:szCs w:val="24"/>
        </w:rPr>
      </w:pPr>
      <w:r w:rsidRPr="00CD00BF">
        <w:rPr>
          <w:rFonts w:ascii="Courier New" w:hAnsi="Courier New" w:cs="Courier New"/>
          <w:b/>
          <w:sz w:val="24"/>
          <w:szCs w:val="24"/>
        </w:rPr>
        <w:t>Problemática:</w:t>
      </w:r>
      <w:r w:rsidRPr="00CD00BF">
        <w:rPr>
          <w:rFonts w:ascii="Courier New" w:hAnsi="Courier New" w:cs="Courier New"/>
          <w:sz w:val="24"/>
          <w:szCs w:val="24"/>
        </w:rPr>
        <w:t xml:space="preserve"> falta de seguro a los trabajadores.</w:t>
      </w:r>
    </w:p>
    <w:p w:rsidR="00A06F24" w:rsidRPr="00CD00BF" w:rsidRDefault="00A06F24" w:rsidP="00CD00BF">
      <w:pPr>
        <w:pStyle w:val="Prrafodelista"/>
        <w:numPr>
          <w:ilvl w:val="0"/>
          <w:numId w:val="1"/>
        </w:numPr>
        <w:jc w:val="both"/>
        <w:rPr>
          <w:rFonts w:ascii="Courier New" w:hAnsi="Courier New" w:cs="Courier New"/>
          <w:b/>
          <w:sz w:val="24"/>
          <w:szCs w:val="24"/>
        </w:rPr>
      </w:pPr>
      <w:r w:rsidRPr="00CD00BF">
        <w:rPr>
          <w:rFonts w:ascii="Courier New" w:hAnsi="Courier New" w:cs="Courier New"/>
          <w:b/>
          <w:sz w:val="24"/>
          <w:szCs w:val="24"/>
        </w:rPr>
        <w:t>Resuelve:</w:t>
      </w:r>
      <w:r w:rsidRPr="00CD00BF">
        <w:rPr>
          <w:rFonts w:ascii="Courier New" w:hAnsi="Courier New" w:cs="Courier New"/>
          <w:sz w:val="24"/>
          <w:szCs w:val="24"/>
        </w:rPr>
        <w:t xml:space="preserve"> atreves de demandas los trabajadores se pueden expresar sobre la inconformidad de no tener un seguro de vida etc. En la cual para resolver este problema se necesitan de varios abogados para establecer un contrato o un documento que autorice dicho seguro.</w:t>
      </w:r>
    </w:p>
    <w:p w:rsidR="00A06F24" w:rsidRPr="00CD00BF" w:rsidRDefault="00A06F24" w:rsidP="00CD00BF">
      <w:pPr>
        <w:pStyle w:val="Prrafodelista"/>
        <w:numPr>
          <w:ilvl w:val="0"/>
          <w:numId w:val="1"/>
        </w:numPr>
        <w:jc w:val="both"/>
        <w:rPr>
          <w:rFonts w:ascii="Courier New" w:hAnsi="Courier New" w:cs="Courier New"/>
          <w:sz w:val="24"/>
          <w:szCs w:val="24"/>
        </w:rPr>
      </w:pPr>
      <w:r w:rsidRPr="00CD00BF">
        <w:rPr>
          <w:rFonts w:ascii="Courier New" w:hAnsi="Courier New" w:cs="Courier New"/>
          <w:b/>
          <w:sz w:val="24"/>
          <w:szCs w:val="24"/>
        </w:rPr>
        <w:t>Análisis:</w:t>
      </w:r>
      <w:r w:rsidRPr="00CD00BF">
        <w:rPr>
          <w:rFonts w:ascii="Courier New" w:hAnsi="Courier New" w:cs="Courier New"/>
          <w:sz w:val="24"/>
          <w:szCs w:val="24"/>
        </w:rPr>
        <w:t xml:space="preserve"> se establece varios acuerdos con trabajadores y </w:t>
      </w:r>
      <w:r w:rsidR="00CD00BF" w:rsidRPr="00CD00BF">
        <w:rPr>
          <w:rFonts w:ascii="Courier New" w:hAnsi="Courier New" w:cs="Courier New"/>
          <w:sz w:val="24"/>
          <w:szCs w:val="24"/>
        </w:rPr>
        <w:t>reglas para hacer valido dicho documento ante el personal de empleo.</w:t>
      </w:r>
    </w:p>
    <w:p w:rsidR="00CD00BF" w:rsidRPr="00CD00BF" w:rsidRDefault="00CD00BF" w:rsidP="00CD00BF">
      <w:pPr>
        <w:pStyle w:val="Prrafodelista"/>
        <w:numPr>
          <w:ilvl w:val="0"/>
          <w:numId w:val="1"/>
        </w:numPr>
        <w:jc w:val="both"/>
        <w:rPr>
          <w:rFonts w:ascii="Courier New" w:hAnsi="Courier New" w:cs="Courier New"/>
          <w:sz w:val="24"/>
          <w:szCs w:val="24"/>
        </w:rPr>
      </w:pPr>
      <w:r w:rsidRPr="00CD00BF">
        <w:rPr>
          <w:rFonts w:ascii="Courier New" w:hAnsi="Courier New" w:cs="Courier New"/>
          <w:b/>
          <w:sz w:val="24"/>
          <w:szCs w:val="24"/>
        </w:rPr>
        <w:t>Conclusión personal</w:t>
      </w:r>
      <w:r w:rsidRPr="00CD00BF">
        <w:rPr>
          <w:rFonts w:ascii="Courier New" w:hAnsi="Courier New" w:cs="Courier New"/>
          <w:sz w:val="24"/>
          <w:szCs w:val="24"/>
        </w:rPr>
        <w:t>: mi opinión sobre esto es que, cada uno de los trabajadores debe de tener una responsabilidad hacia sus derechos de trabajo como lo maneja y como debe de hacerlo. Leer contratos o documentos que llevan firma autoritaria deben ser estrictamente leídos.</w:t>
      </w:r>
    </w:p>
    <w:p w:rsidR="00A06F24" w:rsidRPr="00CD00BF" w:rsidRDefault="00A06F24" w:rsidP="00CD00BF">
      <w:pPr>
        <w:jc w:val="both"/>
        <w:rPr>
          <w:rFonts w:ascii="Courier New" w:hAnsi="Courier New" w:cs="Courier New"/>
          <w:sz w:val="24"/>
          <w:szCs w:val="24"/>
        </w:rPr>
      </w:pPr>
    </w:p>
    <w:p w:rsidR="00A06F24" w:rsidRPr="00CD00BF" w:rsidRDefault="00A06F24" w:rsidP="00CD00BF">
      <w:pPr>
        <w:jc w:val="both"/>
        <w:rPr>
          <w:rFonts w:ascii="Courier New" w:hAnsi="Courier New" w:cs="Courier New"/>
          <w:sz w:val="24"/>
          <w:szCs w:val="24"/>
        </w:rPr>
      </w:pPr>
    </w:p>
    <w:sectPr w:rsidR="00A06F24" w:rsidRPr="00CD00BF" w:rsidSect="00395AA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616EE"/>
    <w:multiLevelType w:val="hybridMultilevel"/>
    <w:tmpl w:val="3FC49F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oNotDisplayPageBoundaries/>
  <w:proofState w:spelling="clean" w:grammar="clean"/>
  <w:defaultTabStop w:val="708"/>
  <w:hyphenationZone w:val="425"/>
  <w:characterSpacingControl w:val="doNotCompress"/>
  <w:compat/>
  <w:rsids>
    <w:rsidRoot w:val="00A06F24"/>
    <w:rsid w:val="00395AAE"/>
    <w:rsid w:val="00A06F24"/>
    <w:rsid w:val="00A3129F"/>
    <w:rsid w:val="00CD00B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AA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06F2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638</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www.intercambiosvirtuales.org</dc:creator>
  <cp:keywords/>
  <dc:description/>
  <cp:lastModifiedBy>www.intercambiosvirtuales.org</cp:lastModifiedBy>
  <cp:revision>2</cp:revision>
  <dcterms:created xsi:type="dcterms:W3CDTF">2016-10-18T23:08:00Z</dcterms:created>
  <dcterms:modified xsi:type="dcterms:W3CDTF">2016-10-18T23:08:00Z</dcterms:modified>
</cp:coreProperties>
</file>