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F" w:rsidRDefault="00B61D9F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s-MX"/>
        </w:rPr>
        <w:drawing>
          <wp:inline distT="0" distB="0" distL="0" distR="0">
            <wp:extent cx="1646121" cy="553515"/>
            <wp:effectExtent l="19050" t="0" r="0" b="0"/>
            <wp:docPr id="1" name="0 Imagen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078" cy="5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753">
        <w:rPr>
          <w:rFonts w:ascii="Courier New" w:hAnsi="Courier New" w:cs="Courier New"/>
          <w:sz w:val="32"/>
          <w:szCs w:val="32"/>
        </w:rPr>
        <w:t xml:space="preserve"> Mireya Samantha Casillas Robles </w:t>
      </w:r>
    </w:p>
    <w:p w:rsidR="00100753" w:rsidRDefault="00100753">
      <w:pPr>
        <w:rPr>
          <w:rFonts w:ascii="Courier New" w:hAnsi="Courier New" w:cs="Courier New"/>
          <w:sz w:val="32"/>
          <w:szCs w:val="32"/>
        </w:rPr>
      </w:pPr>
    </w:p>
    <w:p w:rsidR="00100753" w:rsidRDefault="000D3AD6">
      <w:pPr>
        <w:rPr>
          <w:rFonts w:ascii="Courier New" w:hAnsi="Courier New" w:cs="Courier New"/>
          <w:sz w:val="24"/>
          <w:szCs w:val="24"/>
        </w:rPr>
      </w:pPr>
      <w:r w:rsidRPr="00100753">
        <w:rPr>
          <w:rFonts w:ascii="Courier New" w:hAnsi="Courier New" w:cs="Courier New"/>
          <w:b/>
          <w:sz w:val="24"/>
          <w:szCs w:val="24"/>
        </w:rPr>
        <w:t>SITUACIÓN 1</w:t>
      </w:r>
      <w:r w:rsidR="00100753">
        <w:rPr>
          <w:rFonts w:ascii="Courier New" w:hAnsi="Courier New" w:cs="Courier New"/>
          <w:b/>
          <w:sz w:val="24"/>
          <w:szCs w:val="24"/>
        </w:rPr>
        <w:t xml:space="preserve">: </w:t>
      </w:r>
    </w:p>
    <w:p w:rsidR="00100753" w:rsidRDefault="000D3AD6" w:rsidP="00100753">
      <w:pPr>
        <w:rPr>
          <w:rFonts w:ascii="Courier New" w:hAnsi="Courier New" w:cs="Courier New"/>
          <w:sz w:val="24"/>
          <w:szCs w:val="24"/>
        </w:rPr>
      </w:pPr>
      <w:r w:rsidRPr="00100753">
        <w:rPr>
          <w:rFonts w:ascii="Courier New" w:hAnsi="Courier New" w:cs="Courier New"/>
          <w:sz w:val="24"/>
          <w:szCs w:val="24"/>
        </w:rPr>
        <w:t>DISMINUCIÓN E</w:t>
      </w:r>
      <w:r w:rsidR="00100753">
        <w:rPr>
          <w:rFonts w:ascii="Courier New" w:hAnsi="Courier New" w:cs="Courier New"/>
          <w:sz w:val="24"/>
          <w:szCs w:val="24"/>
        </w:rPr>
        <w:t xml:space="preserve">XCESIVA EN EL VOLUMEN DE VENTAS  </w:t>
      </w:r>
    </w:p>
    <w:p w:rsidR="00100753" w:rsidRPr="00100753" w:rsidRDefault="00100753" w:rsidP="0010075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3333FF"/>
          <w:sz w:val="24"/>
          <w:szCs w:val="24"/>
          <w:u w:val="single"/>
        </w:rPr>
        <w:t>PROBLEMÁTICAS</w:t>
      </w:r>
    </w:p>
    <w:p w:rsidR="00100753" w:rsidRDefault="00100753" w:rsidP="00100753">
      <w:pPr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  <w:r w:rsidRPr="00100753">
        <w:rPr>
          <w:rFonts w:ascii="Courier New" w:hAnsi="Courier New" w:cs="Courier New"/>
          <w:b/>
          <w:color w:val="FF0000"/>
          <w:sz w:val="24"/>
          <w:szCs w:val="24"/>
          <w:u w:val="single"/>
        </w:rPr>
        <w:t>SOLUCIONES</w:t>
      </w:r>
    </w:p>
    <w:p w:rsidR="00100753" w:rsidRPr="00100753" w:rsidRDefault="0010075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 xml:space="preserve">El  producto no es bueno 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Mejorar el producto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Es muy caro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Regular el precio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Tiene mucha competencia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Hacerlo más atractivo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Falta de publicidad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proofErr w:type="gramStart"/>
      <w:r w:rsidRPr="00100753">
        <w:rPr>
          <w:rFonts w:ascii="Courier New" w:hAnsi="Courier New" w:cs="Courier New"/>
          <w:color w:val="FF0000"/>
          <w:sz w:val="24"/>
          <w:szCs w:val="24"/>
        </w:rPr>
        <w:t>Mas</w:t>
      </w:r>
      <w:proofErr w:type="gramEnd"/>
      <w:r w:rsidRPr="00100753">
        <w:rPr>
          <w:rFonts w:ascii="Courier New" w:hAnsi="Courier New" w:cs="Courier New"/>
          <w:color w:val="FF0000"/>
          <w:sz w:val="24"/>
          <w:szCs w:val="24"/>
        </w:rPr>
        <w:t xml:space="preserve"> publicidad</w:t>
      </w:r>
    </w:p>
    <w:p w:rsidR="000D3AD6" w:rsidRPr="00100753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 xml:space="preserve">No es un producto indispensable </w:t>
      </w:r>
    </w:p>
    <w:p w:rsidR="00100753" w:rsidRDefault="00100753" w:rsidP="000D3AD6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 xml:space="preserve">Diversidad de productos </w:t>
      </w:r>
    </w:p>
    <w:p w:rsidR="00100753" w:rsidRPr="00100753" w:rsidRDefault="00100753" w:rsidP="000D3AD6">
      <w:pPr>
        <w:rPr>
          <w:rFonts w:ascii="Courier New" w:hAnsi="Courier New" w:cs="Courier New"/>
          <w:color w:val="FF0000"/>
          <w:sz w:val="24"/>
          <w:szCs w:val="24"/>
        </w:rPr>
      </w:pPr>
    </w:p>
    <w:p w:rsidR="00100753" w:rsidRPr="00100753" w:rsidRDefault="000D3AD6" w:rsidP="000D3AD6">
      <w:pPr>
        <w:rPr>
          <w:rFonts w:ascii="Courier New" w:hAnsi="Courier New" w:cs="Courier New"/>
          <w:b/>
          <w:sz w:val="24"/>
          <w:szCs w:val="24"/>
        </w:rPr>
      </w:pPr>
      <w:r w:rsidRPr="00100753">
        <w:rPr>
          <w:rFonts w:ascii="Courier New" w:hAnsi="Courier New" w:cs="Courier New"/>
          <w:b/>
          <w:sz w:val="24"/>
          <w:szCs w:val="24"/>
        </w:rPr>
        <w:t>SITUACIÓN 2</w:t>
      </w:r>
    </w:p>
    <w:p w:rsidR="00100753" w:rsidRDefault="000D3AD6" w:rsidP="000D3A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RENUNCIA MASIVA DE PERSONAL 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Malos salarios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Mejorar los salarios</w:t>
      </w:r>
    </w:p>
    <w:p w:rsidR="00100753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Pésimas condiciones de trabajo</w:t>
      </w:r>
    </w:p>
    <w:p w:rsidR="000D3AD6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Buenas condiciones de trabajo</w:t>
      </w:r>
    </w:p>
    <w:p w:rsidR="000D3AD6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lastRenderedPageBreak/>
        <w:t>Falta de prestaciones</w:t>
      </w:r>
    </w:p>
    <w:p w:rsidR="00100753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Optimas prestaciones</w:t>
      </w:r>
    </w:p>
    <w:p w:rsidR="00100753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Mal trato a los empleados</w:t>
      </w:r>
    </w:p>
    <w:p w:rsidR="000D3AD6" w:rsidRPr="00100753" w:rsidRDefault="00100753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>Mejorar supervisiones</w:t>
      </w:r>
    </w:p>
    <w:p w:rsidR="000D3AD6" w:rsidRPr="00100753" w:rsidRDefault="000D3AD6" w:rsidP="00100753">
      <w:pPr>
        <w:rPr>
          <w:rFonts w:ascii="Courier New" w:hAnsi="Courier New" w:cs="Courier New"/>
          <w:color w:val="3333FF"/>
          <w:sz w:val="24"/>
          <w:szCs w:val="24"/>
        </w:rPr>
      </w:pPr>
      <w:r w:rsidRPr="00100753">
        <w:rPr>
          <w:rFonts w:ascii="Courier New" w:hAnsi="Courier New" w:cs="Courier New"/>
          <w:color w:val="3333FF"/>
          <w:sz w:val="24"/>
          <w:szCs w:val="24"/>
        </w:rPr>
        <w:t>Favoritismo</w:t>
      </w:r>
    </w:p>
    <w:p w:rsidR="000D3AD6" w:rsidRPr="00100753" w:rsidRDefault="000D3AD6" w:rsidP="00100753">
      <w:pPr>
        <w:rPr>
          <w:rFonts w:ascii="Courier New" w:hAnsi="Courier New" w:cs="Courier New"/>
          <w:color w:val="FF0000"/>
          <w:sz w:val="24"/>
          <w:szCs w:val="24"/>
        </w:rPr>
      </w:pPr>
      <w:r w:rsidRPr="00100753">
        <w:rPr>
          <w:rFonts w:ascii="Courier New" w:hAnsi="Courier New" w:cs="Courier New"/>
          <w:color w:val="FF0000"/>
          <w:sz w:val="24"/>
          <w:szCs w:val="24"/>
        </w:rPr>
        <w:t xml:space="preserve">Equidad </w:t>
      </w:r>
    </w:p>
    <w:p w:rsidR="000D3AD6" w:rsidRPr="000D3AD6" w:rsidRDefault="000D3AD6" w:rsidP="00100753">
      <w:pPr>
        <w:rPr>
          <w:rFonts w:ascii="Courier New" w:hAnsi="Courier New" w:cs="Courier New"/>
          <w:sz w:val="24"/>
          <w:szCs w:val="24"/>
        </w:rPr>
      </w:pPr>
    </w:p>
    <w:sectPr w:rsidR="000D3AD6" w:rsidRPr="000D3AD6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9A6"/>
    <w:multiLevelType w:val="hybridMultilevel"/>
    <w:tmpl w:val="544C5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9E1097"/>
    <w:multiLevelType w:val="hybridMultilevel"/>
    <w:tmpl w:val="488A33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A69DD"/>
    <w:multiLevelType w:val="hybridMultilevel"/>
    <w:tmpl w:val="061CC8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C247D"/>
    <w:multiLevelType w:val="hybridMultilevel"/>
    <w:tmpl w:val="085AAE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D3AD6"/>
    <w:rsid w:val="000D3AD6"/>
    <w:rsid w:val="00100753"/>
    <w:rsid w:val="004A3966"/>
    <w:rsid w:val="00B61D9F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A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2</cp:revision>
  <dcterms:created xsi:type="dcterms:W3CDTF">2016-11-05T03:30:00Z</dcterms:created>
  <dcterms:modified xsi:type="dcterms:W3CDTF">2016-11-05T03:30:00Z</dcterms:modified>
</cp:coreProperties>
</file>