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142923241"/>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847B96">
            <w:trPr>
              <w:trHeight w:val="2880"/>
              <w:jc w:val="center"/>
            </w:trPr>
            <w:sdt>
              <w:sdtPr>
                <w:rPr>
                  <w:rFonts w:asciiTheme="majorHAnsi" w:eastAsiaTheme="majorEastAsia" w:hAnsiTheme="majorHAnsi" w:cstheme="majorBidi"/>
                  <w:caps/>
                </w:rPr>
                <w:alias w:val="Compañía"/>
                <w:id w:val="15524243"/>
                <w:placeholder>
                  <w:docPart w:val="3D2C46F67CAF47D4B1870448615937DC"/>
                </w:placeholder>
                <w:dataBinding w:prefixMappings="xmlns:ns0='http://schemas.openxmlformats.org/officeDocument/2006/extended-properties'" w:xpath="/ns0:Properties[1]/ns0:Company[1]" w:storeItemID="{6668398D-A668-4E3E-A5EB-62B293D839F1}"/>
                <w:text/>
              </w:sdtPr>
              <w:sdtContent>
                <w:tc>
                  <w:tcPr>
                    <w:tcW w:w="5000" w:type="pct"/>
                  </w:tcPr>
                  <w:p w:rsidR="00847B96" w:rsidRDefault="00847B96" w:rsidP="00847B96">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847B96" w:rsidRPr="00847B96" w:rsidRDefault="00847B96" w:rsidP="00847B96">
                    <w:pPr>
                      <w:rPr>
                        <w:lang w:eastAsia="es-MX"/>
                      </w:rPr>
                    </w:pPr>
                  </w:p>
                  <w:p w:rsidR="00847B96" w:rsidRDefault="00847B96" w:rsidP="00847B96">
                    <w:pPr>
                      <w:rPr>
                        <w:lang w:eastAsia="es-MX"/>
                      </w:rPr>
                    </w:pPr>
                  </w:p>
                  <w:p w:rsidR="00847B96" w:rsidRPr="00847B96" w:rsidRDefault="00847B96" w:rsidP="00847B96">
                    <w:pPr>
                      <w:tabs>
                        <w:tab w:val="left" w:pos="5012"/>
                      </w:tabs>
                      <w:jc w:val="center"/>
                      <w:rPr>
                        <w:lang w:eastAsia="es-MX"/>
                      </w:rPr>
                    </w:pPr>
                    <w:r>
                      <w:rPr>
                        <w:noProof/>
                        <w:lang w:eastAsia="es-MX"/>
                      </w:rPr>
                      <w:drawing>
                        <wp:inline distT="0" distB="0" distL="0" distR="0" wp14:anchorId="1E911DD9" wp14:editId="4032CB20">
                          <wp:extent cx="2778311" cy="871379"/>
                          <wp:effectExtent l="0" t="0" r="3175" b="50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2678" cy="904112"/>
                                  </a:xfrm>
                                  <a:prstGeom prst="rect">
                                    <a:avLst/>
                                  </a:prstGeom>
                                </pic:spPr>
                              </pic:pic>
                            </a:graphicData>
                          </a:graphic>
                        </wp:inline>
                      </w:drawing>
                    </w:r>
                  </w:p>
                </w:tc>
              </w:sdtContent>
            </w:sdt>
          </w:tr>
          <w:tr w:rsidR="00847B96">
            <w:trPr>
              <w:trHeight w:val="1440"/>
              <w:jc w:val="center"/>
            </w:trPr>
            <w:sdt>
              <w:sdtPr>
                <w:rPr>
                  <w:rFonts w:asciiTheme="majorHAnsi" w:eastAsiaTheme="majorEastAsia" w:hAnsiTheme="majorHAnsi" w:cstheme="majorBidi"/>
                  <w:sz w:val="80"/>
                  <w:szCs w:val="80"/>
                </w:rPr>
                <w:alias w:val="Título"/>
                <w:id w:val="15524250"/>
                <w:placeholder>
                  <w:docPart w:val="DFC849975F434A4FA8111D53848FF9C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47B96" w:rsidRDefault="00847B96" w:rsidP="00847B96">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Actividad </w:t>
                    </w:r>
                    <w:r w:rsidR="00D270D2">
                      <w:rPr>
                        <w:rFonts w:asciiTheme="majorHAnsi" w:eastAsiaTheme="majorEastAsia" w:hAnsiTheme="majorHAnsi" w:cstheme="majorBidi"/>
                        <w:sz w:val="80"/>
                        <w:szCs w:val="80"/>
                      </w:rPr>
                      <w:t>Preliminar</w:t>
                    </w:r>
                  </w:p>
                </w:tc>
              </w:sdtContent>
            </w:sdt>
          </w:tr>
          <w:tr w:rsidR="00847B96">
            <w:trPr>
              <w:trHeight w:val="720"/>
              <w:jc w:val="center"/>
            </w:trPr>
            <w:sdt>
              <w:sdtPr>
                <w:rPr>
                  <w:rFonts w:asciiTheme="majorHAnsi" w:eastAsiaTheme="majorEastAsia" w:hAnsiTheme="majorHAnsi" w:cstheme="majorBidi"/>
                  <w:sz w:val="44"/>
                  <w:szCs w:val="44"/>
                </w:rPr>
                <w:alias w:val="Subtítulo"/>
                <w:id w:val="15524255"/>
                <w:placeholder>
                  <w:docPart w:val="894472CCFA76411887262EBFA097184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47B96" w:rsidRDefault="00847B96" w:rsidP="00847B96">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La empresa</w:t>
                    </w:r>
                  </w:p>
                </w:tc>
              </w:sdtContent>
            </w:sdt>
          </w:tr>
          <w:tr w:rsidR="00847B96">
            <w:trPr>
              <w:trHeight w:val="360"/>
              <w:jc w:val="center"/>
            </w:trPr>
            <w:tc>
              <w:tcPr>
                <w:tcW w:w="5000" w:type="pct"/>
                <w:vAlign w:val="center"/>
              </w:tcPr>
              <w:p w:rsidR="00847B96" w:rsidRDefault="00847B96">
                <w:pPr>
                  <w:pStyle w:val="Sinespaciado"/>
                  <w:jc w:val="center"/>
                </w:pPr>
              </w:p>
            </w:tc>
          </w:tr>
          <w:tr w:rsidR="00847B96">
            <w:trPr>
              <w:trHeight w:val="360"/>
              <w:jc w:val="center"/>
            </w:trPr>
            <w:sdt>
              <w:sdtPr>
                <w:rPr>
                  <w:b/>
                  <w:bCs/>
                </w:rPr>
                <w:alias w:val="Autor"/>
                <w:id w:val="15524260"/>
                <w:placeholder>
                  <w:docPart w:val="88DD4BEE4C1B450CBE79B05FD341A7FE"/>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47B96" w:rsidRDefault="00847B96">
                    <w:pPr>
                      <w:pStyle w:val="Sinespaciado"/>
                      <w:jc w:val="center"/>
                      <w:rPr>
                        <w:b/>
                        <w:bCs/>
                      </w:rPr>
                    </w:pPr>
                    <w:r>
                      <w:rPr>
                        <w:b/>
                        <w:bCs/>
                      </w:rPr>
                      <w:t>Alumna: Valeria Noemi López Correa</w:t>
                    </w:r>
                  </w:p>
                </w:tc>
              </w:sdtContent>
            </w:sdt>
          </w:tr>
          <w:tr w:rsidR="00847B96">
            <w:trPr>
              <w:trHeight w:val="360"/>
              <w:jc w:val="center"/>
            </w:trPr>
            <w:tc>
              <w:tcPr>
                <w:tcW w:w="5000" w:type="pct"/>
                <w:vAlign w:val="center"/>
              </w:tcPr>
              <w:p w:rsidR="00847B96" w:rsidRDefault="00847B96" w:rsidP="00847B96">
                <w:pPr>
                  <w:pStyle w:val="Sinespaciado"/>
                  <w:rPr>
                    <w:b/>
                    <w:bCs/>
                  </w:rPr>
                </w:pPr>
              </w:p>
            </w:tc>
          </w:tr>
        </w:tbl>
        <w:p w:rsidR="00847B96" w:rsidRDefault="00847B96">
          <w:bookmarkStart w:id="0" w:name="_GoBack"/>
          <w:bookmarkEnd w:id="0"/>
        </w:p>
        <w:p w:rsidR="00847B96" w:rsidRDefault="00847B96"/>
        <w:tbl>
          <w:tblPr>
            <w:tblpPr w:leftFromText="187" w:rightFromText="187" w:horzAnchor="margin" w:tblpXSpec="center" w:tblpYSpec="bottom"/>
            <w:tblW w:w="5000" w:type="pct"/>
            <w:tblLook w:val="04A0" w:firstRow="1" w:lastRow="0" w:firstColumn="1" w:lastColumn="0" w:noHBand="0" w:noVBand="1"/>
          </w:tblPr>
          <w:tblGrid>
            <w:gridCol w:w="9054"/>
          </w:tblGrid>
          <w:tr w:rsidR="00847B96">
            <w:sdt>
              <w:sdtPr>
                <w:alias w:val="Descripción breve"/>
                <w:id w:val="8276291"/>
                <w:placeholder>
                  <w:docPart w:val="F481514A2D514E55BE99811784A263C1"/>
                </w:placeholder>
                <w:dataBinding w:prefixMappings="xmlns:ns0='http://schemas.microsoft.com/office/2006/coverPageProps'" w:xpath="/ns0:CoverPageProperties[1]/ns0:Abstract[1]" w:storeItemID="{55AF091B-3C7A-41E3-B477-F2FDAA23CFDA}"/>
                <w:text/>
              </w:sdtPr>
              <w:sdtContent>
                <w:tc>
                  <w:tcPr>
                    <w:tcW w:w="5000" w:type="pct"/>
                  </w:tcPr>
                  <w:p w:rsidR="00847B96" w:rsidRDefault="00847B96" w:rsidP="00847B96">
                    <w:pPr>
                      <w:pStyle w:val="Sinespaciado"/>
                    </w:pPr>
                    <w:r>
                      <w:t>Parcial 2</w:t>
                    </w:r>
                  </w:p>
                </w:tc>
              </w:sdtContent>
            </w:sdt>
          </w:tr>
        </w:tbl>
        <w:p w:rsidR="00847B96" w:rsidRDefault="00847B96"/>
        <w:p w:rsidR="00847B96" w:rsidRDefault="00847B96">
          <w:r>
            <w:br w:type="page"/>
          </w:r>
        </w:p>
      </w:sdtContent>
    </w:sdt>
    <w:tbl>
      <w:tblPr>
        <w:tblStyle w:val="Cuadrculaclara-nfasis3"/>
        <w:tblW w:w="0" w:type="auto"/>
        <w:tblLook w:val="04A0" w:firstRow="1" w:lastRow="0" w:firstColumn="1" w:lastColumn="0" w:noHBand="0" w:noVBand="1"/>
      </w:tblPr>
      <w:tblGrid>
        <w:gridCol w:w="2188"/>
        <w:gridCol w:w="2188"/>
        <w:gridCol w:w="2189"/>
        <w:gridCol w:w="2189"/>
      </w:tblGrid>
      <w:tr w:rsidR="00847B96" w:rsidTr="00847B96">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188" w:type="dxa"/>
          </w:tcPr>
          <w:p w:rsidR="00847B96" w:rsidRDefault="00847B96">
            <w:r>
              <w:lastRenderedPageBreak/>
              <w:t xml:space="preserve">Materia Prima </w:t>
            </w:r>
          </w:p>
        </w:tc>
        <w:tc>
          <w:tcPr>
            <w:tcW w:w="2188" w:type="dxa"/>
          </w:tcPr>
          <w:p w:rsidR="00847B96" w:rsidRDefault="00847B96">
            <w:pPr>
              <w:cnfStyle w:val="100000000000" w:firstRow="1" w:lastRow="0" w:firstColumn="0" w:lastColumn="0" w:oddVBand="0" w:evenVBand="0" w:oddHBand="0" w:evenHBand="0" w:firstRowFirstColumn="0" w:firstRowLastColumn="0" w:lastRowFirstColumn="0" w:lastRowLastColumn="0"/>
            </w:pPr>
            <w:r>
              <w:t>Precio</w:t>
            </w:r>
          </w:p>
        </w:tc>
        <w:tc>
          <w:tcPr>
            <w:tcW w:w="2189" w:type="dxa"/>
          </w:tcPr>
          <w:p w:rsidR="00847B96" w:rsidRDefault="00847B96">
            <w:pPr>
              <w:cnfStyle w:val="100000000000" w:firstRow="1" w:lastRow="0" w:firstColumn="0" w:lastColumn="0" w:oddVBand="0" w:evenVBand="0" w:oddHBand="0" w:evenHBand="0" w:firstRowFirstColumn="0" w:firstRowLastColumn="0" w:lastRowFirstColumn="0" w:lastRowLastColumn="0"/>
            </w:pPr>
            <w:r>
              <w:t>Cantidad</w:t>
            </w:r>
          </w:p>
        </w:tc>
        <w:tc>
          <w:tcPr>
            <w:tcW w:w="2189" w:type="dxa"/>
          </w:tcPr>
          <w:p w:rsidR="00847B96" w:rsidRDefault="00847B96">
            <w:pPr>
              <w:cnfStyle w:val="100000000000" w:firstRow="1" w:lastRow="0" w:firstColumn="0" w:lastColumn="0" w:oddVBand="0" w:evenVBand="0" w:oddHBand="0" w:evenHBand="0" w:firstRowFirstColumn="0" w:firstRowLastColumn="0" w:lastRowFirstColumn="0" w:lastRowLastColumn="0"/>
            </w:pPr>
            <w:r>
              <w:t xml:space="preserve">Total </w:t>
            </w:r>
          </w:p>
        </w:tc>
      </w:tr>
      <w:tr w:rsidR="00847B96" w:rsidTr="00847B96">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2188" w:type="dxa"/>
          </w:tcPr>
          <w:p w:rsidR="00847B96" w:rsidRDefault="00847B96">
            <w:r>
              <w:t xml:space="preserve">Tela </w:t>
            </w:r>
          </w:p>
        </w:tc>
        <w:tc>
          <w:tcPr>
            <w:tcW w:w="2188" w:type="dxa"/>
          </w:tcPr>
          <w:p w:rsidR="00847B96" w:rsidRDefault="00847B96">
            <w:pPr>
              <w:cnfStyle w:val="000000100000" w:firstRow="0" w:lastRow="0" w:firstColumn="0" w:lastColumn="0" w:oddVBand="0" w:evenVBand="0" w:oddHBand="1" w:evenHBand="0" w:firstRowFirstColumn="0" w:firstRowLastColumn="0" w:lastRowFirstColumn="0" w:lastRowLastColumn="0"/>
            </w:pPr>
            <w:r>
              <w:t xml:space="preserve">Variante </w:t>
            </w:r>
          </w:p>
          <w:p w:rsidR="00847B96" w:rsidRDefault="00847B96">
            <w:pPr>
              <w:cnfStyle w:val="000000100000" w:firstRow="0" w:lastRow="0" w:firstColumn="0" w:lastColumn="0" w:oddVBand="0" w:evenVBand="0" w:oddHBand="1" w:evenHBand="0" w:firstRowFirstColumn="0" w:firstRowLastColumn="0" w:lastRowFirstColumn="0" w:lastRowLastColumn="0"/>
            </w:pPr>
            <w:r>
              <w:t xml:space="preserve">(depende el estampado, material, </w:t>
            </w:r>
            <w:proofErr w:type="spellStart"/>
            <w:r>
              <w:t>etc</w:t>
            </w:r>
            <w:proofErr w:type="spellEnd"/>
            <w:r>
              <w:t>,)</w:t>
            </w:r>
          </w:p>
        </w:tc>
        <w:tc>
          <w:tcPr>
            <w:tcW w:w="2189" w:type="dxa"/>
          </w:tcPr>
          <w:p w:rsidR="00847B96" w:rsidRDefault="00847B96">
            <w:pPr>
              <w:cnfStyle w:val="000000100000" w:firstRow="0" w:lastRow="0" w:firstColumn="0" w:lastColumn="0" w:oddVBand="0" w:evenVBand="0" w:oddHBand="1" w:evenHBand="0" w:firstRowFirstColumn="0" w:firstRowLastColumn="0" w:lastRowFirstColumn="0" w:lastRowLastColumn="0"/>
            </w:pPr>
            <w:r>
              <w:t xml:space="preserve">1.5mx prenda </w:t>
            </w:r>
          </w:p>
        </w:tc>
        <w:tc>
          <w:tcPr>
            <w:tcW w:w="2189" w:type="dxa"/>
          </w:tcPr>
          <w:p w:rsidR="00847B96" w:rsidRDefault="00847B96">
            <w:pPr>
              <w:cnfStyle w:val="000000100000" w:firstRow="0" w:lastRow="0" w:firstColumn="0" w:lastColumn="0" w:oddVBand="0" w:evenVBand="0" w:oddHBand="1" w:evenHBand="0" w:firstRowFirstColumn="0" w:firstRowLastColumn="0" w:lastRowFirstColumn="0" w:lastRowLastColumn="0"/>
            </w:pPr>
            <w:r>
              <w:t xml:space="preserve">Variante </w:t>
            </w:r>
          </w:p>
        </w:tc>
      </w:tr>
      <w:tr w:rsidR="00847B96" w:rsidTr="00847B96">
        <w:trPr>
          <w:cnfStyle w:val="000000010000" w:firstRow="0" w:lastRow="0" w:firstColumn="0" w:lastColumn="0" w:oddVBand="0" w:evenVBand="0" w:oddHBand="0" w:evenHBand="1" w:firstRowFirstColumn="0" w:firstRowLastColumn="0" w:lastRowFirstColumn="0" w:lastRowLastColumn="0"/>
          <w:trHeight w:val="1633"/>
        </w:trPr>
        <w:tc>
          <w:tcPr>
            <w:cnfStyle w:val="001000000000" w:firstRow="0" w:lastRow="0" w:firstColumn="1" w:lastColumn="0" w:oddVBand="0" w:evenVBand="0" w:oddHBand="0" w:evenHBand="0" w:firstRowFirstColumn="0" w:firstRowLastColumn="0" w:lastRowFirstColumn="0" w:lastRowLastColumn="0"/>
            <w:tcW w:w="2188" w:type="dxa"/>
          </w:tcPr>
          <w:p w:rsidR="00847B96" w:rsidRDefault="00847B96">
            <w:r>
              <w:t xml:space="preserve">Hilo </w:t>
            </w:r>
          </w:p>
        </w:tc>
        <w:tc>
          <w:tcPr>
            <w:tcW w:w="2188" w:type="dxa"/>
          </w:tcPr>
          <w:p w:rsidR="00847B96" w:rsidRDefault="00EB2B44">
            <w:pPr>
              <w:cnfStyle w:val="000000010000" w:firstRow="0" w:lastRow="0" w:firstColumn="0" w:lastColumn="0" w:oddVBand="0" w:evenVBand="0" w:oddHBand="0" w:evenHBand="1" w:firstRowFirstColumn="0" w:firstRowLastColumn="0" w:lastRowFirstColumn="0" w:lastRowLastColumn="0"/>
            </w:pPr>
            <w:r w:rsidRPr="00EB2B44">
              <w:t xml:space="preserve">$149.50x paquete de 144 </w:t>
            </w:r>
            <w:proofErr w:type="spellStart"/>
            <w:r w:rsidRPr="00EB2B44">
              <w:t>pzas</w:t>
            </w:r>
            <w:proofErr w:type="spellEnd"/>
          </w:p>
        </w:tc>
        <w:tc>
          <w:tcPr>
            <w:tcW w:w="2189" w:type="dxa"/>
          </w:tcPr>
          <w:p w:rsidR="00847B96" w:rsidRDefault="00EB2B44" w:rsidP="00EB2B44">
            <w:pPr>
              <w:cnfStyle w:val="000000010000" w:firstRow="0" w:lastRow="0" w:firstColumn="0" w:lastColumn="0" w:oddVBand="0" w:evenVBand="0" w:oddHBand="0" w:evenHBand="1" w:firstRowFirstColumn="0" w:firstRowLastColumn="0" w:lastRowFirstColumn="0" w:lastRowLastColumn="0"/>
            </w:pPr>
            <w:r>
              <w:t>2 paquetes</w:t>
            </w:r>
          </w:p>
        </w:tc>
        <w:tc>
          <w:tcPr>
            <w:tcW w:w="2189" w:type="dxa"/>
          </w:tcPr>
          <w:p w:rsidR="00847B96" w:rsidRDefault="00EB2B44">
            <w:pPr>
              <w:cnfStyle w:val="000000010000" w:firstRow="0" w:lastRow="0" w:firstColumn="0" w:lastColumn="0" w:oddVBand="0" w:evenVBand="0" w:oddHBand="0" w:evenHBand="1" w:firstRowFirstColumn="0" w:firstRowLastColumn="0" w:lastRowFirstColumn="0" w:lastRowLastColumn="0"/>
            </w:pPr>
            <w:r>
              <w:t>$299</w:t>
            </w:r>
          </w:p>
        </w:tc>
      </w:tr>
      <w:tr w:rsidR="00847B96" w:rsidTr="00847B96">
        <w:trPr>
          <w:cnfStyle w:val="000000100000" w:firstRow="0" w:lastRow="0" w:firstColumn="0" w:lastColumn="0" w:oddVBand="0" w:evenVBand="0" w:oddHBand="1" w:evenHBand="0" w:firstRowFirstColumn="0" w:firstRowLastColumn="0" w:lastRowFirstColumn="0" w:lastRowLastColumn="0"/>
          <w:trHeight w:val="1522"/>
        </w:trPr>
        <w:tc>
          <w:tcPr>
            <w:cnfStyle w:val="001000000000" w:firstRow="0" w:lastRow="0" w:firstColumn="1" w:lastColumn="0" w:oddVBand="0" w:evenVBand="0" w:oddHBand="0" w:evenHBand="0" w:firstRowFirstColumn="0" w:firstRowLastColumn="0" w:lastRowFirstColumn="0" w:lastRowLastColumn="0"/>
            <w:tcW w:w="2188" w:type="dxa"/>
          </w:tcPr>
          <w:p w:rsidR="00847B96" w:rsidRDefault="00EB2B44">
            <w:r>
              <w:t>Agujas</w:t>
            </w:r>
          </w:p>
        </w:tc>
        <w:tc>
          <w:tcPr>
            <w:tcW w:w="2188" w:type="dxa"/>
          </w:tcPr>
          <w:p w:rsidR="00847B96" w:rsidRDefault="00EB2B44">
            <w:pPr>
              <w:cnfStyle w:val="000000100000" w:firstRow="0" w:lastRow="0" w:firstColumn="0" w:lastColumn="0" w:oddVBand="0" w:evenVBand="0" w:oddHBand="1" w:evenHBand="0" w:firstRowFirstColumn="0" w:firstRowLastColumn="0" w:lastRowFirstColumn="0" w:lastRowLastColumn="0"/>
            </w:pPr>
            <w:r>
              <w:t>$315</w:t>
            </w:r>
          </w:p>
        </w:tc>
        <w:tc>
          <w:tcPr>
            <w:tcW w:w="2189" w:type="dxa"/>
          </w:tcPr>
          <w:p w:rsidR="00847B96" w:rsidRDefault="00EB2B44">
            <w:pPr>
              <w:cnfStyle w:val="000000100000" w:firstRow="0" w:lastRow="0" w:firstColumn="0" w:lastColumn="0" w:oddVBand="0" w:evenVBand="0" w:oddHBand="1" w:evenHBand="0" w:firstRowFirstColumn="0" w:firstRowLastColumn="0" w:lastRowFirstColumn="0" w:lastRowLastColumn="0"/>
            </w:pPr>
            <w:r>
              <w:t>40 agujas de distintos tamaños (1)</w:t>
            </w:r>
          </w:p>
        </w:tc>
        <w:tc>
          <w:tcPr>
            <w:tcW w:w="2189" w:type="dxa"/>
          </w:tcPr>
          <w:p w:rsidR="00847B96" w:rsidRDefault="00EB2B44">
            <w:pPr>
              <w:cnfStyle w:val="000000100000" w:firstRow="0" w:lastRow="0" w:firstColumn="0" w:lastColumn="0" w:oddVBand="0" w:evenVBand="0" w:oddHBand="1" w:evenHBand="0" w:firstRowFirstColumn="0" w:firstRowLastColumn="0" w:lastRowFirstColumn="0" w:lastRowLastColumn="0"/>
            </w:pPr>
            <w:r>
              <w:t>$315</w:t>
            </w:r>
          </w:p>
        </w:tc>
      </w:tr>
      <w:tr w:rsidR="00847B96" w:rsidTr="00847B96">
        <w:trPr>
          <w:cnfStyle w:val="000000010000" w:firstRow="0" w:lastRow="0" w:firstColumn="0" w:lastColumn="0" w:oddVBand="0" w:evenVBand="0" w:oddHBand="0" w:evenHBand="1" w:firstRowFirstColumn="0" w:firstRowLastColumn="0" w:lastRowFirstColumn="0" w:lastRowLastColumn="0"/>
          <w:trHeight w:val="1633"/>
        </w:trPr>
        <w:tc>
          <w:tcPr>
            <w:cnfStyle w:val="001000000000" w:firstRow="0" w:lastRow="0" w:firstColumn="1" w:lastColumn="0" w:oddVBand="0" w:evenVBand="0" w:oddHBand="0" w:evenHBand="0" w:firstRowFirstColumn="0" w:firstRowLastColumn="0" w:lastRowFirstColumn="0" w:lastRowLastColumn="0"/>
            <w:tcW w:w="2188" w:type="dxa"/>
          </w:tcPr>
          <w:p w:rsidR="00847B96" w:rsidRDefault="00EB2B44">
            <w:r>
              <w:t xml:space="preserve">Pintura textil </w:t>
            </w:r>
          </w:p>
        </w:tc>
        <w:tc>
          <w:tcPr>
            <w:tcW w:w="2188" w:type="dxa"/>
          </w:tcPr>
          <w:p w:rsidR="00847B96" w:rsidRDefault="00EB2B44">
            <w:pPr>
              <w:cnfStyle w:val="000000010000" w:firstRow="0" w:lastRow="0" w:firstColumn="0" w:lastColumn="0" w:oddVBand="0" w:evenVBand="0" w:oddHBand="0" w:evenHBand="1" w:firstRowFirstColumn="0" w:firstRowLastColumn="0" w:lastRowFirstColumn="0" w:lastRowLastColumn="0"/>
            </w:pPr>
            <w:r>
              <w:t>$50</w:t>
            </w:r>
          </w:p>
        </w:tc>
        <w:tc>
          <w:tcPr>
            <w:tcW w:w="2189" w:type="dxa"/>
          </w:tcPr>
          <w:p w:rsidR="00847B96" w:rsidRDefault="00EB2B44">
            <w:pPr>
              <w:cnfStyle w:val="000000010000" w:firstRow="0" w:lastRow="0" w:firstColumn="0" w:lastColumn="0" w:oddVBand="0" w:evenVBand="0" w:oddHBand="0" w:evenHBand="1" w:firstRowFirstColumn="0" w:firstRowLastColumn="0" w:lastRowFirstColumn="0" w:lastRowLastColumn="0"/>
            </w:pPr>
            <w:r>
              <w:t>Paquete de botes de 6 (1)</w:t>
            </w:r>
          </w:p>
        </w:tc>
        <w:tc>
          <w:tcPr>
            <w:tcW w:w="2189" w:type="dxa"/>
          </w:tcPr>
          <w:p w:rsidR="00847B96" w:rsidRDefault="00EB2B44">
            <w:pPr>
              <w:cnfStyle w:val="000000010000" w:firstRow="0" w:lastRow="0" w:firstColumn="0" w:lastColumn="0" w:oddVBand="0" w:evenVBand="0" w:oddHBand="0" w:evenHBand="1" w:firstRowFirstColumn="0" w:firstRowLastColumn="0" w:lastRowFirstColumn="0" w:lastRowLastColumn="0"/>
            </w:pPr>
            <w:r>
              <w:t>$50</w:t>
            </w:r>
          </w:p>
        </w:tc>
      </w:tr>
      <w:tr w:rsidR="00847B96" w:rsidTr="00847B96">
        <w:trPr>
          <w:cnfStyle w:val="000000100000" w:firstRow="0" w:lastRow="0" w:firstColumn="0" w:lastColumn="0" w:oddVBand="0" w:evenVBand="0" w:oddHBand="1" w:evenHBand="0" w:firstRowFirstColumn="0" w:firstRowLastColumn="0" w:lastRowFirstColumn="0" w:lastRowLastColumn="0"/>
          <w:trHeight w:val="1522"/>
        </w:trPr>
        <w:tc>
          <w:tcPr>
            <w:cnfStyle w:val="001000000000" w:firstRow="0" w:lastRow="0" w:firstColumn="1" w:lastColumn="0" w:oddVBand="0" w:evenVBand="0" w:oddHBand="0" w:evenHBand="0" w:firstRowFirstColumn="0" w:firstRowLastColumn="0" w:lastRowFirstColumn="0" w:lastRowLastColumn="0"/>
            <w:tcW w:w="2188" w:type="dxa"/>
          </w:tcPr>
          <w:p w:rsidR="00847B96" w:rsidRDefault="00EB2B44">
            <w:r>
              <w:t>Parches</w:t>
            </w:r>
          </w:p>
        </w:tc>
        <w:tc>
          <w:tcPr>
            <w:tcW w:w="2188" w:type="dxa"/>
          </w:tcPr>
          <w:p w:rsidR="00847B96" w:rsidRDefault="00EB2B44">
            <w:pPr>
              <w:cnfStyle w:val="000000100000" w:firstRow="0" w:lastRow="0" w:firstColumn="0" w:lastColumn="0" w:oddVBand="0" w:evenVBand="0" w:oddHBand="1" w:evenHBand="0" w:firstRowFirstColumn="0" w:firstRowLastColumn="0" w:lastRowFirstColumn="0" w:lastRowLastColumn="0"/>
            </w:pPr>
            <w:r>
              <w:t>$49</w:t>
            </w:r>
          </w:p>
        </w:tc>
        <w:tc>
          <w:tcPr>
            <w:tcW w:w="2189" w:type="dxa"/>
          </w:tcPr>
          <w:p w:rsidR="00847B96" w:rsidRDefault="00EB2B44">
            <w:pPr>
              <w:cnfStyle w:val="000000100000" w:firstRow="0" w:lastRow="0" w:firstColumn="0" w:lastColumn="0" w:oddVBand="0" w:evenVBand="0" w:oddHBand="1" w:evenHBand="0" w:firstRowFirstColumn="0" w:firstRowLastColumn="0" w:lastRowFirstColumn="0" w:lastRowLastColumn="0"/>
            </w:pPr>
            <w:r>
              <w:t>Paquete de parches de 9 (5)</w:t>
            </w:r>
          </w:p>
        </w:tc>
        <w:tc>
          <w:tcPr>
            <w:tcW w:w="2189" w:type="dxa"/>
          </w:tcPr>
          <w:p w:rsidR="00847B96" w:rsidRDefault="00EB2B44">
            <w:pPr>
              <w:cnfStyle w:val="000000100000" w:firstRow="0" w:lastRow="0" w:firstColumn="0" w:lastColumn="0" w:oddVBand="0" w:evenVBand="0" w:oddHBand="1" w:evenHBand="0" w:firstRowFirstColumn="0" w:firstRowLastColumn="0" w:lastRowFirstColumn="0" w:lastRowLastColumn="0"/>
            </w:pPr>
            <w:r>
              <w:t>$245</w:t>
            </w:r>
          </w:p>
        </w:tc>
      </w:tr>
      <w:tr w:rsidR="00847B96" w:rsidTr="00847B96">
        <w:trPr>
          <w:cnfStyle w:val="000000010000" w:firstRow="0" w:lastRow="0" w:firstColumn="0" w:lastColumn="0" w:oddVBand="0" w:evenVBand="0" w:oddHBand="0" w:evenHBand="1" w:firstRowFirstColumn="0" w:firstRowLastColumn="0" w:lastRowFirstColumn="0" w:lastRowLastColumn="0"/>
          <w:trHeight w:val="1633"/>
        </w:trPr>
        <w:tc>
          <w:tcPr>
            <w:cnfStyle w:val="001000000000" w:firstRow="0" w:lastRow="0" w:firstColumn="1" w:lastColumn="0" w:oddVBand="0" w:evenVBand="0" w:oddHBand="0" w:evenHBand="0" w:firstRowFirstColumn="0" w:firstRowLastColumn="0" w:lastRowFirstColumn="0" w:lastRowLastColumn="0"/>
            <w:tcW w:w="2188" w:type="dxa"/>
          </w:tcPr>
          <w:p w:rsidR="00847B96" w:rsidRDefault="00EB2B44">
            <w:r>
              <w:t>Botones</w:t>
            </w:r>
          </w:p>
        </w:tc>
        <w:tc>
          <w:tcPr>
            <w:tcW w:w="2188" w:type="dxa"/>
          </w:tcPr>
          <w:p w:rsidR="00847B96" w:rsidRDefault="00EB2B44">
            <w:pPr>
              <w:cnfStyle w:val="000000010000" w:firstRow="0" w:lastRow="0" w:firstColumn="0" w:lastColumn="0" w:oddVBand="0" w:evenVBand="0" w:oddHBand="0" w:evenHBand="1" w:firstRowFirstColumn="0" w:firstRowLastColumn="0" w:lastRowFirstColumn="0" w:lastRowLastColumn="0"/>
            </w:pPr>
            <w:r>
              <w:t>$180</w:t>
            </w:r>
          </w:p>
        </w:tc>
        <w:tc>
          <w:tcPr>
            <w:tcW w:w="2189" w:type="dxa"/>
          </w:tcPr>
          <w:p w:rsidR="00EB2B44" w:rsidRDefault="00EB2B44">
            <w:pPr>
              <w:cnfStyle w:val="000000010000" w:firstRow="0" w:lastRow="0" w:firstColumn="0" w:lastColumn="0" w:oddVBand="0" w:evenVBand="0" w:oddHBand="0" w:evenHBand="1" w:firstRowFirstColumn="0" w:firstRowLastColumn="0" w:lastRowFirstColumn="0" w:lastRowLastColumn="0"/>
            </w:pPr>
            <w:r>
              <w:t xml:space="preserve">Paquete con 50 </w:t>
            </w:r>
            <w:proofErr w:type="spellStart"/>
            <w:r>
              <w:t>pzas</w:t>
            </w:r>
            <w:proofErr w:type="spellEnd"/>
          </w:p>
          <w:p w:rsidR="00847B96" w:rsidRDefault="00EB2B44">
            <w:pPr>
              <w:cnfStyle w:val="000000010000" w:firstRow="0" w:lastRow="0" w:firstColumn="0" w:lastColumn="0" w:oddVBand="0" w:evenVBand="0" w:oddHBand="0" w:evenHBand="1" w:firstRowFirstColumn="0" w:firstRowLastColumn="0" w:lastRowFirstColumn="0" w:lastRowLastColumn="0"/>
            </w:pPr>
            <w:r>
              <w:t xml:space="preserve">(4) </w:t>
            </w:r>
          </w:p>
        </w:tc>
        <w:tc>
          <w:tcPr>
            <w:tcW w:w="2189" w:type="dxa"/>
          </w:tcPr>
          <w:p w:rsidR="00847B96" w:rsidRDefault="00EB2B44">
            <w:pPr>
              <w:cnfStyle w:val="000000010000" w:firstRow="0" w:lastRow="0" w:firstColumn="0" w:lastColumn="0" w:oddVBand="0" w:evenVBand="0" w:oddHBand="0" w:evenHBand="1" w:firstRowFirstColumn="0" w:firstRowLastColumn="0" w:lastRowFirstColumn="0" w:lastRowLastColumn="0"/>
            </w:pPr>
            <w:r>
              <w:t>$720</w:t>
            </w:r>
          </w:p>
        </w:tc>
      </w:tr>
      <w:tr w:rsidR="00847B96" w:rsidTr="00847B96">
        <w:trPr>
          <w:cnfStyle w:val="000000100000" w:firstRow="0" w:lastRow="0" w:firstColumn="0" w:lastColumn="0" w:oddVBand="0" w:evenVBand="0" w:oddHBand="1" w:evenHBand="0" w:firstRowFirstColumn="0" w:firstRowLastColumn="0" w:lastRowFirstColumn="0" w:lastRowLastColumn="0"/>
          <w:trHeight w:val="1522"/>
        </w:trPr>
        <w:tc>
          <w:tcPr>
            <w:cnfStyle w:val="001000000000" w:firstRow="0" w:lastRow="0" w:firstColumn="1" w:lastColumn="0" w:oddVBand="0" w:evenVBand="0" w:oddHBand="0" w:evenHBand="0" w:firstRowFirstColumn="0" w:firstRowLastColumn="0" w:lastRowFirstColumn="0" w:lastRowLastColumn="0"/>
            <w:tcW w:w="2188" w:type="dxa"/>
          </w:tcPr>
          <w:p w:rsidR="00847B96" w:rsidRDefault="00EB2B44">
            <w:r>
              <w:t>Cierres</w:t>
            </w:r>
          </w:p>
        </w:tc>
        <w:tc>
          <w:tcPr>
            <w:tcW w:w="2188" w:type="dxa"/>
          </w:tcPr>
          <w:p w:rsidR="00847B96" w:rsidRDefault="00EB2B44">
            <w:pPr>
              <w:cnfStyle w:val="000000100000" w:firstRow="0" w:lastRow="0" w:firstColumn="0" w:lastColumn="0" w:oddVBand="0" w:evenVBand="0" w:oddHBand="1" w:evenHBand="0" w:firstRowFirstColumn="0" w:firstRowLastColumn="0" w:lastRowFirstColumn="0" w:lastRowLastColumn="0"/>
            </w:pPr>
            <w:r>
              <w:t>$149</w:t>
            </w:r>
          </w:p>
        </w:tc>
        <w:tc>
          <w:tcPr>
            <w:tcW w:w="2189" w:type="dxa"/>
          </w:tcPr>
          <w:p w:rsidR="00847B96" w:rsidRDefault="00EB2B44">
            <w:pPr>
              <w:cnfStyle w:val="000000100000" w:firstRow="0" w:lastRow="0" w:firstColumn="0" w:lastColumn="0" w:oddVBand="0" w:evenVBand="0" w:oddHBand="1" w:evenHBand="0" w:firstRowFirstColumn="0" w:firstRowLastColumn="0" w:lastRowFirstColumn="0" w:lastRowLastColumn="0"/>
            </w:pPr>
            <w:r>
              <w:t>12mtrs de cierre con 30 cabezas c/u</w:t>
            </w:r>
          </w:p>
        </w:tc>
        <w:tc>
          <w:tcPr>
            <w:tcW w:w="2189" w:type="dxa"/>
          </w:tcPr>
          <w:p w:rsidR="00847B96" w:rsidRDefault="00D270D2">
            <w:pPr>
              <w:cnfStyle w:val="000000100000" w:firstRow="0" w:lastRow="0" w:firstColumn="0" w:lastColumn="0" w:oddVBand="0" w:evenVBand="0" w:oddHBand="1" w:evenHBand="0" w:firstRowFirstColumn="0" w:firstRowLastColumn="0" w:lastRowFirstColumn="0" w:lastRowLastColumn="0"/>
            </w:pPr>
            <w:r>
              <w:t>$4768</w:t>
            </w:r>
          </w:p>
        </w:tc>
      </w:tr>
    </w:tbl>
    <w:p w:rsidR="00FB7227" w:rsidRDefault="00FB7227"/>
    <w:sectPr w:rsidR="00FB7227" w:rsidSect="00847B96">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96"/>
    <w:rsid w:val="00847B96"/>
    <w:rsid w:val="00D270D2"/>
    <w:rsid w:val="00EB2B44"/>
    <w:rsid w:val="00FB72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47B9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47B96"/>
    <w:rPr>
      <w:rFonts w:eastAsiaTheme="minorEastAsia"/>
      <w:lang w:eastAsia="es-MX"/>
    </w:rPr>
  </w:style>
  <w:style w:type="paragraph" w:styleId="Textodeglobo">
    <w:name w:val="Balloon Text"/>
    <w:basedOn w:val="Normal"/>
    <w:link w:val="TextodegloboCar"/>
    <w:uiPriority w:val="99"/>
    <w:semiHidden/>
    <w:unhideWhenUsed/>
    <w:rsid w:val="00847B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B96"/>
    <w:rPr>
      <w:rFonts w:ascii="Tahoma" w:hAnsi="Tahoma" w:cs="Tahoma"/>
      <w:sz w:val="16"/>
      <w:szCs w:val="16"/>
    </w:rPr>
  </w:style>
  <w:style w:type="table" w:styleId="Tablaconcuadrcula">
    <w:name w:val="Table Grid"/>
    <w:basedOn w:val="Tablanormal"/>
    <w:uiPriority w:val="59"/>
    <w:rsid w:val="0084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847B9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
    <w:name w:val="Light Shading"/>
    <w:basedOn w:val="Tablanormal"/>
    <w:uiPriority w:val="60"/>
    <w:rsid w:val="00847B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3">
    <w:name w:val="Light Grid Accent 3"/>
    <w:basedOn w:val="Tablanormal"/>
    <w:uiPriority w:val="62"/>
    <w:rsid w:val="00847B9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47B9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47B96"/>
    <w:rPr>
      <w:rFonts w:eastAsiaTheme="minorEastAsia"/>
      <w:lang w:eastAsia="es-MX"/>
    </w:rPr>
  </w:style>
  <w:style w:type="paragraph" w:styleId="Textodeglobo">
    <w:name w:val="Balloon Text"/>
    <w:basedOn w:val="Normal"/>
    <w:link w:val="TextodegloboCar"/>
    <w:uiPriority w:val="99"/>
    <w:semiHidden/>
    <w:unhideWhenUsed/>
    <w:rsid w:val="00847B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B96"/>
    <w:rPr>
      <w:rFonts w:ascii="Tahoma" w:hAnsi="Tahoma" w:cs="Tahoma"/>
      <w:sz w:val="16"/>
      <w:szCs w:val="16"/>
    </w:rPr>
  </w:style>
  <w:style w:type="table" w:styleId="Tablaconcuadrcula">
    <w:name w:val="Table Grid"/>
    <w:basedOn w:val="Tablanormal"/>
    <w:uiPriority w:val="59"/>
    <w:rsid w:val="0084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847B9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
    <w:name w:val="Light Shading"/>
    <w:basedOn w:val="Tablanormal"/>
    <w:uiPriority w:val="60"/>
    <w:rsid w:val="00847B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3">
    <w:name w:val="Light Grid Accent 3"/>
    <w:basedOn w:val="Tablanormal"/>
    <w:uiPriority w:val="62"/>
    <w:rsid w:val="00847B9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2C46F67CAF47D4B1870448615937DC"/>
        <w:category>
          <w:name w:val="General"/>
          <w:gallery w:val="placeholder"/>
        </w:category>
        <w:types>
          <w:type w:val="bbPlcHdr"/>
        </w:types>
        <w:behaviors>
          <w:behavior w:val="content"/>
        </w:behaviors>
        <w:guid w:val="{4D401CB3-3E6F-4ACA-B542-5C1D28467F62}"/>
      </w:docPartPr>
      <w:docPartBody>
        <w:p w:rsidR="00000000" w:rsidRDefault="00057B84" w:rsidP="00057B84">
          <w:pPr>
            <w:pStyle w:val="3D2C46F67CAF47D4B1870448615937DC"/>
          </w:pPr>
          <w:r>
            <w:rPr>
              <w:rFonts w:asciiTheme="majorHAnsi" w:eastAsiaTheme="majorEastAsia" w:hAnsiTheme="majorHAnsi" w:cstheme="majorBidi"/>
              <w:caps/>
              <w:lang w:val="es-ES"/>
            </w:rPr>
            <w:t>[Escriba el nombre de la compañía]</w:t>
          </w:r>
        </w:p>
      </w:docPartBody>
    </w:docPart>
    <w:docPart>
      <w:docPartPr>
        <w:name w:val="DFC849975F434A4FA8111D53848FF9CA"/>
        <w:category>
          <w:name w:val="General"/>
          <w:gallery w:val="placeholder"/>
        </w:category>
        <w:types>
          <w:type w:val="bbPlcHdr"/>
        </w:types>
        <w:behaviors>
          <w:behavior w:val="content"/>
        </w:behaviors>
        <w:guid w:val="{5F68C105-C0CF-4FE4-8B46-BFEA53E2FB03}"/>
      </w:docPartPr>
      <w:docPartBody>
        <w:p w:rsidR="00000000" w:rsidRDefault="00057B84" w:rsidP="00057B84">
          <w:pPr>
            <w:pStyle w:val="DFC849975F434A4FA8111D53848FF9CA"/>
          </w:pPr>
          <w:r>
            <w:rPr>
              <w:rFonts w:asciiTheme="majorHAnsi" w:eastAsiaTheme="majorEastAsia" w:hAnsiTheme="majorHAnsi" w:cstheme="majorBidi"/>
              <w:sz w:val="80"/>
              <w:szCs w:val="80"/>
              <w:lang w:val="es-ES"/>
            </w:rPr>
            <w:t>[Escriba el título del documento]</w:t>
          </w:r>
        </w:p>
      </w:docPartBody>
    </w:docPart>
    <w:docPart>
      <w:docPartPr>
        <w:name w:val="894472CCFA76411887262EBFA097184D"/>
        <w:category>
          <w:name w:val="General"/>
          <w:gallery w:val="placeholder"/>
        </w:category>
        <w:types>
          <w:type w:val="bbPlcHdr"/>
        </w:types>
        <w:behaviors>
          <w:behavior w:val="content"/>
        </w:behaviors>
        <w:guid w:val="{DADB6976-A16C-4DF4-AF91-71152FAB3050}"/>
      </w:docPartPr>
      <w:docPartBody>
        <w:p w:rsidR="00000000" w:rsidRDefault="00057B84" w:rsidP="00057B84">
          <w:pPr>
            <w:pStyle w:val="894472CCFA76411887262EBFA097184D"/>
          </w:pPr>
          <w:r>
            <w:rPr>
              <w:rFonts w:asciiTheme="majorHAnsi" w:eastAsiaTheme="majorEastAsia" w:hAnsiTheme="majorHAnsi" w:cstheme="majorBidi"/>
              <w:sz w:val="44"/>
              <w:szCs w:val="44"/>
              <w:lang w:val="es-ES"/>
            </w:rPr>
            <w:t>[Escriba el subtítulo del documento]</w:t>
          </w:r>
        </w:p>
      </w:docPartBody>
    </w:docPart>
    <w:docPart>
      <w:docPartPr>
        <w:name w:val="88DD4BEE4C1B450CBE79B05FD341A7FE"/>
        <w:category>
          <w:name w:val="General"/>
          <w:gallery w:val="placeholder"/>
        </w:category>
        <w:types>
          <w:type w:val="bbPlcHdr"/>
        </w:types>
        <w:behaviors>
          <w:behavior w:val="content"/>
        </w:behaviors>
        <w:guid w:val="{FBDAE381-3D67-461D-B155-270F94DF321F}"/>
      </w:docPartPr>
      <w:docPartBody>
        <w:p w:rsidR="00000000" w:rsidRDefault="00057B84" w:rsidP="00057B84">
          <w:pPr>
            <w:pStyle w:val="88DD4BEE4C1B450CBE79B05FD341A7FE"/>
          </w:pPr>
          <w:r>
            <w:rPr>
              <w:b/>
              <w:bCs/>
              <w:lang w:val="es-ES"/>
            </w:rPr>
            <w:t>[Escriba el nombre del autor]</w:t>
          </w:r>
        </w:p>
      </w:docPartBody>
    </w:docPart>
    <w:docPart>
      <w:docPartPr>
        <w:name w:val="F481514A2D514E55BE99811784A263C1"/>
        <w:category>
          <w:name w:val="General"/>
          <w:gallery w:val="placeholder"/>
        </w:category>
        <w:types>
          <w:type w:val="bbPlcHdr"/>
        </w:types>
        <w:behaviors>
          <w:behavior w:val="content"/>
        </w:behaviors>
        <w:guid w:val="{6F2D0802-D2F5-4A5E-AE26-8D12DD79D22D}"/>
      </w:docPartPr>
      <w:docPartBody>
        <w:p w:rsidR="00000000" w:rsidRDefault="00057B84" w:rsidP="00057B84">
          <w:pPr>
            <w:pStyle w:val="F481514A2D514E55BE99811784A263C1"/>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84"/>
    <w:rsid w:val="00057B84"/>
    <w:rsid w:val="004146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2C46F67CAF47D4B1870448615937DC">
    <w:name w:val="3D2C46F67CAF47D4B1870448615937DC"/>
    <w:rsid w:val="00057B84"/>
  </w:style>
  <w:style w:type="paragraph" w:customStyle="1" w:styleId="DFC849975F434A4FA8111D53848FF9CA">
    <w:name w:val="DFC849975F434A4FA8111D53848FF9CA"/>
    <w:rsid w:val="00057B84"/>
  </w:style>
  <w:style w:type="paragraph" w:customStyle="1" w:styleId="894472CCFA76411887262EBFA097184D">
    <w:name w:val="894472CCFA76411887262EBFA097184D"/>
    <w:rsid w:val="00057B84"/>
  </w:style>
  <w:style w:type="paragraph" w:customStyle="1" w:styleId="88DD4BEE4C1B450CBE79B05FD341A7FE">
    <w:name w:val="88DD4BEE4C1B450CBE79B05FD341A7FE"/>
    <w:rsid w:val="00057B84"/>
  </w:style>
  <w:style w:type="paragraph" w:customStyle="1" w:styleId="8AA1B21E96D1468FB1D15B5464A3AB90">
    <w:name w:val="8AA1B21E96D1468FB1D15B5464A3AB90"/>
    <w:rsid w:val="00057B84"/>
  </w:style>
  <w:style w:type="paragraph" w:customStyle="1" w:styleId="F481514A2D514E55BE99811784A263C1">
    <w:name w:val="F481514A2D514E55BE99811784A263C1"/>
    <w:rsid w:val="00057B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2C46F67CAF47D4B1870448615937DC">
    <w:name w:val="3D2C46F67CAF47D4B1870448615937DC"/>
    <w:rsid w:val="00057B84"/>
  </w:style>
  <w:style w:type="paragraph" w:customStyle="1" w:styleId="DFC849975F434A4FA8111D53848FF9CA">
    <w:name w:val="DFC849975F434A4FA8111D53848FF9CA"/>
    <w:rsid w:val="00057B84"/>
  </w:style>
  <w:style w:type="paragraph" w:customStyle="1" w:styleId="894472CCFA76411887262EBFA097184D">
    <w:name w:val="894472CCFA76411887262EBFA097184D"/>
    <w:rsid w:val="00057B84"/>
  </w:style>
  <w:style w:type="paragraph" w:customStyle="1" w:styleId="88DD4BEE4C1B450CBE79B05FD341A7FE">
    <w:name w:val="88DD4BEE4C1B450CBE79B05FD341A7FE"/>
    <w:rsid w:val="00057B84"/>
  </w:style>
  <w:style w:type="paragraph" w:customStyle="1" w:styleId="8AA1B21E96D1468FB1D15B5464A3AB90">
    <w:name w:val="8AA1B21E96D1468FB1D15B5464A3AB90"/>
    <w:rsid w:val="00057B84"/>
  </w:style>
  <w:style w:type="paragraph" w:customStyle="1" w:styleId="F481514A2D514E55BE99811784A263C1">
    <w:name w:val="F481514A2D514E55BE99811784A263C1"/>
    <w:rsid w:val="00057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84</Words>
  <Characters>463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Actividad Preliminar</vt:lpstr>
    </vt:vector>
  </TitlesOfParts>
  <Company>universidad lamar</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dc:title>
  <dc:subject>La empresa</dc:subject>
  <dc:creator>Alumna: Valeria Noemi López Correa</dc:creator>
  <cp:lastModifiedBy>servidor</cp:lastModifiedBy>
  <cp:revision>1</cp:revision>
  <dcterms:created xsi:type="dcterms:W3CDTF">2016-10-10T02:36:00Z</dcterms:created>
  <dcterms:modified xsi:type="dcterms:W3CDTF">2016-10-10T03:10:00Z</dcterms:modified>
</cp:coreProperties>
</file>