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4159413"/>
        <w:docPartObj>
          <w:docPartGallery w:val="Cover Pages"/>
          <w:docPartUnique/>
        </w:docPartObj>
      </w:sdtPr>
      <w:sdtEndPr>
        <w:rPr>
          <w:rFonts w:ascii="Arial" w:hAnsi="Arial" w:cs="Arial"/>
          <w:b/>
        </w:rPr>
      </w:sdtEndPr>
      <w:sdtContent>
        <w:p w:rsidR="000D1AFF" w:rsidRDefault="003335D2" w:rsidP="003335D2">
          <w:pPr>
            <w:jc w:val="center"/>
          </w:pPr>
          <w:r>
            <w:rPr>
              <w:noProof/>
              <w:lang w:val="es-MX" w:eastAsia="es-MX"/>
            </w:rPr>
            <w:drawing>
              <wp:inline distT="0" distB="0" distL="0" distR="0" wp14:anchorId="13FEF4E5" wp14:editId="3705B688">
                <wp:extent cx="4615350" cy="1074821"/>
                <wp:effectExtent l="0" t="0" r="0" b="0"/>
                <wp:docPr id="10" name="Imagen 10"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mar.edu.mx/campusdigital/templates/lamar/images/courses/logotext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7096" cy="1075228"/>
                        </a:xfrm>
                        <a:prstGeom prst="rect">
                          <a:avLst/>
                        </a:prstGeom>
                        <a:noFill/>
                        <a:ln>
                          <a:noFill/>
                        </a:ln>
                      </pic:spPr>
                    </pic:pic>
                  </a:graphicData>
                </a:graphic>
              </wp:inline>
            </w:drawing>
          </w:r>
        </w:p>
        <w:tbl>
          <w:tblPr>
            <w:tblpPr w:leftFromText="187" w:rightFromText="187" w:vertAnchor="page" w:horzAnchor="margin" w:tblpY="4372"/>
            <w:tblW w:w="5000" w:type="pct"/>
            <w:tblCellMar>
              <w:top w:w="216" w:type="dxa"/>
              <w:left w:w="216" w:type="dxa"/>
              <w:bottom w:w="216" w:type="dxa"/>
              <w:right w:w="216" w:type="dxa"/>
            </w:tblCellMar>
            <w:tblLook w:val="04A0" w:firstRow="1" w:lastRow="0" w:firstColumn="1" w:lastColumn="0" w:noHBand="0" w:noVBand="1"/>
          </w:tblPr>
          <w:tblGrid>
            <w:gridCol w:w="3481"/>
            <w:gridCol w:w="2760"/>
            <w:gridCol w:w="2695"/>
          </w:tblGrid>
          <w:tr w:rsidR="000D1AFF" w:rsidTr="000D1AFF">
            <w:tc>
              <w:tcPr>
                <w:tcW w:w="3481" w:type="dxa"/>
                <w:tcBorders>
                  <w:bottom w:val="single" w:sz="18" w:space="0" w:color="808080" w:themeColor="background1" w:themeShade="80"/>
                  <w:right w:val="single" w:sz="18" w:space="0" w:color="808080" w:themeColor="background1" w:themeShade="80"/>
                </w:tcBorders>
                <w:vAlign w:val="center"/>
              </w:tcPr>
              <w:p w:rsidR="000D1AFF" w:rsidRDefault="00590396" w:rsidP="000D1AFF">
                <w:pPr>
                  <w:pStyle w:val="Sinespaciado"/>
                  <w:rPr>
                    <w:rFonts w:asciiTheme="majorHAnsi" w:eastAsiaTheme="majorEastAsia" w:hAnsiTheme="majorHAnsi" w:cstheme="majorBidi"/>
                    <w:sz w:val="76"/>
                    <w:szCs w:val="76"/>
                  </w:rPr>
                </w:pPr>
                <w:sdt>
                  <w:sdtPr>
                    <w:rPr>
                      <w:rFonts w:asciiTheme="majorHAnsi" w:eastAsiaTheme="majorEastAsia" w:hAnsiTheme="majorHAnsi" w:cstheme="majorBidi"/>
                      <w:sz w:val="52"/>
                      <w:szCs w:val="52"/>
                    </w:rPr>
                    <w:alias w:val="Título"/>
                    <w:id w:val="276713177"/>
                    <w:placeholder>
                      <w:docPart w:val="D06550C9249547F7921461D6A509B77D"/>
                    </w:placeholder>
                    <w:dataBinding w:prefixMappings="xmlns:ns0='http://schemas.openxmlformats.org/package/2006/metadata/core-properties' xmlns:ns1='http://purl.org/dc/elements/1.1/'" w:xpath="/ns0:coreProperties[1]/ns1:title[1]" w:storeItemID="{6C3C8BC8-F283-45AE-878A-BAB7291924A1}"/>
                    <w:text/>
                  </w:sdtPr>
                  <w:sdtEndPr/>
                  <w:sdtContent>
                    <w:r w:rsidR="000D1AFF" w:rsidRPr="000D1AFF">
                      <w:rPr>
                        <w:rFonts w:asciiTheme="majorHAnsi" w:eastAsiaTheme="majorEastAsia" w:hAnsiTheme="majorHAnsi" w:cstheme="majorBidi"/>
                        <w:sz w:val="52"/>
                        <w:szCs w:val="52"/>
                      </w:rPr>
                      <w:t>PORTAFOLIO</w:t>
                    </w:r>
                  </w:sdtContent>
                </w:sdt>
              </w:p>
            </w:tc>
            <w:tc>
              <w:tcPr>
                <w:tcW w:w="5455"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Año"/>
                  <w:id w:val="276713170"/>
                  <w:placeholder>
                    <w:docPart w:val="08CF4277BFC9476A95B6A4A6086DD4CE"/>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EndPr/>
                <w:sdtContent>
                  <w:p w:rsidR="000D1AFF" w:rsidRDefault="000D1AFF" w:rsidP="000D1AFF">
                    <w:pPr>
                      <w:pStyle w:val="Sinespaciado"/>
                      <w:rPr>
                        <w:color w:val="4F81BD" w:themeColor="accent1"/>
                        <w:sz w:val="200"/>
                        <w:szCs w:val="200"/>
                        <w14:numForm w14:val="oldStyle"/>
                      </w:rPr>
                    </w:pPr>
                    <w:r>
                      <w:rPr>
                        <w:color w:val="4F81BD" w:themeColor="accent1"/>
                        <w:sz w:val="200"/>
                        <w:szCs w:val="200"/>
                        <w:lang w:val="es-ES"/>
                        <w14:shadow w14:blurRad="50800" w14:dist="38100" w14:dir="2700000" w14:sx="100000" w14:sy="100000" w14:kx="0" w14:ky="0" w14:algn="tl">
                          <w14:srgbClr w14:val="000000">
                            <w14:alpha w14:val="60000"/>
                          </w14:srgbClr>
                        </w14:shadow>
                        <w14:numForm w14:val="oldStyle"/>
                      </w:rPr>
                      <w:t>2016</w:t>
                    </w:r>
                  </w:p>
                </w:sdtContent>
              </w:sdt>
            </w:tc>
          </w:tr>
          <w:tr w:rsidR="000D1AFF" w:rsidTr="000D1AFF">
            <w:sdt>
              <w:sdtPr>
                <w:alias w:val="Descripción breve"/>
                <w:id w:val="276713183"/>
                <w:placeholder>
                  <w:docPart w:val="D93077895EBC49379FB5001BB5555DF4"/>
                </w:placeholder>
                <w:dataBinding w:prefixMappings="xmlns:ns0='http://schemas.microsoft.com/office/2006/coverPageProps'" w:xpath="/ns0:CoverPageProperties[1]/ns0:Abstract[1]" w:storeItemID="{55AF091B-3C7A-41E3-B477-F2FDAA23CFDA}"/>
                <w:text/>
              </w:sdtPr>
              <w:sdtEndPr/>
              <w:sdtContent>
                <w:tc>
                  <w:tcPr>
                    <w:tcW w:w="6241" w:type="dxa"/>
                    <w:gridSpan w:val="2"/>
                    <w:tcBorders>
                      <w:top w:val="single" w:sz="18" w:space="0" w:color="808080" w:themeColor="background1" w:themeShade="80"/>
                    </w:tcBorders>
                    <w:vAlign w:val="center"/>
                  </w:tcPr>
                  <w:p w:rsidR="000D1AFF" w:rsidRDefault="000D1AFF" w:rsidP="000D1AFF">
                    <w:pPr>
                      <w:pStyle w:val="Sinespaciado"/>
                    </w:pPr>
                    <w:r>
                      <w:t>ANA CAROLINA MONRAZ RIVERA/ BEO4213 / ANA KARINA FLETES ARREZOLA</w:t>
                    </w:r>
                  </w:p>
                </w:tc>
              </w:sdtContent>
            </w:sdt>
            <w:sdt>
              <w:sdtPr>
                <w:rPr>
                  <w:rFonts w:asciiTheme="majorHAnsi" w:eastAsiaTheme="majorEastAsia" w:hAnsiTheme="majorHAnsi" w:cstheme="majorBidi"/>
                  <w:sz w:val="36"/>
                  <w:szCs w:val="36"/>
                </w:rPr>
                <w:alias w:val="Subtítulo"/>
                <w:id w:val="276713189"/>
                <w:placeholder>
                  <w:docPart w:val="A153C1F703C34628B87420DFA0A93EBD"/>
                </w:placeholder>
                <w:dataBinding w:prefixMappings="xmlns:ns0='http://schemas.openxmlformats.org/package/2006/metadata/core-properties' xmlns:ns1='http://purl.org/dc/elements/1.1/'" w:xpath="/ns0:coreProperties[1]/ns1:subject[1]" w:storeItemID="{6C3C8BC8-F283-45AE-878A-BAB7291924A1}"/>
                <w:text/>
              </w:sdtPr>
              <w:sdtEndPr/>
              <w:sdtContent>
                <w:tc>
                  <w:tcPr>
                    <w:tcW w:w="2695" w:type="dxa"/>
                    <w:tcBorders>
                      <w:top w:val="single" w:sz="18" w:space="0" w:color="808080" w:themeColor="background1" w:themeShade="80"/>
                    </w:tcBorders>
                    <w:vAlign w:val="center"/>
                  </w:tcPr>
                  <w:p w:rsidR="000D1AFF" w:rsidRDefault="000D1AFF" w:rsidP="000D1AFF">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ANALISIS Y ARGUMENTO</w:t>
                    </w:r>
                  </w:p>
                </w:tc>
              </w:sdtContent>
            </w:sdt>
          </w:tr>
        </w:tbl>
        <w:p w:rsidR="003335D2" w:rsidRDefault="003335D2" w:rsidP="000D1AFF">
          <w:pPr>
            <w:jc w:val="center"/>
            <w:rPr>
              <w:noProof/>
              <w:lang w:val="es-MX" w:eastAsia="es-MX"/>
            </w:rPr>
          </w:pPr>
        </w:p>
        <w:p w:rsidR="003335D2" w:rsidRDefault="003335D2" w:rsidP="000D1AFF">
          <w:pPr>
            <w:jc w:val="center"/>
            <w:rPr>
              <w:noProof/>
              <w:lang w:val="es-MX" w:eastAsia="es-MX"/>
            </w:rPr>
          </w:pPr>
        </w:p>
        <w:p w:rsidR="003335D2" w:rsidRDefault="003335D2" w:rsidP="000D1AFF">
          <w:pPr>
            <w:jc w:val="center"/>
            <w:rPr>
              <w:noProof/>
              <w:lang w:val="es-MX" w:eastAsia="es-MX"/>
            </w:rPr>
          </w:pPr>
        </w:p>
        <w:p w:rsidR="003335D2" w:rsidRDefault="003335D2" w:rsidP="000D1AFF">
          <w:pPr>
            <w:jc w:val="center"/>
            <w:rPr>
              <w:noProof/>
              <w:lang w:val="es-MX" w:eastAsia="es-MX"/>
            </w:rPr>
          </w:pPr>
        </w:p>
        <w:p w:rsidR="003335D2" w:rsidRDefault="003335D2" w:rsidP="000D1AFF">
          <w:pPr>
            <w:jc w:val="center"/>
            <w:rPr>
              <w:noProof/>
              <w:lang w:val="es-MX" w:eastAsia="es-MX"/>
            </w:rPr>
          </w:pPr>
        </w:p>
        <w:p w:rsidR="003335D2" w:rsidRDefault="003335D2" w:rsidP="000D1AFF">
          <w:pPr>
            <w:jc w:val="center"/>
            <w:rPr>
              <w:noProof/>
              <w:lang w:val="es-MX" w:eastAsia="es-MX"/>
            </w:rPr>
          </w:pPr>
          <w:r w:rsidRPr="003335D2">
            <w:rPr>
              <w:noProof/>
              <w:lang w:val="es-MX" w:eastAsia="es-MX"/>
            </w:rPr>
            <w:drawing>
              <wp:inline distT="0" distB="0" distL="0" distR="0" wp14:anchorId="17F85F1F" wp14:editId="2E65E8C7">
                <wp:extent cx="3948720" cy="2842054"/>
                <wp:effectExtent l="0" t="0" r="0" b="0"/>
                <wp:docPr id="2" name="Imagen 2" descr="Resultado de imagen para analisis y arg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nalisis y argumen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9042" cy="2842285"/>
                        </a:xfrm>
                        <a:prstGeom prst="rect">
                          <a:avLst/>
                        </a:prstGeom>
                        <a:noFill/>
                        <a:ln>
                          <a:noFill/>
                        </a:ln>
                      </pic:spPr>
                    </pic:pic>
                  </a:graphicData>
                </a:graphic>
              </wp:inline>
            </w:drawing>
          </w:r>
        </w:p>
        <w:p w:rsidR="000D1AFF" w:rsidRDefault="000D1AFF" w:rsidP="003335D2">
          <w:pPr>
            <w:jc w:val="center"/>
            <w:rPr>
              <w:rFonts w:ascii="Arial" w:hAnsi="Arial" w:cs="Arial"/>
              <w:b/>
            </w:rPr>
          </w:pPr>
          <w:r>
            <w:rPr>
              <w:rFonts w:ascii="Arial" w:hAnsi="Arial" w:cs="Arial"/>
              <w:b/>
            </w:rPr>
            <w:br w:type="page"/>
          </w:r>
        </w:p>
      </w:sdtContent>
    </w:sdt>
    <w:p w:rsidR="00DE3FF4" w:rsidRPr="000D1AFF" w:rsidRDefault="00D61B4C" w:rsidP="005162CC">
      <w:pPr>
        <w:rPr>
          <w:rFonts w:ascii="Arial" w:hAnsi="Arial" w:cs="Arial"/>
          <w:b/>
        </w:rPr>
      </w:pPr>
      <w:r w:rsidRPr="000D1AFF">
        <w:rPr>
          <w:rFonts w:ascii="Arial" w:hAnsi="Arial" w:cs="Arial"/>
          <w:b/>
        </w:rPr>
        <w:lastRenderedPageBreak/>
        <w:t>PARCIAL 1</w:t>
      </w:r>
    </w:p>
    <w:p w:rsidR="00DE3FF4" w:rsidRPr="000D1AFF" w:rsidRDefault="000D1AFF" w:rsidP="00DE3FF4">
      <w:pPr>
        <w:spacing w:line="240" w:lineRule="auto"/>
        <w:rPr>
          <w:rFonts w:ascii="Arial" w:hAnsi="Arial" w:cs="Arial"/>
          <w:sz w:val="24"/>
          <w:szCs w:val="24"/>
        </w:rPr>
      </w:pPr>
      <w:r>
        <w:rPr>
          <w:rFonts w:ascii="Arial" w:hAnsi="Arial" w:cs="Arial"/>
          <w:sz w:val="24"/>
          <w:szCs w:val="24"/>
        </w:rPr>
        <w:t xml:space="preserve">ACT. PRELIMINAR. </w:t>
      </w:r>
      <w:r w:rsidR="00D61B4C" w:rsidRPr="000D1AFF">
        <w:rPr>
          <w:rFonts w:ascii="Arial" w:hAnsi="Arial" w:cs="Arial"/>
          <w:sz w:val="24"/>
          <w:szCs w:val="24"/>
        </w:rPr>
        <w:t>FUNCIONES E INTENCIONES COMUNICATIVAS</w:t>
      </w:r>
    </w:p>
    <w:p w:rsidR="00DE3FF4" w:rsidRPr="000D1AFF" w:rsidRDefault="000D1AFF" w:rsidP="00E95451">
      <w:pPr>
        <w:spacing w:line="240" w:lineRule="auto"/>
        <w:rPr>
          <w:rFonts w:ascii="Arial" w:hAnsi="Arial" w:cs="Arial"/>
          <w:sz w:val="24"/>
          <w:szCs w:val="24"/>
        </w:rPr>
      </w:pPr>
      <w:r>
        <w:rPr>
          <w:rFonts w:ascii="Arial" w:hAnsi="Arial" w:cs="Arial"/>
          <w:bCs/>
          <w:sz w:val="24"/>
          <w:szCs w:val="24"/>
          <w:shd w:val="clear" w:color="auto" w:fill="FFFFFF"/>
        </w:rPr>
        <w:t xml:space="preserve">ACT. 1 </w:t>
      </w:r>
      <w:r w:rsidR="00D61B4C" w:rsidRPr="000D1AFF">
        <w:rPr>
          <w:rFonts w:ascii="Arial" w:hAnsi="Arial" w:cs="Arial"/>
          <w:bCs/>
          <w:sz w:val="24"/>
          <w:szCs w:val="24"/>
          <w:shd w:val="clear" w:color="auto" w:fill="FFFFFF"/>
        </w:rPr>
        <w:t>IDEAS PRIMARIAS Y SECUNDARIAS DE DIFERENTES TIPOS TEXTUALES.</w:t>
      </w:r>
    </w:p>
    <w:p w:rsidR="00DE3FF4" w:rsidRPr="000D1AFF" w:rsidRDefault="000D1AFF" w:rsidP="005162CC">
      <w:pPr>
        <w:rPr>
          <w:rFonts w:ascii="Arial" w:hAnsi="Arial" w:cs="Arial"/>
          <w:sz w:val="24"/>
          <w:szCs w:val="24"/>
        </w:rPr>
      </w:pPr>
      <w:r>
        <w:rPr>
          <w:rFonts w:ascii="Arial" w:hAnsi="Arial" w:cs="Arial"/>
          <w:sz w:val="24"/>
          <w:szCs w:val="24"/>
        </w:rPr>
        <w:t xml:space="preserve">ACT. 2 </w:t>
      </w:r>
      <w:r w:rsidR="00D61B4C" w:rsidRPr="000D1AFF">
        <w:rPr>
          <w:rFonts w:ascii="Arial" w:hAnsi="Arial" w:cs="Arial"/>
          <w:sz w:val="24"/>
          <w:szCs w:val="24"/>
        </w:rPr>
        <w:t>ESTRATEGIAS DE COMPRENSIÓN LECTORA.</w:t>
      </w:r>
    </w:p>
    <w:p w:rsidR="00E95451" w:rsidRPr="000D1AFF" w:rsidRDefault="000D1AFF" w:rsidP="005162CC">
      <w:pPr>
        <w:rPr>
          <w:rFonts w:ascii="Arial" w:hAnsi="Arial" w:cs="Arial"/>
          <w:sz w:val="24"/>
          <w:szCs w:val="24"/>
        </w:rPr>
      </w:pPr>
      <w:r>
        <w:rPr>
          <w:rFonts w:ascii="Arial" w:hAnsi="Arial" w:cs="Arial"/>
          <w:sz w:val="24"/>
          <w:szCs w:val="24"/>
        </w:rPr>
        <w:t xml:space="preserve">ACT. INTEGRADORA </w:t>
      </w:r>
      <w:r w:rsidR="00D61B4C" w:rsidRPr="000D1AFF">
        <w:rPr>
          <w:rFonts w:ascii="Arial" w:hAnsi="Arial" w:cs="Arial"/>
          <w:sz w:val="24"/>
          <w:szCs w:val="24"/>
        </w:rPr>
        <w:t>DECONSTRUCCIÓN TEXTUAL</w:t>
      </w:r>
    </w:p>
    <w:p w:rsidR="00DE3FF4" w:rsidRPr="000D1AFF" w:rsidRDefault="00D61B4C" w:rsidP="005162CC">
      <w:pPr>
        <w:rPr>
          <w:rFonts w:ascii="Arial" w:hAnsi="Arial" w:cs="Arial"/>
          <w:b/>
          <w:sz w:val="24"/>
          <w:szCs w:val="24"/>
        </w:rPr>
      </w:pPr>
      <w:r w:rsidRPr="000D1AFF">
        <w:rPr>
          <w:rFonts w:ascii="Arial" w:hAnsi="Arial" w:cs="Arial"/>
          <w:b/>
          <w:sz w:val="24"/>
          <w:szCs w:val="24"/>
        </w:rPr>
        <w:t xml:space="preserve">PARCIAL 2 </w:t>
      </w:r>
    </w:p>
    <w:p w:rsidR="00DE3FF4" w:rsidRPr="000D1AFF" w:rsidRDefault="000D1AFF" w:rsidP="005162CC">
      <w:pPr>
        <w:rPr>
          <w:rFonts w:ascii="Arial" w:hAnsi="Arial" w:cs="Arial"/>
          <w:sz w:val="24"/>
          <w:szCs w:val="24"/>
        </w:rPr>
      </w:pPr>
      <w:r w:rsidRPr="000D1AFF">
        <w:rPr>
          <w:rFonts w:ascii="Arial" w:hAnsi="Arial" w:cs="Arial"/>
          <w:sz w:val="24"/>
          <w:szCs w:val="24"/>
        </w:rPr>
        <w:t>ACT. PRELIMINAR</w:t>
      </w:r>
      <w:r>
        <w:rPr>
          <w:rFonts w:ascii="Arial" w:hAnsi="Arial" w:cs="Arial"/>
          <w:sz w:val="24"/>
          <w:szCs w:val="24"/>
        </w:rPr>
        <w:t xml:space="preserve">. </w:t>
      </w:r>
      <w:r w:rsidR="00D61B4C" w:rsidRPr="000D1AFF">
        <w:rPr>
          <w:rFonts w:ascii="Arial" w:hAnsi="Arial" w:cs="Arial"/>
          <w:sz w:val="24"/>
          <w:szCs w:val="24"/>
        </w:rPr>
        <w:t>LA OBSERVACIÓN COMO REFERENCIA</w:t>
      </w:r>
    </w:p>
    <w:p w:rsidR="00DE3FF4" w:rsidRPr="000D1AFF" w:rsidRDefault="000D1AFF" w:rsidP="005162CC">
      <w:pPr>
        <w:rPr>
          <w:rFonts w:ascii="Arial" w:hAnsi="Arial" w:cs="Arial"/>
          <w:sz w:val="24"/>
          <w:szCs w:val="24"/>
        </w:rPr>
      </w:pPr>
      <w:r w:rsidRPr="000D1AFF">
        <w:rPr>
          <w:rFonts w:ascii="Arial" w:hAnsi="Arial" w:cs="Arial"/>
          <w:sz w:val="24"/>
          <w:szCs w:val="24"/>
        </w:rPr>
        <w:t xml:space="preserve">ACT. 1 </w:t>
      </w:r>
      <w:r w:rsidR="00D61B4C" w:rsidRPr="000D1AFF">
        <w:rPr>
          <w:rFonts w:ascii="Arial" w:hAnsi="Arial" w:cs="Arial"/>
          <w:sz w:val="24"/>
          <w:szCs w:val="24"/>
        </w:rPr>
        <w:t>ANÁLISIS DE CONTENIDOS TEXTUALES</w:t>
      </w:r>
    </w:p>
    <w:p w:rsidR="00DE3FF4" w:rsidRPr="000D1AFF" w:rsidRDefault="000D1AFF" w:rsidP="005162CC">
      <w:pPr>
        <w:rPr>
          <w:rFonts w:ascii="Arial" w:hAnsi="Arial" w:cs="Arial"/>
          <w:sz w:val="24"/>
          <w:szCs w:val="24"/>
        </w:rPr>
      </w:pPr>
      <w:r>
        <w:rPr>
          <w:rFonts w:ascii="Arial" w:hAnsi="Arial" w:cs="Arial"/>
          <w:sz w:val="24"/>
          <w:szCs w:val="24"/>
        </w:rPr>
        <w:t xml:space="preserve">ACT. 2 </w:t>
      </w:r>
      <w:r w:rsidR="00D61B4C" w:rsidRPr="000D1AFF">
        <w:rPr>
          <w:rFonts w:ascii="Arial" w:hAnsi="Arial" w:cs="Arial"/>
          <w:sz w:val="24"/>
          <w:szCs w:val="24"/>
        </w:rPr>
        <w:t>COMPARACIÓN Y CONTRASTE</w:t>
      </w:r>
    </w:p>
    <w:p w:rsidR="00DE3FF4" w:rsidRPr="000D1AFF" w:rsidRDefault="000D1AFF" w:rsidP="005162CC">
      <w:pPr>
        <w:rPr>
          <w:rFonts w:ascii="Arial" w:hAnsi="Arial" w:cs="Arial"/>
          <w:sz w:val="24"/>
          <w:szCs w:val="24"/>
        </w:rPr>
      </w:pPr>
      <w:r w:rsidRPr="000D1AFF">
        <w:rPr>
          <w:rFonts w:ascii="Arial" w:hAnsi="Arial" w:cs="Arial"/>
          <w:sz w:val="24"/>
          <w:szCs w:val="24"/>
        </w:rPr>
        <w:t xml:space="preserve">ACT. INTEGRADORA </w:t>
      </w:r>
      <w:r w:rsidR="00D61B4C" w:rsidRPr="000D1AFF">
        <w:rPr>
          <w:rFonts w:ascii="Arial" w:hAnsi="Arial" w:cs="Arial"/>
          <w:sz w:val="24"/>
          <w:szCs w:val="24"/>
        </w:rPr>
        <w:t>EL ANÁLISIS</w:t>
      </w:r>
    </w:p>
    <w:p w:rsidR="00DE3FF4" w:rsidRPr="000D1AFF" w:rsidRDefault="00D61B4C" w:rsidP="005162CC">
      <w:pPr>
        <w:rPr>
          <w:rFonts w:ascii="Arial" w:hAnsi="Arial" w:cs="Arial"/>
          <w:b/>
          <w:sz w:val="24"/>
          <w:szCs w:val="24"/>
        </w:rPr>
      </w:pPr>
      <w:r w:rsidRPr="000D1AFF">
        <w:rPr>
          <w:rFonts w:ascii="Arial" w:hAnsi="Arial" w:cs="Arial"/>
          <w:b/>
          <w:sz w:val="24"/>
          <w:szCs w:val="24"/>
        </w:rPr>
        <w:t>PARCIAL 3</w:t>
      </w:r>
    </w:p>
    <w:p w:rsidR="00D61B4C" w:rsidRPr="000D1AFF" w:rsidRDefault="000D1AFF" w:rsidP="005162CC">
      <w:pPr>
        <w:rPr>
          <w:rFonts w:ascii="Arial" w:hAnsi="Arial" w:cs="Arial"/>
          <w:sz w:val="24"/>
          <w:szCs w:val="24"/>
        </w:rPr>
      </w:pPr>
      <w:r w:rsidRPr="000D1AFF">
        <w:rPr>
          <w:rFonts w:ascii="Arial" w:hAnsi="Arial" w:cs="Arial"/>
          <w:sz w:val="24"/>
          <w:szCs w:val="24"/>
        </w:rPr>
        <w:t xml:space="preserve">ACT. PRELIMINAR. </w:t>
      </w:r>
      <w:r w:rsidR="00D61B4C" w:rsidRPr="000D1AFF">
        <w:rPr>
          <w:rFonts w:ascii="Arial" w:hAnsi="Arial" w:cs="Arial"/>
          <w:sz w:val="24"/>
          <w:szCs w:val="24"/>
        </w:rPr>
        <w:t>LA ARGUMENTACIÓN</w:t>
      </w:r>
    </w:p>
    <w:p w:rsidR="00DE3FF4" w:rsidRPr="000D1AFF" w:rsidRDefault="000D1AFF" w:rsidP="005162CC">
      <w:pPr>
        <w:rPr>
          <w:rFonts w:ascii="Arial" w:hAnsi="Arial" w:cs="Arial"/>
          <w:sz w:val="24"/>
          <w:szCs w:val="24"/>
        </w:rPr>
      </w:pPr>
      <w:r>
        <w:rPr>
          <w:rFonts w:ascii="Arial" w:hAnsi="Arial" w:cs="Arial"/>
          <w:bCs/>
          <w:sz w:val="24"/>
          <w:szCs w:val="24"/>
          <w:shd w:val="clear" w:color="auto" w:fill="FFFFFF"/>
        </w:rPr>
        <w:t xml:space="preserve">ACT. 1 </w:t>
      </w:r>
      <w:r w:rsidR="00D61B4C" w:rsidRPr="000D1AFF">
        <w:rPr>
          <w:rFonts w:ascii="Arial" w:hAnsi="Arial" w:cs="Arial"/>
          <w:sz w:val="24"/>
          <w:szCs w:val="24"/>
        </w:rPr>
        <w:t>EL VALOR DE LA OPINIÓN</w:t>
      </w:r>
    </w:p>
    <w:p w:rsidR="00DE3FF4" w:rsidRPr="000D1AFF" w:rsidRDefault="000D1AFF" w:rsidP="005162CC">
      <w:pPr>
        <w:rPr>
          <w:rFonts w:ascii="Arial" w:hAnsi="Arial" w:cs="Arial"/>
          <w:sz w:val="24"/>
          <w:szCs w:val="24"/>
        </w:rPr>
      </w:pPr>
      <w:r>
        <w:rPr>
          <w:rFonts w:ascii="Arial" w:hAnsi="Arial" w:cs="Arial"/>
          <w:sz w:val="24"/>
          <w:szCs w:val="24"/>
        </w:rPr>
        <w:t xml:space="preserve">ACT. 2 </w:t>
      </w:r>
      <w:r w:rsidR="00D61B4C" w:rsidRPr="000D1AFF">
        <w:rPr>
          <w:rFonts w:ascii="Arial" w:hAnsi="Arial" w:cs="Arial"/>
          <w:sz w:val="24"/>
          <w:szCs w:val="24"/>
        </w:rPr>
        <w:t>EL DEBATE</w:t>
      </w:r>
    </w:p>
    <w:p w:rsidR="00DE3FF4" w:rsidRPr="000D1AFF" w:rsidRDefault="000D1AFF" w:rsidP="005162CC">
      <w:pPr>
        <w:rPr>
          <w:rFonts w:ascii="Arial" w:hAnsi="Arial" w:cs="Arial"/>
          <w:sz w:val="24"/>
          <w:szCs w:val="24"/>
        </w:rPr>
      </w:pPr>
      <w:r w:rsidRPr="000D1AFF">
        <w:rPr>
          <w:rFonts w:ascii="Arial" w:hAnsi="Arial" w:cs="Arial"/>
          <w:sz w:val="24"/>
          <w:szCs w:val="24"/>
        </w:rPr>
        <w:t xml:space="preserve">ACT. INTEGRADORA </w:t>
      </w:r>
      <w:r w:rsidR="00D61B4C" w:rsidRPr="000D1AFF">
        <w:rPr>
          <w:rFonts w:ascii="Arial" w:hAnsi="Arial" w:cs="Arial"/>
          <w:sz w:val="24"/>
          <w:szCs w:val="24"/>
        </w:rPr>
        <w:t>CONCLUSIÓN</w:t>
      </w:r>
    </w:p>
    <w:p w:rsidR="00DE3FF4" w:rsidRDefault="00DE3FF4" w:rsidP="005162CC"/>
    <w:p w:rsidR="00DE3FF4" w:rsidRDefault="00DE3FF4" w:rsidP="005162CC"/>
    <w:p w:rsidR="00DE3FF4" w:rsidRDefault="00DE3FF4" w:rsidP="005162CC">
      <w:r>
        <w:t>}</w:t>
      </w:r>
    </w:p>
    <w:p w:rsidR="00DE3FF4" w:rsidRDefault="00DE3FF4" w:rsidP="005162CC"/>
    <w:p w:rsidR="00DE3FF4" w:rsidRDefault="00DE3FF4" w:rsidP="005162CC"/>
    <w:p w:rsidR="00DE3FF4" w:rsidRDefault="00DE3FF4" w:rsidP="005162CC"/>
    <w:p w:rsidR="00DE3FF4" w:rsidRDefault="00DE3FF4" w:rsidP="005162CC"/>
    <w:p w:rsidR="00DE3FF4" w:rsidRDefault="00DE3FF4" w:rsidP="005162CC"/>
    <w:p w:rsidR="00DE3FF4" w:rsidRDefault="00DE3FF4" w:rsidP="005162CC"/>
    <w:p w:rsidR="00DE3FF4" w:rsidRDefault="00DE3FF4" w:rsidP="005162CC"/>
    <w:p w:rsidR="00DE3FF4" w:rsidRDefault="00DE3FF4" w:rsidP="005162CC"/>
    <w:p w:rsidR="000D1AFF" w:rsidRDefault="000D1AFF" w:rsidP="005162CC">
      <w:bookmarkStart w:id="0" w:name="_GoBack"/>
      <w:bookmarkEnd w:id="0"/>
    </w:p>
    <w:p w:rsidR="00DE3FF4" w:rsidRPr="00E95451" w:rsidRDefault="00DE3FF4" w:rsidP="005162CC">
      <w:pPr>
        <w:rPr>
          <w:rFonts w:ascii="Arial" w:hAnsi="Arial" w:cs="Arial"/>
          <w:b/>
          <w:sz w:val="24"/>
        </w:rPr>
      </w:pPr>
      <w:r w:rsidRPr="00E95451">
        <w:rPr>
          <w:rFonts w:ascii="Arial" w:hAnsi="Arial" w:cs="Arial"/>
          <w:b/>
          <w:sz w:val="24"/>
        </w:rPr>
        <w:lastRenderedPageBreak/>
        <w:t>P</w:t>
      </w:r>
      <w:r w:rsidR="00E95451">
        <w:rPr>
          <w:rFonts w:ascii="Arial" w:hAnsi="Arial" w:cs="Arial"/>
          <w:b/>
          <w:sz w:val="24"/>
        </w:rPr>
        <w:t xml:space="preserve">arcial 1 </w:t>
      </w:r>
      <w:proofErr w:type="spellStart"/>
      <w:r w:rsidR="00E95451">
        <w:rPr>
          <w:rFonts w:ascii="Arial" w:hAnsi="Arial" w:cs="Arial"/>
          <w:b/>
          <w:sz w:val="24"/>
        </w:rPr>
        <w:t>Act</w:t>
      </w:r>
      <w:proofErr w:type="spellEnd"/>
      <w:r w:rsidR="00E95451">
        <w:rPr>
          <w:rFonts w:ascii="Arial" w:hAnsi="Arial" w:cs="Arial"/>
          <w:b/>
          <w:sz w:val="24"/>
        </w:rPr>
        <w:t xml:space="preserve"> preliminar</w:t>
      </w:r>
    </w:p>
    <w:tbl>
      <w:tblPr>
        <w:tblStyle w:val="Tablaconcuadrcula"/>
        <w:tblpPr w:leftFromText="141" w:rightFromText="141" w:vertAnchor="page" w:horzAnchor="margin" w:tblpY="3722"/>
        <w:tblW w:w="0" w:type="auto"/>
        <w:tblLook w:val="04A0" w:firstRow="1" w:lastRow="0" w:firstColumn="1" w:lastColumn="0" w:noHBand="0" w:noVBand="1"/>
      </w:tblPr>
      <w:tblGrid>
        <w:gridCol w:w="3936"/>
        <w:gridCol w:w="4090"/>
      </w:tblGrid>
      <w:tr w:rsidR="00DE3FF4" w:rsidRPr="008B0150" w:rsidTr="00DE3FF4">
        <w:trPr>
          <w:trHeight w:val="345"/>
        </w:trPr>
        <w:tc>
          <w:tcPr>
            <w:tcW w:w="3936" w:type="dxa"/>
            <w:shd w:val="clear" w:color="auto" w:fill="F2DBDB" w:themeFill="accent2" w:themeFillTint="33"/>
          </w:tcPr>
          <w:p w:rsidR="00DE3FF4" w:rsidRPr="008B0150" w:rsidRDefault="00DE3FF4" w:rsidP="00DE3FF4">
            <w:pPr>
              <w:jc w:val="center"/>
              <w:rPr>
                <w:b/>
                <w:sz w:val="28"/>
                <w:szCs w:val="28"/>
              </w:rPr>
            </w:pPr>
            <w:r w:rsidRPr="008B0150">
              <w:rPr>
                <w:b/>
                <w:sz w:val="28"/>
                <w:szCs w:val="28"/>
              </w:rPr>
              <w:t>TIPO</w:t>
            </w:r>
            <w:r>
              <w:rPr>
                <w:b/>
                <w:sz w:val="28"/>
                <w:szCs w:val="28"/>
              </w:rPr>
              <w:t xml:space="preserve"> DE TEXTO</w:t>
            </w:r>
          </w:p>
        </w:tc>
        <w:tc>
          <w:tcPr>
            <w:tcW w:w="4090" w:type="dxa"/>
            <w:shd w:val="clear" w:color="auto" w:fill="F2DBDB" w:themeFill="accent2" w:themeFillTint="33"/>
          </w:tcPr>
          <w:p w:rsidR="00DE3FF4" w:rsidRPr="008B0150" w:rsidRDefault="00DE3FF4" w:rsidP="00DE3FF4">
            <w:pPr>
              <w:jc w:val="center"/>
              <w:rPr>
                <w:b/>
                <w:sz w:val="28"/>
                <w:szCs w:val="28"/>
              </w:rPr>
            </w:pPr>
            <w:r>
              <w:rPr>
                <w:b/>
                <w:sz w:val="28"/>
                <w:szCs w:val="28"/>
              </w:rPr>
              <w:t>CONCEPTO</w:t>
            </w:r>
          </w:p>
        </w:tc>
      </w:tr>
    </w:tbl>
    <w:p w:rsidR="005162CC" w:rsidRPr="005162CC" w:rsidRDefault="005162CC" w:rsidP="005162CC"/>
    <w:tbl>
      <w:tblPr>
        <w:tblStyle w:val="Tablaconcuadrcula"/>
        <w:tblpPr w:leftFromText="141" w:rightFromText="141" w:vertAnchor="text" w:horzAnchor="margin" w:tblpY="33"/>
        <w:tblOverlap w:val="never"/>
        <w:tblW w:w="0" w:type="auto"/>
        <w:tblLook w:val="04A0" w:firstRow="1" w:lastRow="0" w:firstColumn="1" w:lastColumn="0" w:noHBand="0" w:noVBand="1"/>
      </w:tblPr>
      <w:tblGrid>
        <w:gridCol w:w="3936"/>
        <w:gridCol w:w="4085"/>
      </w:tblGrid>
      <w:tr w:rsidR="00DE3FF4" w:rsidTr="00DE3FF4">
        <w:trPr>
          <w:trHeight w:val="1177"/>
        </w:trPr>
        <w:tc>
          <w:tcPr>
            <w:tcW w:w="3936" w:type="dxa"/>
          </w:tcPr>
          <w:p w:rsidR="00DE3FF4" w:rsidRPr="00251A64" w:rsidRDefault="00DE3FF4" w:rsidP="00DE3FF4">
            <w:pPr>
              <w:pStyle w:val="Ttulo1"/>
              <w:outlineLvl w:val="0"/>
            </w:pPr>
            <w:r w:rsidRPr="00251A64">
              <w:t>NARRATIVOS</w:t>
            </w:r>
          </w:p>
        </w:tc>
        <w:tc>
          <w:tcPr>
            <w:tcW w:w="4085" w:type="dxa"/>
          </w:tcPr>
          <w:p w:rsidR="00DE3FF4" w:rsidRPr="008B0150" w:rsidRDefault="00DE3FF4" w:rsidP="00DE3FF4">
            <w:pPr>
              <w:rPr>
                <w:rFonts w:ascii="Arial" w:hAnsi="Arial" w:cs="Arial"/>
                <w:sz w:val="24"/>
              </w:rPr>
            </w:pPr>
            <w:r w:rsidRPr="008B0150">
              <w:rPr>
                <w:rFonts w:ascii="Arial" w:hAnsi="Arial" w:cs="Arial"/>
                <w:sz w:val="24"/>
              </w:rPr>
              <w:t xml:space="preserve">El texto narrativo es aquel que incluye el relato de acontecimientos que se desarrollan </w:t>
            </w:r>
            <w:r>
              <w:rPr>
                <w:rFonts w:ascii="Arial" w:hAnsi="Arial" w:cs="Arial"/>
                <w:sz w:val="24"/>
              </w:rPr>
              <w:t>en la historia</w:t>
            </w:r>
          </w:p>
        </w:tc>
      </w:tr>
      <w:tr w:rsidR="00DE3FF4" w:rsidTr="00DE3FF4">
        <w:trPr>
          <w:trHeight w:val="1111"/>
        </w:trPr>
        <w:tc>
          <w:tcPr>
            <w:tcW w:w="3936" w:type="dxa"/>
          </w:tcPr>
          <w:p w:rsidR="00DE3FF4" w:rsidRPr="00251A64" w:rsidRDefault="00DE3FF4" w:rsidP="00DE3FF4">
            <w:pPr>
              <w:rPr>
                <w:rFonts w:ascii="Arial" w:hAnsi="Arial" w:cs="Arial"/>
                <w:b/>
                <w:sz w:val="28"/>
              </w:rPr>
            </w:pPr>
            <w:r w:rsidRPr="00251A64">
              <w:rPr>
                <w:rFonts w:ascii="Arial" w:hAnsi="Arial" w:cs="Arial"/>
                <w:b/>
                <w:sz w:val="28"/>
              </w:rPr>
              <w:t xml:space="preserve">DESCRIPTIVOS </w:t>
            </w:r>
          </w:p>
        </w:tc>
        <w:tc>
          <w:tcPr>
            <w:tcW w:w="4085" w:type="dxa"/>
          </w:tcPr>
          <w:p w:rsidR="00DE3FF4" w:rsidRPr="008B0150" w:rsidRDefault="00DE3FF4" w:rsidP="00DE3FF4">
            <w:pPr>
              <w:rPr>
                <w:rFonts w:ascii="Arial" w:hAnsi="Arial" w:cs="Arial"/>
                <w:sz w:val="24"/>
              </w:rPr>
            </w:pPr>
            <w:r w:rsidRPr="008B0150">
              <w:rPr>
                <w:rFonts w:ascii="Arial" w:hAnsi="Arial" w:cs="Arial"/>
                <w:sz w:val="24"/>
              </w:rPr>
              <w:t xml:space="preserve">Explican dando características sobre algún objeto, lugar, persona, animal etc. </w:t>
            </w:r>
          </w:p>
        </w:tc>
      </w:tr>
      <w:tr w:rsidR="00DE3FF4" w:rsidTr="00DE3FF4">
        <w:trPr>
          <w:trHeight w:val="1177"/>
        </w:trPr>
        <w:tc>
          <w:tcPr>
            <w:tcW w:w="3936" w:type="dxa"/>
          </w:tcPr>
          <w:p w:rsidR="00DE3FF4" w:rsidRPr="00251A64" w:rsidRDefault="00DE3FF4" w:rsidP="00DE3FF4">
            <w:pPr>
              <w:rPr>
                <w:rFonts w:ascii="Arial" w:hAnsi="Arial" w:cs="Arial"/>
                <w:b/>
                <w:sz w:val="28"/>
              </w:rPr>
            </w:pPr>
            <w:r w:rsidRPr="00251A64">
              <w:rPr>
                <w:rFonts w:ascii="Arial" w:hAnsi="Arial" w:cs="Arial"/>
                <w:b/>
                <w:sz w:val="28"/>
              </w:rPr>
              <w:t>ARGUMENTATIVOS</w:t>
            </w:r>
          </w:p>
        </w:tc>
        <w:tc>
          <w:tcPr>
            <w:tcW w:w="4085" w:type="dxa"/>
          </w:tcPr>
          <w:p w:rsidR="00DE3FF4" w:rsidRPr="008B0150" w:rsidRDefault="00DE3FF4" w:rsidP="00DE3FF4">
            <w:pPr>
              <w:rPr>
                <w:rFonts w:ascii="Arial" w:hAnsi="Arial" w:cs="Arial"/>
                <w:sz w:val="24"/>
              </w:rPr>
            </w:pPr>
            <w:r w:rsidRPr="008B0150">
              <w:rPr>
                <w:rFonts w:ascii="Arial" w:hAnsi="Arial" w:cs="Arial"/>
                <w:sz w:val="24"/>
              </w:rPr>
              <w:t>Tiene como objetivo expresar opiniones o rebatirlas, basado en investigaciones, evidencias, razonamientos lógicos etc.</w:t>
            </w:r>
          </w:p>
        </w:tc>
      </w:tr>
      <w:tr w:rsidR="00DE3FF4" w:rsidTr="00DE3FF4">
        <w:trPr>
          <w:trHeight w:val="1177"/>
        </w:trPr>
        <w:tc>
          <w:tcPr>
            <w:tcW w:w="3936" w:type="dxa"/>
          </w:tcPr>
          <w:p w:rsidR="00DE3FF4" w:rsidRPr="00251A64" w:rsidRDefault="00DE3FF4" w:rsidP="00DE3FF4">
            <w:pPr>
              <w:rPr>
                <w:rFonts w:ascii="Arial" w:hAnsi="Arial" w:cs="Arial"/>
                <w:b/>
                <w:sz w:val="28"/>
              </w:rPr>
            </w:pPr>
            <w:r w:rsidRPr="00251A64">
              <w:rPr>
                <w:rFonts w:ascii="Arial" w:hAnsi="Arial" w:cs="Arial"/>
                <w:b/>
                <w:sz w:val="28"/>
              </w:rPr>
              <w:t>EXPOSITIVOS</w:t>
            </w:r>
          </w:p>
        </w:tc>
        <w:tc>
          <w:tcPr>
            <w:tcW w:w="4085" w:type="dxa"/>
          </w:tcPr>
          <w:p w:rsidR="00DE3FF4" w:rsidRPr="008B0150" w:rsidRDefault="00DE3FF4" w:rsidP="00DE3FF4">
            <w:pPr>
              <w:rPr>
                <w:rFonts w:ascii="Arial" w:hAnsi="Arial" w:cs="Arial"/>
                <w:sz w:val="24"/>
              </w:rPr>
            </w:pPr>
            <w:r w:rsidRPr="008B0150">
              <w:rPr>
                <w:rFonts w:ascii="Arial" w:hAnsi="Arial" w:cs="Arial"/>
                <w:sz w:val="24"/>
              </w:rPr>
              <w:t>Un texto expositivo se caracteriza por desarrollar un tema en forma clara y objetiva. Su principal función es informar.</w:t>
            </w:r>
          </w:p>
        </w:tc>
      </w:tr>
    </w:tbl>
    <w:tbl>
      <w:tblPr>
        <w:tblStyle w:val="Tablaconcuadrcula"/>
        <w:tblpPr w:leftFromText="141" w:rightFromText="141" w:vertAnchor="text" w:horzAnchor="margin" w:tblpY="128"/>
        <w:tblOverlap w:val="never"/>
        <w:tblW w:w="0" w:type="auto"/>
        <w:tblLook w:val="04A0" w:firstRow="1" w:lastRow="0" w:firstColumn="1" w:lastColumn="0" w:noHBand="0" w:noVBand="1"/>
      </w:tblPr>
      <w:tblGrid>
        <w:gridCol w:w="8028"/>
      </w:tblGrid>
      <w:tr w:rsidR="00DE3FF4" w:rsidRPr="008B0150" w:rsidTr="00DE3FF4">
        <w:trPr>
          <w:trHeight w:val="629"/>
        </w:trPr>
        <w:tc>
          <w:tcPr>
            <w:tcW w:w="8028" w:type="dxa"/>
            <w:shd w:val="clear" w:color="auto" w:fill="E5DFEC" w:themeFill="accent4" w:themeFillTint="33"/>
          </w:tcPr>
          <w:p w:rsidR="00DE3FF4" w:rsidRPr="008B0150" w:rsidRDefault="00DE3FF4" w:rsidP="00DE3FF4">
            <w:pPr>
              <w:jc w:val="center"/>
              <w:rPr>
                <w:rFonts w:ascii="Arial" w:hAnsi="Arial" w:cs="Arial"/>
                <w:b/>
                <w:sz w:val="28"/>
                <w:szCs w:val="28"/>
              </w:rPr>
            </w:pPr>
            <w:r w:rsidRPr="008B0150">
              <w:rPr>
                <w:rFonts w:ascii="Arial" w:hAnsi="Arial" w:cs="Arial"/>
                <w:b/>
                <w:sz w:val="28"/>
                <w:szCs w:val="28"/>
              </w:rPr>
              <w:t xml:space="preserve">FUNCIONES E INTENCIONES COMUNICATIVAS </w:t>
            </w:r>
          </w:p>
        </w:tc>
      </w:tr>
    </w:tbl>
    <w:p w:rsidR="005162CC" w:rsidRPr="005162CC" w:rsidRDefault="005162CC" w:rsidP="005162CC"/>
    <w:p w:rsidR="005162CC" w:rsidRPr="005162CC" w:rsidRDefault="005162CC" w:rsidP="005162CC"/>
    <w:p w:rsidR="005162CC" w:rsidRPr="005162CC" w:rsidRDefault="005162CC" w:rsidP="005162CC"/>
    <w:p w:rsidR="005162CC" w:rsidRPr="005162CC" w:rsidRDefault="005162CC" w:rsidP="005162CC"/>
    <w:p w:rsidR="005162CC" w:rsidRPr="005162CC" w:rsidRDefault="005162CC" w:rsidP="005162CC"/>
    <w:p w:rsidR="005162CC" w:rsidRPr="005162CC" w:rsidRDefault="005162CC" w:rsidP="005162CC"/>
    <w:p w:rsidR="005162CC" w:rsidRPr="005162CC" w:rsidRDefault="005162CC" w:rsidP="005162CC"/>
    <w:p w:rsidR="005162CC" w:rsidRDefault="005162CC" w:rsidP="005162CC"/>
    <w:p w:rsidR="00DE3FF4" w:rsidRDefault="00DE3FF4" w:rsidP="005162CC">
      <w:pPr>
        <w:tabs>
          <w:tab w:val="left" w:pos="5040"/>
        </w:tabs>
      </w:pPr>
    </w:p>
    <w:p w:rsidR="00DE3FF4" w:rsidRPr="00DE3FF4" w:rsidRDefault="00DE3FF4" w:rsidP="00DE3FF4"/>
    <w:p w:rsidR="00DE3FF4" w:rsidRPr="00DE3FF4" w:rsidRDefault="00DE3FF4" w:rsidP="00DE3FF4"/>
    <w:p w:rsidR="00DE3FF4" w:rsidRPr="00DE3FF4" w:rsidRDefault="00DE3FF4" w:rsidP="00DE3FF4"/>
    <w:p w:rsidR="00DE3FF4" w:rsidRDefault="00DE3FF4" w:rsidP="00E95451"/>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CD47E6" w:rsidRDefault="00CD47E6" w:rsidP="00DE3FF4">
      <w:pPr>
        <w:ind w:firstLine="708"/>
        <w:rPr>
          <w:rFonts w:ascii="Arial" w:hAnsi="Arial" w:cs="Arial"/>
          <w:b/>
          <w:sz w:val="24"/>
          <w:szCs w:val="18"/>
        </w:rPr>
      </w:pPr>
    </w:p>
    <w:p w:rsidR="00DE3FF4" w:rsidRPr="00E95451" w:rsidRDefault="00DE3FF4" w:rsidP="00DE3FF4">
      <w:pPr>
        <w:ind w:firstLine="708"/>
        <w:rPr>
          <w:rFonts w:ascii="Arial" w:hAnsi="Arial" w:cs="Arial"/>
          <w:b/>
          <w:sz w:val="24"/>
          <w:szCs w:val="18"/>
        </w:rPr>
      </w:pPr>
      <w:proofErr w:type="spellStart"/>
      <w:r w:rsidRPr="00E95451">
        <w:rPr>
          <w:rFonts w:ascii="Arial" w:hAnsi="Arial" w:cs="Arial"/>
          <w:b/>
          <w:sz w:val="24"/>
          <w:szCs w:val="18"/>
        </w:rPr>
        <w:lastRenderedPageBreak/>
        <w:t>Act</w:t>
      </w:r>
      <w:proofErr w:type="spellEnd"/>
      <w:r w:rsidRPr="00E95451">
        <w:rPr>
          <w:rFonts w:ascii="Arial" w:hAnsi="Arial" w:cs="Arial"/>
          <w:b/>
          <w:sz w:val="24"/>
          <w:szCs w:val="18"/>
        </w:rPr>
        <w:t xml:space="preserve"> </w:t>
      </w:r>
      <w:r w:rsidR="00E95451">
        <w:rPr>
          <w:rFonts w:ascii="Arial" w:hAnsi="Arial" w:cs="Arial"/>
          <w:b/>
          <w:sz w:val="24"/>
          <w:szCs w:val="18"/>
        </w:rPr>
        <w:t>1</w:t>
      </w:r>
    </w:p>
    <w:p w:rsidR="00DE3FF4" w:rsidRPr="00DE3FF4" w:rsidRDefault="00DE3FF4" w:rsidP="00DE3FF4">
      <w:pPr>
        <w:shd w:val="clear" w:color="auto" w:fill="FFFFFF"/>
        <w:spacing w:before="240" w:after="240" w:line="240" w:lineRule="atLeast"/>
        <w:ind w:right="720"/>
        <w:rPr>
          <w:rFonts w:ascii="Arial" w:eastAsia="Times New Roman" w:hAnsi="Arial" w:cs="Arial"/>
          <w:i/>
          <w:iCs/>
          <w:color w:val="666666"/>
          <w:sz w:val="18"/>
          <w:szCs w:val="18"/>
          <w:lang w:eastAsia="es-MX"/>
        </w:rPr>
      </w:pPr>
      <w:r w:rsidRPr="00DE3FF4">
        <w:rPr>
          <w:rFonts w:ascii="Arial" w:eastAsia="Times New Roman" w:hAnsi="Arial" w:cs="Arial"/>
          <w:i/>
          <w:iCs/>
          <w:color w:val="666666"/>
          <w:sz w:val="18"/>
          <w:szCs w:val="18"/>
          <w:highlight w:val="red"/>
          <w:lang w:eastAsia="es-MX"/>
        </w:rPr>
        <w:t>El Papa mostró molestia y les exigió que no fueran egoístas y le dejaran acercarse a los demás</w:t>
      </w:r>
    </w:p>
    <w:p w:rsidR="00DE3FF4" w:rsidRPr="00DE3FF4" w:rsidRDefault="00DE3FF4" w:rsidP="00DE3FF4">
      <w:pPr>
        <w:shd w:val="clear" w:color="auto" w:fill="FFFFFF"/>
        <w:spacing w:after="0" w:line="240" w:lineRule="atLeast"/>
        <w:rPr>
          <w:rFonts w:ascii="Arial" w:eastAsia="Times New Roman" w:hAnsi="Arial" w:cs="Arial"/>
          <w:color w:val="000000"/>
          <w:sz w:val="18"/>
          <w:szCs w:val="18"/>
          <w:lang w:eastAsia="es-MX"/>
        </w:rPr>
      </w:pPr>
      <w:r w:rsidRPr="00DE3FF4">
        <w:rPr>
          <w:rFonts w:ascii="Arial" w:eastAsia="Times New Roman" w:hAnsi="Arial" w:cs="Arial"/>
          <w:b/>
          <w:bCs/>
          <w:color w:val="000000"/>
          <w:sz w:val="18"/>
          <w:szCs w:val="18"/>
          <w:lang w:eastAsia="es-MX"/>
        </w:rPr>
        <w:t>MORELIA, MICHOACÁN (16/FEB/2016).- </w:t>
      </w:r>
      <w:r w:rsidRPr="00DE3FF4">
        <w:rPr>
          <w:rFonts w:ascii="Arial" w:eastAsia="Times New Roman" w:hAnsi="Arial" w:cs="Arial"/>
          <w:color w:val="000000"/>
          <w:sz w:val="18"/>
          <w:szCs w:val="18"/>
          <w:lang w:eastAsia="es-MX"/>
        </w:rPr>
        <w:t xml:space="preserve">Al terminar la reunión con jóvenes en el estadio “Morelos”, un par de veces </w:t>
      </w:r>
      <w:r w:rsidRPr="00DE3FF4">
        <w:rPr>
          <w:rFonts w:ascii="Arial" w:eastAsia="Times New Roman" w:hAnsi="Arial" w:cs="Arial"/>
          <w:color w:val="000000"/>
          <w:sz w:val="18"/>
          <w:szCs w:val="18"/>
          <w:highlight w:val="red"/>
          <w:lang w:eastAsia="es-MX"/>
        </w:rPr>
        <w:t>el </w:t>
      </w:r>
      <w:hyperlink r:id="rId12" w:tgtFrame="_blank" w:history="1">
        <w:r w:rsidRPr="00DE3FF4">
          <w:rPr>
            <w:rFonts w:ascii="Arial" w:eastAsia="Times New Roman" w:hAnsi="Arial" w:cs="Arial"/>
            <w:b/>
            <w:bCs/>
            <w:color w:val="333333"/>
            <w:sz w:val="18"/>
            <w:szCs w:val="18"/>
            <w:highlight w:val="red"/>
            <w:lang w:eastAsia="es-MX"/>
          </w:rPr>
          <w:t>Papa Francisco</w:t>
        </w:r>
      </w:hyperlink>
      <w:r w:rsidRPr="00DE3FF4">
        <w:rPr>
          <w:rFonts w:ascii="Arial" w:eastAsia="Times New Roman" w:hAnsi="Arial" w:cs="Arial"/>
          <w:color w:val="000000"/>
          <w:sz w:val="18"/>
          <w:szCs w:val="18"/>
          <w:highlight w:val="red"/>
          <w:lang w:eastAsia="es-MX"/>
        </w:rPr>
        <w:t> fue jalado por algunas personas detrás de las vallas, lo que provocó la molestia del Pontífice quien les exigió que le dejaran acercarse a los demás.</w:t>
      </w:r>
      <w:r w:rsidRPr="00DE3FF4">
        <w:rPr>
          <w:rFonts w:ascii="Arial" w:eastAsia="Times New Roman" w:hAnsi="Arial" w:cs="Arial"/>
          <w:color w:val="000000"/>
          <w:sz w:val="18"/>
          <w:szCs w:val="18"/>
          <w:lang w:eastAsia="es-MX"/>
        </w:rPr>
        <w:br/>
      </w:r>
      <w:r w:rsidRPr="00DE3FF4">
        <w:rPr>
          <w:rFonts w:ascii="Arial" w:eastAsia="Times New Roman" w:hAnsi="Arial" w:cs="Arial"/>
          <w:color w:val="000000"/>
          <w:sz w:val="18"/>
          <w:szCs w:val="18"/>
          <w:lang w:eastAsia="es-MX"/>
        </w:rPr>
        <w:br/>
        <w:t xml:space="preserve">El Papa reaccionó con un fuerte enojo con la gente, </w:t>
      </w:r>
      <w:r w:rsidRPr="00DE3FF4">
        <w:rPr>
          <w:rFonts w:ascii="Arial" w:eastAsia="Times New Roman" w:hAnsi="Arial" w:cs="Arial"/>
          <w:color w:val="000000"/>
          <w:sz w:val="18"/>
          <w:szCs w:val="18"/>
          <w:highlight w:val="cyan"/>
          <w:lang w:eastAsia="es-MX"/>
        </w:rPr>
        <w:t>diciéndole a la persona que lo jaló “no sea egoísta, no sea egoísta”</w:t>
      </w:r>
      <w:r w:rsidRPr="00DE3FF4">
        <w:rPr>
          <w:rFonts w:ascii="Arial" w:eastAsia="Times New Roman" w:hAnsi="Arial" w:cs="Arial"/>
          <w:color w:val="000000"/>
          <w:sz w:val="18"/>
          <w:szCs w:val="18"/>
          <w:lang w:eastAsia="es-MX"/>
        </w:rPr>
        <w:t>, mismo que se puede ver en este video.</w:t>
      </w:r>
      <w:r w:rsidRPr="00DE3FF4">
        <w:rPr>
          <w:rFonts w:ascii="Arial" w:eastAsia="Times New Roman" w:hAnsi="Arial" w:cs="Arial"/>
          <w:color w:val="000000"/>
          <w:sz w:val="18"/>
          <w:szCs w:val="18"/>
          <w:lang w:eastAsia="es-MX"/>
        </w:rPr>
        <w:br/>
      </w:r>
      <w:r w:rsidRPr="00DE3FF4">
        <w:rPr>
          <w:rFonts w:ascii="Arial" w:eastAsia="Times New Roman" w:hAnsi="Arial" w:cs="Arial"/>
          <w:color w:val="000000"/>
          <w:sz w:val="18"/>
          <w:szCs w:val="18"/>
          <w:lang w:eastAsia="es-MX"/>
        </w:rPr>
        <w:br/>
        <w:t>Ante este incidente, los organizadores pidieron a los ahí reunidos que tuvieran cuidado y que no se amontonaran para que el Papa pudiera saludarlos. </w:t>
      </w:r>
      <w:r w:rsidRPr="00DE3FF4">
        <w:rPr>
          <w:rFonts w:ascii="Arial" w:eastAsia="Times New Roman" w:hAnsi="Arial" w:cs="Arial"/>
          <w:color w:val="000000"/>
          <w:sz w:val="18"/>
          <w:szCs w:val="18"/>
          <w:lang w:eastAsia="es-MX"/>
        </w:rPr>
        <w:br/>
      </w:r>
      <w:r w:rsidRPr="00DE3FF4">
        <w:rPr>
          <w:rFonts w:ascii="Arial" w:eastAsia="Times New Roman" w:hAnsi="Arial" w:cs="Arial"/>
          <w:color w:val="000000"/>
          <w:sz w:val="18"/>
          <w:szCs w:val="18"/>
          <w:lang w:eastAsia="es-MX"/>
        </w:rPr>
        <w:br/>
      </w:r>
      <w:r w:rsidRPr="00DE3FF4">
        <w:rPr>
          <w:rFonts w:ascii="Arial" w:eastAsia="Times New Roman" w:hAnsi="Arial" w:cs="Arial"/>
          <w:color w:val="000000"/>
          <w:sz w:val="18"/>
          <w:szCs w:val="18"/>
          <w:highlight w:val="cyan"/>
          <w:lang w:eastAsia="es-MX"/>
        </w:rPr>
        <w:t>En redes sociales de inmediato han reaccionado con comentarios de humor por el hecho y se comienza a posicionar en Twitter el hashtag </w:t>
      </w:r>
      <w:hyperlink r:id="rId13" w:tgtFrame="_blank" w:history="1">
        <w:r w:rsidRPr="00DE3FF4">
          <w:rPr>
            <w:rFonts w:ascii="Arial" w:eastAsia="Times New Roman" w:hAnsi="Arial" w:cs="Arial"/>
            <w:b/>
            <w:bCs/>
            <w:color w:val="333333"/>
            <w:sz w:val="18"/>
            <w:szCs w:val="18"/>
            <w:highlight w:val="cyan"/>
            <w:lang w:eastAsia="es-MX"/>
          </w:rPr>
          <w:t>#</w:t>
        </w:r>
        <w:proofErr w:type="spellStart"/>
        <w:r w:rsidRPr="00DE3FF4">
          <w:rPr>
            <w:rFonts w:ascii="Arial" w:eastAsia="Times New Roman" w:hAnsi="Arial" w:cs="Arial"/>
            <w:b/>
            <w:bCs/>
            <w:color w:val="333333"/>
            <w:sz w:val="18"/>
            <w:szCs w:val="18"/>
            <w:highlight w:val="cyan"/>
            <w:lang w:eastAsia="es-MX"/>
          </w:rPr>
          <w:t>MeEnojoComoElPapa</w:t>
        </w:r>
        <w:proofErr w:type="spellEnd"/>
      </w:hyperlink>
      <w:r w:rsidRPr="00DE3FF4">
        <w:rPr>
          <w:rFonts w:ascii="Arial" w:eastAsia="Times New Roman" w:hAnsi="Arial" w:cs="Arial"/>
          <w:color w:val="000000"/>
          <w:sz w:val="18"/>
          <w:szCs w:val="18"/>
          <w:highlight w:val="cyan"/>
          <w:lang w:eastAsia="es-MX"/>
        </w:rPr>
        <w:t>.</w:t>
      </w:r>
      <w:r w:rsidRPr="00DE3FF4">
        <w:rPr>
          <w:rFonts w:ascii="Arial" w:eastAsia="Times New Roman" w:hAnsi="Arial" w:cs="Arial"/>
          <w:color w:val="000000"/>
          <w:sz w:val="18"/>
          <w:szCs w:val="18"/>
          <w:lang w:eastAsia="es-MX"/>
        </w:rPr>
        <w:br/>
      </w:r>
      <w:r w:rsidRPr="00DE3FF4">
        <w:rPr>
          <w:rFonts w:ascii="Arial" w:eastAsia="Times New Roman" w:hAnsi="Arial" w:cs="Arial"/>
          <w:color w:val="000000"/>
          <w:sz w:val="18"/>
          <w:szCs w:val="18"/>
          <w:lang w:eastAsia="es-MX"/>
        </w:rPr>
        <w:br/>
        <w:t xml:space="preserve">Después </w:t>
      </w:r>
      <w:r w:rsidRPr="00DE3FF4">
        <w:rPr>
          <w:rFonts w:ascii="Arial" w:eastAsia="Times New Roman" w:hAnsi="Arial" w:cs="Arial"/>
          <w:color w:val="000000"/>
          <w:sz w:val="18"/>
          <w:szCs w:val="18"/>
          <w:highlight w:val="cyan"/>
          <w:lang w:eastAsia="es-MX"/>
        </w:rPr>
        <w:t>siguió impartiendo bendiciones a niños</w:t>
      </w:r>
      <w:r w:rsidRPr="00DE3FF4">
        <w:rPr>
          <w:rFonts w:ascii="Arial" w:eastAsia="Times New Roman" w:hAnsi="Arial" w:cs="Arial"/>
          <w:color w:val="000000"/>
          <w:sz w:val="18"/>
          <w:szCs w:val="18"/>
          <w:lang w:eastAsia="es-MX"/>
        </w:rPr>
        <w:t xml:space="preserve"> en silla de rueda, se dejó tomar fotografías y subió a un pequeño carro para abandonar esas instalaciones, su último evento en Morelia.</w:t>
      </w:r>
    </w:p>
    <w:p w:rsidR="00DE3FF4" w:rsidRPr="00DE3FF4" w:rsidRDefault="00DE3FF4" w:rsidP="00DE3FF4">
      <w:pPr>
        <w:shd w:val="clear" w:color="auto" w:fill="FFFFFF"/>
        <w:spacing w:after="0" w:line="240" w:lineRule="atLeast"/>
        <w:rPr>
          <w:rFonts w:ascii="Arial" w:eastAsia="Times New Roman" w:hAnsi="Arial" w:cs="Arial"/>
          <w:color w:val="000000"/>
          <w:sz w:val="18"/>
          <w:szCs w:val="18"/>
          <w:lang w:eastAsia="es-MX"/>
        </w:rPr>
      </w:pPr>
    </w:p>
    <w:p w:rsidR="00DE3FF4" w:rsidRPr="00DE3FF4" w:rsidRDefault="00DE3FF4" w:rsidP="00DE3FF4">
      <w:pPr>
        <w:shd w:val="clear" w:color="auto" w:fill="FFFFFF"/>
        <w:spacing w:after="0" w:line="240" w:lineRule="atLeast"/>
        <w:jc w:val="right"/>
        <w:rPr>
          <w:rFonts w:ascii="Arial" w:eastAsia="Times New Roman" w:hAnsi="Arial" w:cs="Arial"/>
          <w:color w:val="000000"/>
          <w:sz w:val="18"/>
          <w:szCs w:val="18"/>
          <w:lang w:eastAsia="es-MX"/>
        </w:rPr>
      </w:pPr>
      <w:r w:rsidRPr="00DE3FF4">
        <w:rPr>
          <w:rFonts w:ascii="Arial" w:eastAsia="Times New Roman" w:hAnsi="Arial" w:cs="Arial"/>
          <w:color w:val="000000"/>
          <w:sz w:val="18"/>
          <w:szCs w:val="18"/>
          <w:lang w:eastAsia="es-MX"/>
        </w:rPr>
        <w:t>El informador.</w:t>
      </w:r>
    </w:p>
    <w:p w:rsidR="00DE3FF4" w:rsidRPr="00DE3FF4" w:rsidRDefault="00DE3FF4" w:rsidP="00DE3FF4">
      <w:pPr>
        <w:shd w:val="clear" w:color="auto" w:fill="FFFFFF"/>
        <w:spacing w:after="0" w:line="240" w:lineRule="atLeast"/>
        <w:jc w:val="right"/>
        <w:rPr>
          <w:rFonts w:ascii="Arial" w:eastAsia="Times New Roman" w:hAnsi="Arial" w:cs="Arial"/>
          <w:color w:val="000000"/>
          <w:sz w:val="18"/>
          <w:szCs w:val="18"/>
          <w:lang w:eastAsia="es-MX"/>
        </w:rPr>
      </w:pPr>
    </w:p>
    <w:p w:rsidR="00DE3FF4" w:rsidRPr="00DE3FF4" w:rsidRDefault="00DE3FF4" w:rsidP="00DE3FF4">
      <w:pPr>
        <w:shd w:val="clear" w:color="auto" w:fill="FFFFFF"/>
        <w:spacing w:after="0" w:line="240" w:lineRule="atLeast"/>
        <w:jc w:val="right"/>
        <w:rPr>
          <w:rFonts w:ascii="Arial" w:eastAsia="Times New Roman" w:hAnsi="Arial" w:cs="Arial"/>
          <w:color w:val="000000"/>
          <w:sz w:val="18"/>
          <w:szCs w:val="18"/>
          <w:lang w:eastAsia="es-MX"/>
        </w:rPr>
      </w:pPr>
      <w:r w:rsidRPr="00DE3FF4">
        <w:rPr>
          <w:rFonts w:ascii="Arial" w:eastAsia="Times New Roman" w:hAnsi="Arial" w:cs="Arial"/>
          <w:b/>
          <w:bCs/>
          <w:color w:val="000000"/>
          <w:sz w:val="18"/>
          <w:szCs w:val="18"/>
          <w:highlight w:val="red"/>
          <w:lang w:eastAsia="es-MX"/>
        </w:rPr>
        <w:t>Ha nacido una niña</w:t>
      </w:r>
    </w:p>
    <w:p w:rsidR="00DE3FF4" w:rsidRPr="00DE3FF4" w:rsidRDefault="00DE3FF4" w:rsidP="00DE3FF4">
      <w:pPr>
        <w:shd w:val="clear" w:color="auto" w:fill="FFFFFF" w:themeFill="background1"/>
        <w:spacing w:after="240" w:line="240" w:lineRule="auto"/>
        <w:jc w:val="both"/>
        <w:rPr>
          <w:rFonts w:ascii="Arial" w:eastAsia="Times New Roman" w:hAnsi="Arial" w:cs="Arial"/>
          <w:color w:val="000000"/>
          <w:sz w:val="18"/>
          <w:szCs w:val="18"/>
          <w:lang w:eastAsia="es-MX"/>
        </w:rPr>
      </w:pPr>
      <w:r w:rsidRPr="00DE3FF4">
        <w:rPr>
          <w:rFonts w:ascii="Arial" w:eastAsia="Times New Roman" w:hAnsi="Arial" w:cs="Arial"/>
          <w:color w:val="000000"/>
          <w:sz w:val="18"/>
          <w:szCs w:val="18"/>
          <w:lang w:eastAsia="es-MX"/>
        </w:rPr>
        <w:t xml:space="preserve">Cuando nací, </w:t>
      </w:r>
      <w:r w:rsidRPr="00DE3FF4">
        <w:rPr>
          <w:rFonts w:ascii="Arial" w:eastAsia="Times New Roman" w:hAnsi="Arial" w:cs="Arial"/>
          <w:color w:val="000000"/>
          <w:sz w:val="18"/>
          <w:szCs w:val="18"/>
          <w:highlight w:val="red"/>
          <w:lang w:eastAsia="es-MX"/>
        </w:rPr>
        <w:t>los habitantes de nuestra aldea se compadecieron de mi madre y nadie felicitó a mi padre.</w:t>
      </w:r>
      <w:r w:rsidRPr="00DE3FF4">
        <w:rPr>
          <w:rFonts w:ascii="Arial" w:eastAsia="Times New Roman" w:hAnsi="Arial" w:cs="Arial"/>
          <w:color w:val="000000"/>
          <w:sz w:val="18"/>
          <w:szCs w:val="18"/>
          <w:lang w:eastAsia="es-MX"/>
        </w:rPr>
        <w:t xml:space="preserve"> Llegué al </w:t>
      </w:r>
      <w:proofErr w:type="spellStart"/>
      <w:r w:rsidRPr="00DE3FF4">
        <w:rPr>
          <w:rFonts w:ascii="Arial" w:eastAsia="Times New Roman" w:hAnsi="Arial" w:cs="Arial"/>
          <w:color w:val="000000"/>
          <w:sz w:val="18"/>
          <w:szCs w:val="18"/>
          <w:lang w:eastAsia="es-MX"/>
        </w:rPr>
        <w:t>talba</w:t>
      </w:r>
      <w:proofErr w:type="spellEnd"/>
      <w:r w:rsidRPr="00DE3FF4">
        <w:rPr>
          <w:rFonts w:ascii="Arial" w:eastAsia="Times New Roman" w:hAnsi="Arial" w:cs="Arial"/>
          <w:color w:val="000000"/>
          <w:sz w:val="18"/>
          <w:szCs w:val="18"/>
          <w:lang w:eastAsia="es-MX"/>
        </w:rPr>
        <w:t xml:space="preserve">, cuando se apaga la última estrella, lo que los </w:t>
      </w:r>
      <w:proofErr w:type="spellStart"/>
      <w:r w:rsidRPr="00DE3FF4">
        <w:rPr>
          <w:rFonts w:ascii="Arial" w:eastAsia="Times New Roman" w:hAnsi="Arial" w:cs="Arial"/>
          <w:color w:val="000000"/>
          <w:sz w:val="18"/>
          <w:szCs w:val="18"/>
          <w:lang w:eastAsia="es-MX"/>
        </w:rPr>
        <w:t>pashtunes</w:t>
      </w:r>
      <w:proofErr w:type="spellEnd"/>
      <w:r w:rsidRPr="00DE3FF4">
        <w:rPr>
          <w:rFonts w:ascii="Arial" w:eastAsia="Times New Roman" w:hAnsi="Arial" w:cs="Arial"/>
          <w:color w:val="000000"/>
          <w:sz w:val="18"/>
          <w:szCs w:val="18"/>
          <w:lang w:eastAsia="es-MX"/>
        </w:rPr>
        <w:t xml:space="preserve"> consideramos un buen augurio. Mi padre no tenía dinero para pagar un hospital o una comadrona, así que una vecina ayudó a mi madre. El primer hijo que mis padres habían tenido nació muerto, pero yo nací llorando y dando patadas. </w:t>
      </w:r>
      <w:r w:rsidRPr="00DE3FF4">
        <w:rPr>
          <w:rFonts w:ascii="Arial" w:eastAsia="Times New Roman" w:hAnsi="Arial" w:cs="Arial"/>
          <w:color w:val="000000"/>
          <w:sz w:val="18"/>
          <w:szCs w:val="18"/>
          <w:highlight w:val="cyan"/>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DE3FF4" w:rsidRPr="00DE3FF4" w:rsidRDefault="00DE3FF4" w:rsidP="00DE3FF4">
      <w:pPr>
        <w:shd w:val="clear" w:color="auto" w:fill="FFFFFF" w:themeFill="background1"/>
        <w:spacing w:after="240" w:line="240" w:lineRule="auto"/>
        <w:ind w:firstLine="360"/>
        <w:jc w:val="both"/>
        <w:rPr>
          <w:rFonts w:ascii="Arial" w:eastAsia="Times New Roman" w:hAnsi="Arial" w:cs="Arial"/>
          <w:color w:val="000000"/>
          <w:sz w:val="18"/>
          <w:szCs w:val="18"/>
          <w:lang w:eastAsia="es-MX"/>
        </w:rPr>
      </w:pPr>
      <w:r w:rsidRPr="00DE3FF4">
        <w:rPr>
          <w:rFonts w:ascii="Arial" w:eastAsia="Times New Roman" w:hAnsi="Arial" w:cs="Arial"/>
          <w:color w:val="000000"/>
          <w:sz w:val="18"/>
          <w:szCs w:val="18"/>
          <w:highlight w:val="red"/>
          <w:lang w:eastAsia="es-MX"/>
        </w:rPr>
        <w:t xml:space="preserve">Para la mayoría de los </w:t>
      </w:r>
      <w:proofErr w:type="spellStart"/>
      <w:r w:rsidRPr="00DE3FF4">
        <w:rPr>
          <w:rFonts w:ascii="Arial" w:eastAsia="Times New Roman" w:hAnsi="Arial" w:cs="Arial"/>
          <w:color w:val="000000"/>
          <w:sz w:val="18"/>
          <w:szCs w:val="18"/>
          <w:highlight w:val="red"/>
          <w:lang w:eastAsia="es-MX"/>
        </w:rPr>
        <w:t>pashtunes</w:t>
      </w:r>
      <w:proofErr w:type="spellEnd"/>
      <w:r w:rsidRPr="00DE3FF4">
        <w:rPr>
          <w:rFonts w:ascii="Arial" w:eastAsia="Times New Roman" w:hAnsi="Arial" w:cs="Arial"/>
          <w:color w:val="000000"/>
          <w:sz w:val="18"/>
          <w:szCs w:val="18"/>
          <w:highlight w:val="red"/>
          <w:lang w:eastAsia="es-MX"/>
        </w:rPr>
        <w:t>, cuando nace una niña es un día triste</w:t>
      </w:r>
      <w:r w:rsidRPr="00DE3FF4">
        <w:rPr>
          <w:rFonts w:ascii="Arial" w:eastAsia="Times New Roman" w:hAnsi="Arial" w:cs="Arial"/>
          <w:color w:val="000000"/>
          <w:sz w:val="18"/>
          <w:szCs w:val="18"/>
          <w:lang w:eastAsia="es-MX"/>
        </w:rPr>
        <w:t xml:space="preserve">. </w:t>
      </w:r>
      <w:r w:rsidRPr="00DE3FF4">
        <w:rPr>
          <w:rFonts w:ascii="Arial" w:eastAsia="Times New Roman" w:hAnsi="Arial" w:cs="Arial"/>
          <w:color w:val="000000"/>
          <w:sz w:val="18"/>
          <w:szCs w:val="18"/>
          <w:highlight w:val="cyan"/>
          <w:lang w:eastAsia="es-MX"/>
        </w:rPr>
        <w:t xml:space="preserve">El primo de mi padre </w:t>
      </w:r>
      <w:proofErr w:type="spellStart"/>
      <w:r w:rsidRPr="00DE3FF4">
        <w:rPr>
          <w:rFonts w:ascii="Arial" w:eastAsia="Times New Roman" w:hAnsi="Arial" w:cs="Arial"/>
          <w:color w:val="000000"/>
          <w:sz w:val="18"/>
          <w:szCs w:val="18"/>
          <w:highlight w:val="cyan"/>
          <w:lang w:eastAsia="es-MX"/>
        </w:rPr>
        <w:t>Jehan</w:t>
      </w:r>
      <w:proofErr w:type="spellEnd"/>
      <w:r w:rsidRPr="00DE3FF4">
        <w:rPr>
          <w:rFonts w:ascii="Arial" w:eastAsia="Times New Roman" w:hAnsi="Arial" w:cs="Arial"/>
          <w:color w:val="000000"/>
          <w:sz w:val="18"/>
          <w:szCs w:val="18"/>
          <w:highlight w:val="cyan"/>
          <w:lang w:eastAsia="es-MX"/>
        </w:rPr>
        <w:t xml:space="preserve"> </w:t>
      </w:r>
      <w:proofErr w:type="spellStart"/>
      <w:r w:rsidRPr="00DE3FF4">
        <w:rPr>
          <w:rFonts w:ascii="Arial" w:eastAsia="Times New Roman" w:hAnsi="Arial" w:cs="Arial"/>
          <w:color w:val="000000"/>
          <w:sz w:val="18"/>
          <w:szCs w:val="18"/>
          <w:highlight w:val="cyan"/>
          <w:lang w:eastAsia="es-MX"/>
        </w:rPr>
        <w:t>Sher</w:t>
      </w:r>
      <w:proofErr w:type="spellEnd"/>
      <w:r w:rsidRPr="00DE3FF4">
        <w:rPr>
          <w:rFonts w:ascii="Arial" w:eastAsia="Times New Roman" w:hAnsi="Arial" w:cs="Arial"/>
          <w:color w:val="000000"/>
          <w:sz w:val="18"/>
          <w:szCs w:val="18"/>
          <w:highlight w:val="cyan"/>
          <w:lang w:eastAsia="es-MX"/>
        </w:rPr>
        <w:t xml:space="preserve"> </w:t>
      </w:r>
      <w:proofErr w:type="spellStart"/>
      <w:r w:rsidRPr="00DE3FF4">
        <w:rPr>
          <w:rFonts w:ascii="Arial" w:eastAsia="Times New Roman" w:hAnsi="Arial" w:cs="Arial"/>
          <w:color w:val="000000"/>
          <w:sz w:val="18"/>
          <w:szCs w:val="18"/>
          <w:highlight w:val="cyan"/>
          <w:lang w:eastAsia="es-MX"/>
        </w:rPr>
        <w:t>Khan</w:t>
      </w:r>
      <w:proofErr w:type="spellEnd"/>
      <w:r w:rsidRPr="00DE3FF4">
        <w:rPr>
          <w:rFonts w:ascii="Arial" w:eastAsia="Times New Roman" w:hAnsi="Arial" w:cs="Arial"/>
          <w:color w:val="000000"/>
          <w:sz w:val="18"/>
          <w:szCs w:val="18"/>
          <w:highlight w:val="cyan"/>
          <w:lang w:eastAsia="es-MX"/>
        </w:rPr>
        <w:t xml:space="preserve"> </w:t>
      </w:r>
      <w:proofErr w:type="spellStart"/>
      <w:r w:rsidRPr="00DE3FF4">
        <w:rPr>
          <w:rFonts w:ascii="Arial" w:eastAsia="Times New Roman" w:hAnsi="Arial" w:cs="Arial"/>
          <w:color w:val="000000"/>
          <w:sz w:val="18"/>
          <w:szCs w:val="18"/>
          <w:highlight w:val="cyan"/>
          <w:lang w:eastAsia="es-MX"/>
        </w:rPr>
        <w:t>Yousafzai</w:t>
      </w:r>
      <w:proofErr w:type="spellEnd"/>
      <w:r w:rsidRPr="00DE3FF4">
        <w:rPr>
          <w:rFonts w:ascii="Arial" w:eastAsia="Times New Roman" w:hAnsi="Arial" w:cs="Arial"/>
          <w:color w:val="000000"/>
          <w:sz w:val="18"/>
          <w:szCs w:val="18"/>
          <w:highlight w:val="cyan"/>
          <w:lang w:eastAsia="es-MX"/>
        </w:rPr>
        <w:t xml:space="preserve"> fue uno de los pocos allegados que vino a celebrar mi nacimiento e incluso hizo un generoso regalo de dinero. No obstante, trajo un gran árbol genealógico de nuestro clan, el </w:t>
      </w:r>
      <w:proofErr w:type="spellStart"/>
      <w:r w:rsidRPr="00DE3FF4">
        <w:rPr>
          <w:rFonts w:ascii="Arial" w:eastAsia="Times New Roman" w:hAnsi="Arial" w:cs="Arial"/>
          <w:color w:val="000000"/>
          <w:sz w:val="18"/>
          <w:szCs w:val="18"/>
          <w:highlight w:val="cyan"/>
          <w:lang w:eastAsia="es-MX"/>
        </w:rPr>
        <w:t>Dalokhel</w:t>
      </w:r>
      <w:proofErr w:type="spellEnd"/>
      <w:r w:rsidRPr="00DE3FF4">
        <w:rPr>
          <w:rFonts w:ascii="Arial" w:eastAsia="Times New Roman" w:hAnsi="Arial" w:cs="Arial"/>
          <w:color w:val="000000"/>
          <w:sz w:val="18"/>
          <w:szCs w:val="18"/>
          <w:highlight w:val="cyan"/>
          <w:lang w:eastAsia="es-MX"/>
        </w:rPr>
        <w:t xml:space="preserve"> </w:t>
      </w:r>
      <w:proofErr w:type="spellStart"/>
      <w:r w:rsidRPr="00DE3FF4">
        <w:rPr>
          <w:rFonts w:ascii="Arial" w:eastAsia="Times New Roman" w:hAnsi="Arial" w:cs="Arial"/>
          <w:color w:val="000000"/>
          <w:sz w:val="18"/>
          <w:szCs w:val="18"/>
          <w:highlight w:val="cyan"/>
          <w:lang w:eastAsia="es-MX"/>
        </w:rPr>
        <w:t>Yousafzai</w:t>
      </w:r>
      <w:proofErr w:type="spellEnd"/>
      <w:r w:rsidRPr="00DE3FF4">
        <w:rPr>
          <w:rFonts w:ascii="Arial" w:eastAsia="Times New Roman" w:hAnsi="Arial" w:cs="Arial"/>
          <w:color w:val="000000"/>
          <w:sz w:val="18"/>
          <w:szCs w:val="18"/>
          <w:highlight w:val="cyan"/>
          <w:lang w:eastAsia="es-MX"/>
        </w:rPr>
        <w:t xml:space="preserve">, que se remontaba hasta mi tatarabuelo y que sólo mostraba la línea masculina. Mi padre, </w:t>
      </w:r>
      <w:proofErr w:type="spellStart"/>
      <w:r w:rsidRPr="00DE3FF4">
        <w:rPr>
          <w:rFonts w:ascii="Arial" w:eastAsia="Times New Roman" w:hAnsi="Arial" w:cs="Arial"/>
          <w:color w:val="000000"/>
          <w:sz w:val="18"/>
          <w:szCs w:val="18"/>
          <w:highlight w:val="cyan"/>
          <w:lang w:eastAsia="es-MX"/>
        </w:rPr>
        <w:t>Ziauddin</w:t>
      </w:r>
      <w:proofErr w:type="spellEnd"/>
      <w:r w:rsidRPr="00DE3FF4">
        <w:rPr>
          <w:rFonts w:ascii="Arial" w:eastAsia="Times New Roman" w:hAnsi="Arial" w:cs="Arial"/>
          <w:color w:val="000000"/>
          <w:sz w:val="18"/>
          <w:szCs w:val="18"/>
          <w:highlight w:val="cyan"/>
          <w:lang w:eastAsia="es-MX"/>
        </w:rPr>
        <w:t xml:space="preserve">, es distinto de la mayoría delos hombres </w:t>
      </w:r>
      <w:proofErr w:type="spellStart"/>
      <w:r w:rsidRPr="00DE3FF4">
        <w:rPr>
          <w:rFonts w:ascii="Arial" w:eastAsia="Times New Roman" w:hAnsi="Arial" w:cs="Arial"/>
          <w:color w:val="000000"/>
          <w:sz w:val="18"/>
          <w:szCs w:val="18"/>
          <w:highlight w:val="cyan"/>
          <w:lang w:eastAsia="es-MX"/>
        </w:rPr>
        <w:t>pashtunes</w:t>
      </w:r>
      <w:proofErr w:type="spellEnd"/>
      <w:r w:rsidRPr="00DE3FF4">
        <w:rPr>
          <w:rFonts w:ascii="Arial" w:eastAsia="Times New Roman" w:hAnsi="Arial" w:cs="Arial"/>
          <w:color w:val="000000"/>
          <w:sz w:val="18"/>
          <w:szCs w:val="18"/>
          <w:highlight w:val="cyan"/>
          <w:lang w:eastAsia="es-MX"/>
        </w:rPr>
        <w:t xml:space="preserve">. Cogió el árbol y trazó una línea que bajaba desde su nombre como una piruleta y en el extremo </w:t>
      </w:r>
      <w:proofErr w:type="spellStart"/>
      <w:r w:rsidRPr="00DE3FF4">
        <w:rPr>
          <w:rFonts w:ascii="Arial" w:eastAsia="Times New Roman" w:hAnsi="Arial" w:cs="Arial"/>
          <w:color w:val="000000"/>
          <w:sz w:val="18"/>
          <w:szCs w:val="18"/>
          <w:highlight w:val="cyan"/>
          <w:lang w:eastAsia="es-MX"/>
        </w:rPr>
        <w:t>escribióMalalaa</w:t>
      </w:r>
      <w:proofErr w:type="spellEnd"/>
      <w:r w:rsidRPr="00DE3FF4">
        <w:rPr>
          <w:rFonts w:ascii="Arial" w:eastAsia="Times New Roman" w:hAnsi="Arial" w:cs="Arial"/>
          <w:color w:val="000000"/>
          <w:sz w:val="18"/>
          <w:szCs w:val="18"/>
          <w:highlight w:val="cyan"/>
          <w:lang w:eastAsia="es-MX"/>
        </w:rPr>
        <w:t> Su primo se rio asombrado.</w:t>
      </w:r>
    </w:p>
    <w:p w:rsidR="00DE3FF4" w:rsidRPr="00DE3FF4" w:rsidRDefault="00DE3FF4" w:rsidP="00DE3FF4">
      <w:pPr>
        <w:shd w:val="clear" w:color="auto" w:fill="FFFFFF" w:themeFill="background1"/>
        <w:spacing w:after="0" w:line="240" w:lineRule="atLeast"/>
        <w:jc w:val="right"/>
        <w:rPr>
          <w:rFonts w:ascii="Arial" w:eastAsia="Times New Roman" w:hAnsi="Arial" w:cs="Arial"/>
          <w:color w:val="000000"/>
          <w:sz w:val="18"/>
          <w:szCs w:val="18"/>
          <w:lang w:eastAsia="es-MX"/>
        </w:rPr>
      </w:pPr>
      <w:r w:rsidRPr="00DE3FF4">
        <w:rPr>
          <w:rFonts w:ascii="Arial" w:eastAsia="Times New Roman" w:hAnsi="Arial" w:cs="Arial"/>
          <w:color w:val="000000"/>
          <w:sz w:val="18"/>
          <w:szCs w:val="18"/>
          <w:lang w:eastAsia="es-MX"/>
        </w:rPr>
        <w:t xml:space="preserve">Yo soy </w:t>
      </w:r>
      <w:proofErr w:type="spellStart"/>
      <w:r w:rsidRPr="00DE3FF4">
        <w:rPr>
          <w:rFonts w:ascii="Arial" w:eastAsia="Times New Roman" w:hAnsi="Arial" w:cs="Arial"/>
          <w:color w:val="000000"/>
          <w:sz w:val="18"/>
          <w:szCs w:val="18"/>
          <w:lang w:eastAsia="es-MX"/>
        </w:rPr>
        <w:t>Malala</w:t>
      </w:r>
      <w:proofErr w:type="spellEnd"/>
      <w:r w:rsidRPr="00DE3FF4">
        <w:rPr>
          <w:rFonts w:ascii="Arial" w:eastAsia="Times New Roman" w:hAnsi="Arial" w:cs="Arial"/>
          <w:color w:val="000000"/>
          <w:sz w:val="18"/>
          <w:szCs w:val="18"/>
          <w:lang w:eastAsia="es-MX"/>
        </w:rPr>
        <w:t xml:space="preserve"> (Fragmento).</w:t>
      </w:r>
    </w:p>
    <w:p w:rsidR="00DE3FF4" w:rsidRPr="00DE3FF4" w:rsidRDefault="00DE3FF4" w:rsidP="00DE3FF4">
      <w:pPr>
        <w:shd w:val="clear" w:color="auto" w:fill="FFFFFF" w:themeFill="background1"/>
        <w:spacing w:after="0" w:line="240" w:lineRule="atLeast"/>
        <w:jc w:val="right"/>
        <w:rPr>
          <w:rFonts w:ascii="Arial" w:eastAsia="Times New Roman" w:hAnsi="Arial" w:cs="Arial"/>
          <w:color w:val="000000"/>
          <w:sz w:val="18"/>
          <w:szCs w:val="18"/>
          <w:lang w:eastAsia="es-MX"/>
        </w:rPr>
      </w:pPr>
    </w:p>
    <w:p w:rsidR="00DE3FF4" w:rsidRPr="00DE3FF4" w:rsidRDefault="00DE3FF4" w:rsidP="00DE3FF4">
      <w:pPr>
        <w:shd w:val="clear" w:color="auto" w:fill="FFFFFF" w:themeFill="background1"/>
        <w:spacing w:after="0" w:line="240" w:lineRule="atLeast"/>
        <w:jc w:val="right"/>
        <w:rPr>
          <w:rFonts w:ascii="Arial" w:eastAsia="Times New Roman" w:hAnsi="Arial" w:cs="Arial"/>
          <w:color w:val="000000"/>
          <w:sz w:val="18"/>
          <w:szCs w:val="18"/>
          <w:lang w:eastAsia="es-MX"/>
        </w:rPr>
      </w:pPr>
    </w:p>
    <w:p w:rsidR="00DE3FF4" w:rsidRPr="00DE3FF4" w:rsidRDefault="00DE3FF4" w:rsidP="00DE3FF4">
      <w:pPr>
        <w:shd w:val="clear" w:color="auto" w:fill="FFFFFF" w:themeFill="background1"/>
        <w:spacing w:after="0" w:line="240" w:lineRule="atLeast"/>
        <w:jc w:val="both"/>
        <w:rPr>
          <w:rFonts w:ascii="Arial" w:eastAsia="Times New Roman" w:hAnsi="Arial" w:cs="Arial"/>
          <w:color w:val="000000"/>
          <w:sz w:val="18"/>
          <w:szCs w:val="18"/>
          <w:lang w:eastAsia="es-MX"/>
        </w:rPr>
      </w:pPr>
      <w:r w:rsidRPr="00DE3FF4">
        <w:rPr>
          <w:rFonts w:ascii="Arial" w:eastAsia="Times New Roman" w:hAnsi="Arial" w:cs="Arial"/>
          <w:color w:val="000000"/>
          <w:sz w:val="18"/>
          <w:szCs w:val="18"/>
          <w:lang w:eastAsia="es-MX"/>
        </w:rPr>
        <w:t xml:space="preserve">En </w:t>
      </w:r>
      <w:proofErr w:type="spellStart"/>
      <w:r w:rsidRPr="00DE3FF4">
        <w:rPr>
          <w:rFonts w:ascii="Arial" w:eastAsia="Times New Roman" w:hAnsi="Arial" w:cs="Arial"/>
          <w:color w:val="000000"/>
          <w:sz w:val="18"/>
          <w:szCs w:val="18"/>
          <w:lang w:eastAsia="es-MX"/>
        </w:rPr>
        <w:t>Pashtunes</w:t>
      </w:r>
      <w:proofErr w:type="spellEnd"/>
      <w:r w:rsidRPr="00DE3FF4">
        <w:rPr>
          <w:rFonts w:ascii="Arial" w:eastAsia="Times New Roman" w:hAnsi="Arial" w:cs="Arial"/>
          <w:color w:val="000000"/>
          <w:sz w:val="18"/>
          <w:szCs w:val="18"/>
          <w:lang w:eastAsia="es-MX"/>
        </w:rPr>
        <w:t xml:space="preserve"> las niñas no eran bien recibidas al nacer, y aquí te cuenta el momento en el que ella nació. </w:t>
      </w:r>
    </w:p>
    <w:p w:rsidR="00DE3FF4" w:rsidRPr="00DE3FF4" w:rsidRDefault="00DE3FF4" w:rsidP="00DE3FF4">
      <w:pPr>
        <w:shd w:val="clear" w:color="auto" w:fill="FFFFFF" w:themeFill="background1"/>
        <w:spacing w:after="0" w:line="240" w:lineRule="atLeast"/>
        <w:jc w:val="right"/>
        <w:rPr>
          <w:rFonts w:ascii="Arial" w:eastAsia="Times New Roman" w:hAnsi="Arial" w:cs="Arial"/>
          <w:color w:val="000000"/>
          <w:sz w:val="18"/>
          <w:szCs w:val="18"/>
          <w:lang w:eastAsia="es-MX"/>
        </w:rPr>
      </w:pPr>
    </w:p>
    <w:p w:rsidR="00DE3FF4" w:rsidRPr="00DE3FF4" w:rsidRDefault="00DE3FF4" w:rsidP="00DE3FF4">
      <w:pPr>
        <w:shd w:val="clear" w:color="auto" w:fill="FFFFFF" w:themeFill="background1"/>
        <w:spacing w:after="0" w:line="240" w:lineRule="atLeast"/>
        <w:jc w:val="right"/>
        <w:rPr>
          <w:rFonts w:ascii="Arial" w:eastAsia="Times New Roman" w:hAnsi="Arial" w:cs="Arial"/>
          <w:color w:val="000000"/>
          <w:sz w:val="18"/>
          <w:szCs w:val="18"/>
          <w:lang w:eastAsia="es-MX"/>
        </w:rPr>
      </w:pPr>
    </w:p>
    <w:p w:rsidR="00DE3FF4" w:rsidRPr="00DE3FF4" w:rsidRDefault="00DE3FF4" w:rsidP="00DE3FF4">
      <w:pPr>
        <w:shd w:val="clear" w:color="auto" w:fill="FFFFFF" w:themeFill="background1"/>
        <w:spacing w:after="0" w:line="240" w:lineRule="atLeast"/>
        <w:jc w:val="right"/>
        <w:rPr>
          <w:rFonts w:ascii="Arial" w:eastAsia="Times New Roman" w:hAnsi="Arial" w:cs="Arial"/>
          <w:color w:val="000000"/>
          <w:sz w:val="18"/>
          <w:szCs w:val="18"/>
          <w:lang w:eastAsia="es-MX"/>
        </w:rPr>
      </w:pPr>
    </w:p>
    <w:p w:rsidR="00DE3FF4" w:rsidRPr="00DE3FF4" w:rsidRDefault="00DE3FF4" w:rsidP="00DE3FF4">
      <w:pPr>
        <w:shd w:val="clear" w:color="auto" w:fill="FFFFFF"/>
        <w:spacing w:after="0" w:line="240" w:lineRule="atLeast"/>
        <w:rPr>
          <w:rFonts w:ascii="Arial" w:hAnsi="Arial" w:cs="Arial"/>
          <w:sz w:val="18"/>
          <w:szCs w:val="18"/>
          <w:highlight w:val="cyan"/>
          <w:shd w:val="clear" w:color="auto" w:fill="FFFFFF"/>
        </w:rPr>
      </w:pPr>
      <w:r w:rsidRPr="00DE3FF4">
        <w:rPr>
          <w:rFonts w:ascii="Arial" w:hAnsi="Arial" w:cs="Arial"/>
          <w:b/>
          <w:sz w:val="18"/>
          <w:szCs w:val="18"/>
          <w:highlight w:val="red"/>
          <w:shd w:val="clear" w:color="auto" w:fill="FFFFFF"/>
        </w:rPr>
        <w:t xml:space="preserve">Rigoberta Menchú </w:t>
      </w:r>
      <w:proofErr w:type="spellStart"/>
      <w:r w:rsidRPr="00DE3FF4">
        <w:rPr>
          <w:rFonts w:ascii="Arial" w:hAnsi="Arial" w:cs="Arial"/>
          <w:b/>
          <w:sz w:val="18"/>
          <w:szCs w:val="18"/>
          <w:highlight w:val="red"/>
          <w:shd w:val="clear" w:color="auto" w:fill="FFFFFF"/>
        </w:rPr>
        <w:t>Tum</w:t>
      </w:r>
      <w:proofErr w:type="spellEnd"/>
      <w:r w:rsidRPr="00DE3FF4">
        <w:rPr>
          <w:rStyle w:val="apple-converted-space"/>
          <w:rFonts w:ascii="Arial" w:hAnsi="Arial" w:cs="Arial"/>
          <w:b/>
          <w:sz w:val="18"/>
          <w:szCs w:val="18"/>
          <w:highlight w:val="red"/>
          <w:shd w:val="clear" w:color="auto" w:fill="FFFFFF"/>
        </w:rPr>
        <w:t> </w:t>
      </w:r>
      <w:r w:rsidRPr="00DE3FF4">
        <w:rPr>
          <w:rFonts w:ascii="Arial" w:hAnsi="Arial" w:cs="Arial"/>
          <w:b/>
          <w:sz w:val="18"/>
          <w:szCs w:val="18"/>
          <w:highlight w:val="red"/>
        </w:rPr>
        <w:br/>
      </w:r>
      <w:r w:rsidRPr="00DE3FF4">
        <w:rPr>
          <w:rFonts w:ascii="Arial" w:hAnsi="Arial" w:cs="Arial"/>
          <w:sz w:val="18"/>
          <w:szCs w:val="18"/>
          <w:highlight w:val="red"/>
        </w:rPr>
        <w:br/>
      </w:r>
      <w:r w:rsidRPr="00DE3FF4">
        <w:rPr>
          <w:rFonts w:ascii="Arial" w:hAnsi="Arial" w:cs="Arial"/>
          <w:sz w:val="18"/>
          <w:szCs w:val="18"/>
          <w:highlight w:val="red"/>
          <w:shd w:val="clear" w:color="auto" w:fill="FFFFFF"/>
        </w:rPr>
        <w:t>Líder indígena guatemalteca, premio Nobel de la Paz en 1992</w:t>
      </w:r>
      <w:r w:rsidRPr="00DE3FF4">
        <w:rPr>
          <w:rStyle w:val="apple-converted-space"/>
          <w:rFonts w:ascii="Arial" w:hAnsi="Arial" w:cs="Arial"/>
          <w:sz w:val="18"/>
          <w:szCs w:val="18"/>
          <w:shd w:val="clear" w:color="auto" w:fill="FFFFFF"/>
        </w:rPr>
        <w:t> </w:t>
      </w:r>
      <w:r w:rsidRPr="00DE3FF4">
        <w:rPr>
          <w:rFonts w:ascii="Arial" w:hAnsi="Arial" w:cs="Arial"/>
          <w:sz w:val="18"/>
          <w:szCs w:val="18"/>
        </w:rPr>
        <w:t xml:space="preserve"> </w:t>
      </w:r>
      <w:r w:rsidRPr="00DE3FF4">
        <w:rPr>
          <w:rFonts w:ascii="Arial" w:hAnsi="Arial" w:cs="Arial"/>
          <w:sz w:val="18"/>
          <w:szCs w:val="18"/>
          <w:highlight w:val="cyan"/>
          <w:shd w:val="clear" w:color="auto" w:fill="FFFFFF"/>
        </w:rPr>
        <w:t>Nació el 9 de enero de 1959 en</w:t>
      </w:r>
      <w:r w:rsidRPr="00DE3FF4">
        <w:rPr>
          <w:rStyle w:val="apple-converted-space"/>
          <w:rFonts w:ascii="Arial" w:hAnsi="Arial" w:cs="Arial"/>
          <w:sz w:val="18"/>
          <w:szCs w:val="18"/>
          <w:highlight w:val="cyan"/>
          <w:shd w:val="clear" w:color="auto" w:fill="FFFFFF"/>
        </w:rPr>
        <w:t> </w:t>
      </w:r>
      <w:proofErr w:type="spellStart"/>
      <w:r w:rsidRPr="00DE3FF4">
        <w:rPr>
          <w:rFonts w:ascii="Arial" w:hAnsi="Arial" w:cs="Arial"/>
          <w:b/>
          <w:bCs/>
          <w:sz w:val="18"/>
          <w:szCs w:val="18"/>
          <w:highlight w:val="cyan"/>
          <w:shd w:val="clear" w:color="auto" w:fill="FFFFFF"/>
        </w:rPr>
        <w:t>Chimel</w:t>
      </w:r>
      <w:proofErr w:type="spellEnd"/>
      <w:r w:rsidRPr="00DE3FF4">
        <w:rPr>
          <w:rFonts w:ascii="Arial" w:hAnsi="Arial" w:cs="Arial"/>
          <w:sz w:val="18"/>
          <w:szCs w:val="18"/>
          <w:highlight w:val="cyan"/>
          <w:shd w:val="clear" w:color="auto" w:fill="FFFFFF"/>
        </w:rPr>
        <w:t>, pueblo del municipio de</w:t>
      </w:r>
      <w:r w:rsidRPr="00DE3FF4">
        <w:rPr>
          <w:rStyle w:val="apple-converted-space"/>
          <w:rFonts w:ascii="Arial" w:hAnsi="Arial" w:cs="Arial"/>
          <w:sz w:val="18"/>
          <w:szCs w:val="18"/>
          <w:highlight w:val="cyan"/>
          <w:shd w:val="clear" w:color="auto" w:fill="FFFFFF"/>
        </w:rPr>
        <w:t> </w:t>
      </w:r>
      <w:proofErr w:type="spellStart"/>
      <w:r w:rsidRPr="00DE3FF4">
        <w:rPr>
          <w:rFonts w:ascii="Arial" w:hAnsi="Arial" w:cs="Arial"/>
          <w:b/>
          <w:bCs/>
          <w:sz w:val="18"/>
          <w:szCs w:val="18"/>
          <w:highlight w:val="cyan"/>
          <w:shd w:val="clear" w:color="auto" w:fill="FFFFFF"/>
        </w:rPr>
        <w:t>Uspatán</w:t>
      </w:r>
      <w:proofErr w:type="spellEnd"/>
      <w:r w:rsidRPr="00DE3FF4">
        <w:rPr>
          <w:rFonts w:ascii="Arial" w:hAnsi="Arial" w:cs="Arial"/>
          <w:sz w:val="18"/>
          <w:szCs w:val="18"/>
          <w:highlight w:val="cyan"/>
          <w:shd w:val="clear" w:color="auto" w:fill="FFFFFF"/>
        </w:rPr>
        <w:t>.</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Nieta de mayas. Su padre, Vicente Menchú participó activamente en la concienciación de sus vecinos. Trabajó desde niña en el campo al igual que sus padres.</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Recibió educación escolar primaria en varios internados católicos.</w:t>
      </w:r>
    </w:p>
    <w:p w:rsidR="00DE3FF4" w:rsidRPr="00DE3FF4" w:rsidRDefault="00DE3FF4" w:rsidP="00DE3FF4">
      <w:pPr>
        <w:shd w:val="clear" w:color="auto" w:fill="FFFFFF"/>
        <w:spacing w:after="0" w:line="240" w:lineRule="atLeast"/>
        <w:rPr>
          <w:rFonts w:ascii="Arial" w:hAnsi="Arial" w:cs="Arial"/>
          <w:sz w:val="18"/>
          <w:szCs w:val="18"/>
          <w:highlight w:val="cyan"/>
          <w:shd w:val="clear" w:color="auto" w:fill="FFFFFF"/>
        </w:rPr>
      </w:pPr>
      <w:r w:rsidRPr="00DE3FF4">
        <w:rPr>
          <w:rFonts w:ascii="Arial" w:hAnsi="Arial" w:cs="Arial"/>
          <w:sz w:val="18"/>
          <w:szCs w:val="18"/>
          <w:highlight w:val="cyan"/>
          <w:shd w:val="clear" w:color="auto" w:fill="FFFFFF"/>
        </w:rPr>
        <w:t xml:space="preserve">Presenció el asesinato de su hermano de dieciséis años por los terratenientes que querían echar a los indígenas de sus tierras. A los diecinueve comenzó a militar en </w:t>
      </w:r>
      <w:proofErr w:type="spellStart"/>
      <w:r w:rsidRPr="00DE3FF4">
        <w:rPr>
          <w:rFonts w:ascii="Arial" w:hAnsi="Arial" w:cs="Arial"/>
          <w:sz w:val="18"/>
          <w:szCs w:val="18"/>
          <w:highlight w:val="cyan"/>
          <w:shd w:val="clear" w:color="auto" w:fill="FFFFFF"/>
        </w:rPr>
        <w:t>el</w:t>
      </w:r>
      <w:r w:rsidRPr="00DE3FF4">
        <w:rPr>
          <w:rFonts w:ascii="Arial" w:hAnsi="Arial" w:cs="Arial"/>
          <w:b/>
          <w:bCs/>
          <w:sz w:val="18"/>
          <w:szCs w:val="18"/>
          <w:highlight w:val="cyan"/>
          <w:shd w:val="clear" w:color="auto" w:fill="FFFFFF"/>
        </w:rPr>
        <w:t>Comité</w:t>
      </w:r>
      <w:proofErr w:type="spellEnd"/>
      <w:r w:rsidRPr="00DE3FF4">
        <w:rPr>
          <w:rFonts w:ascii="Arial" w:hAnsi="Arial" w:cs="Arial"/>
          <w:b/>
          <w:bCs/>
          <w:sz w:val="18"/>
          <w:szCs w:val="18"/>
          <w:highlight w:val="cyan"/>
          <w:shd w:val="clear" w:color="auto" w:fill="FFFFFF"/>
        </w:rPr>
        <w:t xml:space="preserve"> de Unidad Campesina</w:t>
      </w:r>
      <w:r w:rsidRPr="00DE3FF4">
        <w:rPr>
          <w:rStyle w:val="apple-converted-space"/>
          <w:rFonts w:ascii="Arial" w:hAnsi="Arial" w:cs="Arial"/>
          <w:sz w:val="18"/>
          <w:szCs w:val="18"/>
          <w:highlight w:val="cyan"/>
          <w:shd w:val="clear" w:color="auto" w:fill="FFFFFF"/>
        </w:rPr>
        <w:t> </w:t>
      </w:r>
      <w:r w:rsidRPr="00DE3FF4">
        <w:rPr>
          <w:rFonts w:ascii="Arial" w:hAnsi="Arial" w:cs="Arial"/>
          <w:sz w:val="18"/>
          <w:szCs w:val="18"/>
          <w:highlight w:val="cyan"/>
          <w:shd w:val="clear" w:color="auto" w:fill="FFFFFF"/>
        </w:rPr>
        <w:t>(</w:t>
      </w:r>
      <w:r w:rsidRPr="00DE3FF4">
        <w:rPr>
          <w:rFonts w:ascii="Arial" w:hAnsi="Arial" w:cs="Arial"/>
          <w:b/>
          <w:bCs/>
          <w:sz w:val="18"/>
          <w:szCs w:val="18"/>
          <w:highlight w:val="cyan"/>
          <w:shd w:val="clear" w:color="auto" w:fill="FFFFFF"/>
        </w:rPr>
        <w:t>CUC</w:t>
      </w:r>
      <w:r w:rsidRPr="00DE3FF4">
        <w:rPr>
          <w:rFonts w:ascii="Arial" w:hAnsi="Arial" w:cs="Arial"/>
          <w:sz w:val="18"/>
          <w:szCs w:val="18"/>
          <w:highlight w:val="cyan"/>
          <w:shd w:val="clear" w:color="auto" w:fill="FFFFFF"/>
        </w:rPr>
        <w:t>), mientras el ejército nacional llevaba a cabo su campaña de "tierra arrasada" contra la población sospechosa de pertenecer a la oposición armada.</w:t>
      </w:r>
      <w:r w:rsidRPr="00DE3FF4">
        <w:rPr>
          <w:rFonts w:ascii="Arial" w:hAnsi="Arial" w:cs="Arial"/>
          <w:sz w:val="18"/>
          <w:szCs w:val="18"/>
        </w:rPr>
        <w:br/>
      </w:r>
      <w:r w:rsidRPr="00DE3FF4">
        <w:rPr>
          <w:rFonts w:ascii="Arial" w:hAnsi="Arial" w:cs="Arial"/>
          <w:sz w:val="18"/>
          <w:szCs w:val="18"/>
        </w:rPr>
        <w:br/>
      </w:r>
      <w:r w:rsidRPr="00DE3FF4">
        <w:rPr>
          <w:rFonts w:ascii="Arial" w:hAnsi="Arial" w:cs="Arial"/>
          <w:sz w:val="18"/>
          <w:szCs w:val="18"/>
          <w:highlight w:val="cyan"/>
          <w:shd w:val="clear" w:color="auto" w:fill="FFFFFF"/>
        </w:rPr>
        <w:lastRenderedPageBreak/>
        <w:t>Cuando contaba unos veinte años de edad aprendió el español, hasta entonces hablaba el quiché y sus dialectos.</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El 31 de enero de 1980 su padre murió quemado en la</w:t>
      </w:r>
      <w:r w:rsidRPr="00DE3FF4">
        <w:rPr>
          <w:rStyle w:val="apple-converted-space"/>
          <w:rFonts w:ascii="Arial" w:hAnsi="Arial" w:cs="Arial"/>
          <w:sz w:val="18"/>
          <w:szCs w:val="18"/>
          <w:highlight w:val="cyan"/>
          <w:shd w:val="clear" w:color="auto" w:fill="FFFFFF"/>
        </w:rPr>
        <w:t> </w:t>
      </w:r>
      <w:r w:rsidRPr="00DE3FF4">
        <w:rPr>
          <w:rFonts w:ascii="Arial" w:hAnsi="Arial" w:cs="Arial"/>
          <w:b/>
          <w:bCs/>
          <w:sz w:val="18"/>
          <w:szCs w:val="18"/>
          <w:highlight w:val="cyan"/>
          <w:shd w:val="clear" w:color="auto" w:fill="FFFFFF"/>
        </w:rPr>
        <w:t>embajada de España en Guatemala</w:t>
      </w:r>
      <w:r w:rsidRPr="00DE3FF4">
        <w:rPr>
          <w:rFonts w:ascii="Arial" w:hAnsi="Arial" w:cs="Arial"/>
          <w:sz w:val="18"/>
          <w:szCs w:val="18"/>
          <w:highlight w:val="cyan"/>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Salió del país y se refugió en</w:t>
      </w:r>
      <w:r w:rsidRPr="00DE3FF4">
        <w:rPr>
          <w:rStyle w:val="apple-converted-space"/>
          <w:rFonts w:ascii="Arial" w:hAnsi="Arial" w:cs="Arial"/>
          <w:sz w:val="18"/>
          <w:szCs w:val="18"/>
          <w:highlight w:val="cyan"/>
          <w:shd w:val="clear" w:color="auto" w:fill="FFFFFF"/>
        </w:rPr>
        <w:t> </w:t>
      </w:r>
      <w:r w:rsidRPr="00DE3FF4">
        <w:rPr>
          <w:rFonts w:ascii="Arial" w:hAnsi="Arial" w:cs="Arial"/>
          <w:b/>
          <w:bCs/>
          <w:sz w:val="18"/>
          <w:szCs w:val="18"/>
          <w:highlight w:val="cyan"/>
          <w:shd w:val="clear" w:color="auto" w:fill="FFFFFF"/>
        </w:rPr>
        <w:t>México</w:t>
      </w:r>
      <w:r w:rsidRPr="00DE3FF4">
        <w:rPr>
          <w:rStyle w:val="apple-converted-space"/>
          <w:rFonts w:ascii="Arial" w:hAnsi="Arial" w:cs="Arial"/>
          <w:sz w:val="18"/>
          <w:szCs w:val="18"/>
          <w:highlight w:val="cyan"/>
          <w:shd w:val="clear" w:color="auto" w:fill="FFFFFF"/>
        </w:rPr>
        <w:t> </w:t>
      </w:r>
      <w:r w:rsidRPr="00DE3FF4">
        <w:rPr>
          <w:rFonts w:ascii="Arial" w:hAnsi="Arial" w:cs="Arial"/>
          <w:sz w:val="18"/>
          <w:szCs w:val="18"/>
          <w:highlight w:val="cyan"/>
          <w:shd w:val="clear" w:color="auto" w:fill="FFFFFF"/>
        </w:rPr>
        <w:t>a los veintiún años donde fue acogida en</w:t>
      </w:r>
      <w:r w:rsidRPr="00DE3FF4">
        <w:rPr>
          <w:rStyle w:val="apple-converted-space"/>
          <w:rFonts w:ascii="Arial" w:hAnsi="Arial" w:cs="Arial"/>
          <w:sz w:val="18"/>
          <w:szCs w:val="18"/>
          <w:highlight w:val="cyan"/>
          <w:shd w:val="clear" w:color="auto" w:fill="FFFFFF"/>
        </w:rPr>
        <w:t> </w:t>
      </w:r>
      <w:r w:rsidRPr="00DE3FF4">
        <w:rPr>
          <w:rFonts w:ascii="Arial" w:hAnsi="Arial" w:cs="Arial"/>
          <w:b/>
          <w:bCs/>
          <w:sz w:val="18"/>
          <w:szCs w:val="18"/>
          <w:highlight w:val="cyan"/>
          <w:shd w:val="clear" w:color="auto" w:fill="FFFFFF"/>
        </w:rPr>
        <w:t>Chiapas</w:t>
      </w:r>
      <w:r w:rsidRPr="00DE3FF4">
        <w:rPr>
          <w:rStyle w:val="apple-converted-space"/>
          <w:rFonts w:ascii="Arial" w:hAnsi="Arial" w:cs="Arial"/>
          <w:sz w:val="18"/>
          <w:szCs w:val="18"/>
          <w:highlight w:val="cyan"/>
          <w:shd w:val="clear" w:color="auto" w:fill="FFFFFF"/>
        </w:rPr>
        <w:t> </w:t>
      </w:r>
      <w:r w:rsidRPr="00DE3FF4">
        <w:rPr>
          <w:rFonts w:ascii="Arial" w:hAnsi="Arial" w:cs="Arial"/>
          <w:sz w:val="18"/>
          <w:szCs w:val="18"/>
          <w:highlight w:val="cyan"/>
          <w:shd w:val="clear" w:color="auto" w:fill="FFFFFF"/>
        </w:rPr>
        <w:t xml:space="preserve">por el obispo Samuel Ruíz García. Al año siguiente volvió a Guatemala pero muy pronto tuvo que refugiarse </w:t>
      </w:r>
      <w:proofErr w:type="spellStart"/>
      <w:r w:rsidRPr="00DE3FF4">
        <w:rPr>
          <w:rFonts w:ascii="Arial" w:hAnsi="Arial" w:cs="Arial"/>
          <w:sz w:val="18"/>
          <w:szCs w:val="18"/>
          <w:highlight w:val="cyan"/>
          <w:shd w:val="clear" w:color="auto" w:fill="FFFFFF"/>
        </w:rPr>
        <w:t>en</w:t>
      </w:r>
      <w:r w:rsidRPr="00DE3FF4">
        <w:rPr>
          <w:rFonts w:ascii="Arial" w:hAnsi="Arial" w:cs="Arial"/>
          <w:b/>
          <w:bCs/>
          <w:sz w:val="18"/>
          <w:szCs w:val="18"/>
          <w:highlight w:val="cyan"/>
          <w:shd w:val="clear" w:color="auto" w:fill="FFFFFF"/>
        </w:rPr>
        <w:t>Nicaragua</w:t>
      </w:r>
      <w:proofErr w:type="spellEnd"/>
      <w:r w:rsidRPr="00DE3FF4">
        <w:rPr>
          <w:rStyle w:val="apple-converted-space"/>
          <w:rFonts w:ascii="Arial" w:hAnsi="Arial" w:cs="Arial"/>
          <w:sz w:val="18"/>
          <w:szCs w:val="18"/>
          <w:highlight w:val="cyan"/>
          <w:shd w:val="clear" w:color="auto" w:fill="FFFFFF"/>
        </w:rPr>
        <w:t> </w:t>
      </w:r>
      <w:r w:rsidRPr="00DE3FF4">
        <w:rPr>
          <w:rFonts w:ascii="Arial" w:hAnsi="Arial" w:cs="Arial"/>
          <w:sz w:val="18"/>
          <w:szCs w:val="18"/>
          <w:highlight w:val="cyan"/>
          <w:shd w:val="clear" w:color="auto" w:fill="FFFFFF"/>
        </w:rPr>
        <w:t>y luego otra vez en México.</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En reconocimiento a su labor y al mensaje cívico y de justicia social que representa, fue distinguida en 1992 con el</w:t>
      </w:r>
      <w:r w:rsidRPr="00DE3FF4">
        <w:rPr>
          <w:rStyle w:val="apple-converted-space"/>
          <w:rFonts w:ascii="Arial" w:hAnsi="Arial" w:cs="Arial"/>
          <w:sz w:val="18"/>
          <w:szCs w:val="18"/>
          <w:highlight w:val="cyan"/>
          <w:shd w:val="clear" w:color="auto" w:fill="FFFFFF"/>
        </w:rPr>
        <w:t> </w:t>
      </w:r>
      <w:r w:rsidRPr="00DE3FF4">
        <w:rPr>
          <w:rFonts w:ascii="Arial" w:hAnsi="Arial" w:cs="Arial"/>
          <w:b/>
          <w:bCs/>
          <w:sz w:val="18"/>
          <w:szCs w:val="18"/>
          <w:highlight w:val="cyan"/>
          <w:shd w:val="clear" w:color="auto" w:fill="FFFFFF"/>
        </w:rPr>
        <w:t>Premio</w:t>
      </w:r>
      <w:r w:rsidRPr="00DE3FF4">
        <w:rPr>
          <w:rStyle w:val="apple-converted-space"/>
          <w:rFonts w:ascii="Arial" w:hAnsi="Arial" w:cs="Arial"/>
          <w:b/>
          <w:bCs/>
          <w:sz w:val="18"/>
          <w:szCs w:val="18"/>
          <w:highlight w:val="cyan"/>
          <w:shd w:val="clear" w:color="auto" w:fill="FFFFFF"/>
        </w:rPr>
        <w:t> </w:t>
      </w:r>
      <w:hyperlink r:id="rId14" w:history="1">
        <w:r w:rsidRPr="00DE3FF4">
          <w:rPr>
            <w:rStyle w:val="Hipervnculo"/>
            <w:rFonts w:ascii="Arial" w:hAnsi="Arial" w:cs="Arial"/>
            <w:color w:val="auto"/>
            <w:sz w:val="18"/>
            <w:szCs w:val="18"/>
            <w:highlight w:val="cyan"/>
          </w:rPr>
          <w:t>Nobel</w:t>
        </w:r>
      </w:hyperlink>
      <w:r w:rsidRPr="00DE3FF4">
        <w:rPr>
          <w:rStyle w:val="apple-converted-space"/>
          <w:rFonts w:ascii="Arial" w:hAnsi="Arial" w:cs="Arial"/>
          <w:b/>
          <w:bCs/>
          <w:sz w:val="18"/>
          <w:szCs w:val="18"/>
          <w:highlight w:val="cyan"/>
          <w:shd w:val="clear" w:color="auto" w:fill="FFFFFF"/>
        </w:rPr>
        <w:t> </w:t>
      </w:r>
      <w:r w:rsidRPr="00DE3FF4">
        <w:rPr>
          <w:rFonts w:ascii="Arial" w:hAnsi="Arial" w:cs="Arial"/>
          <w:b/>
          <w:bCs/>
          <w:sz w:val="18"/>
          <w:szCs w:val="18"/>
          <w:highlight w:val="cyan"/>
          <w:shd w:val="clear" w:color="auto" w:fill="FFFFFF"/>
        </w:rPr>
        <w:t>de la Paz</w:t>
      </w:r>
      <w:r w:rsidRPr="00DE3FF4">
        <w:rPr>
          <w:rFonts w:ascii="Arial" w:hAnsi="Arial" w:cs="Arial"/>
          <w:sz w:val="18"/>
          <w:szCs w:val="18"/>
          <w:highlight w:val="cyan"/>
          <w:shd w:val="clear" w:color="auto" w:fill="FFFFFF"/>
        </w:rPr>
        <w:t>. Con los recursos financieros que recibió de este galardón estableció la</w:t>
      </w:r>
      <w:r w:rsidRPr="00DE3FF4">
        <w:rPr>
          <w:rStyle w:val="apple-converted-space"/>
          <w:rFonts w:ascii="Arial" w:hAnsi="Arial" w:cs="Arial"/>
          <w:sz w:val="18"/>
          <w:szCs w:val="18"/>
          <w:highlight w:val="cyan"/>
          <w:shd w:val="clear" w:color="auto" w:fill="FFFFFF"/>
        </w:rPr>
        <w:t> </w:t>
      </w:r>
      <w:r w:rsidRPr="00DE3FF4">
        <w:rPr>
          <w:rFonts w:ascii="Arial" w:hAnsi="Arial" w:cs="Arial"/>
          <w:b/>
          <w:bCs/>
          <w:sz w:val="18"/>
          <w:szCs w:val="18"/>
          <w:highlight w:val="cyan"/>
          <w:shd w:val="clear" w:color="auto" w:fill="FFFFFF"/>
        </w:rPr>
        <w:t xml:space="preserve">Fundación Rigoberta Menchú </w:t>
      </w:r>
      <w:proofErr w:type="spellStart"/>
      <w:r w:rsidRPr="00DE3FF4">
        <w:rPr>
          <w:rFonts w:ascii="Arial" w:hAnsi="Arial" w:cs="Arial"/>
          <w:b/>
          <w:bCs/>
          <w:sz w:val="18"/>
          <w:szCs w:val="18"/>
          <w:highlight w:val="cyan"/>
          <w:shd w:val="clear" w:color="auto" w:fill="FFFFFF"/>
        </w:rPr>
        <w:t>Tum</w:t>
      </w:r>
      <w:proofErr w:type="spellEnd"/>
      <w:r w:rsidRPr="00DE3FF4">
        <w:rPr>
          <w:rFonts w:ascii="Arial" w:hAnsi="Arial" w:cs="Arial"/>
          <w:sz w:val="18"/>
          <w:szCs w:val="18"/>
          <w:highlight w:val="cyan"/>
          <w:shd w:val="clear" w:color="auto" w:fill="FFFFFF"/>
        </w:rPr>
        <w:t>, con sede en Guatemala y oficinas en la ciudad de México y Nueva York. Además recibió el</w:t>
      </w:r>
      <w:r w:rsidRPr="00DE3FF4">
        <w:rPr>
          <w:rStyle w:val="apple-converted-space"/>
          <w:rFonts w:ascii="Arial" w:hAnsi="Arial" w:cs="Arial"/>
          <w:sz w:val="18"/>
          <w:szCs w:val="18"/>
          <w:highlight w:val="cyan"/>
          <w:shd w:val="clear" w:color="auto" w:fill="FFFFFF"/>
        </w:rPr>
        <w:t> </w:t>
      </w:r>
      <w:r w:rsidRPr="00DE3FF4">
        <w:rPr>
          <w:rFonts w:ascii="Arial" w:hAnsi="Arial" w:cs="Arial"/>
          <w:b/>
          <w:bCs/>
          <w:sz w:val="18"/>
          <w:szCs w:val="18"/>
          <w:highlight w:val="cyan"/>
          <w:shd w:val="clear" w:color="auto" w:fill="FFFFFF"/>
        </w:rPr>
        <w:t xml:space="preserve">Premio </w:t>
      </w:r>
      <w:proofErr w:type="spellStart"/>
      <w:r w:rsidRPr="00DE3FF4">
        <w:rPr>
          <w:rFonts w:ascii="Arial" w:hAnsi="Arial" w:cs="Arial"/>
          <w:b/>
          <w:bCs/>
          <w:sz w:val="18"/>
          <w:szCs w:val="18"/>
          <w:highlight w:val="cyan"/>
          <w:shd w:val="clear" w:color="auto" w:fill="FFFFFF"/>
        </w:rPr>
        <w:t>Principe</w:t>
      </w:r>
      <w:proofErr w:type="spellEnd"/>
      <w:r w:rsidRPr="00DE3FF4">
        <w:rPr>
          <w:rFonts w:ascii="Arial" w:hAnsi="Arial" w:cs="Arial"/>
          <w:b/>
          <w:bCs/>
          <w:sz w:val="18"/>
          <w:szCs w:val="18"/>
          <w:highlight w:val="cyan"/>
          <w:shd w:val="clear" w:color="auto" w:fill="FFFFFF"/>
        </w:rPr>
        <w:t xml:space="preserve"> de Asturias</w:t>
      </w:r>
      <w:r w:rsidRPr="00DE3FF4">
        <w:rPr>
          <w:rStyle w:val="apple-converted-space"/>
          <w:rFonts w:ascii="Arial" w:hAnsi="Arial" w:cs="Arial"/>
          <w:sz w:val="18"/>
          <w:szCs w:val="18"/>
          <w:highlight w:val="cyan"/>
          <w:shd w:val="clear" w:color="auto" w:fill="FFFFFF"/>
        </w:rPr>
        <w:t> </w:t>
      </w:r>
      <w:r w:rsidRPr="00DE3FF4">
        <w:rPr>
          <w:rFonts w:ascii="Arial" w:hAnsi="Arial" w:cs="Arial"/>
          <w:sz w:val="18"/>
          <w:szCs w:val="18"/>
          <w:highlight w:val="cyan"/>
          <w:shd w:val="clear" w:color="auto" w:fill="FFFFFF"/>
        </w:rPr>
        <w:t>en 1998</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Su libro</w:t>
      </w:r>
      <w:r w:rsidRPr="00DE3FF4">
        <w:rPr>
          <w:rStyle w:val="apple-converted-space"/>
          <w:rFonts w:ascii="Arial" w:hAnsi="Arial" w:cs="Arial"/>
          <w:sz w:val="18"/>
          <w:szCs w:val="18"/>
          <w:highlight w:val="cyan"/>
          <w:shd w:val="clear" w:color="auto" w:fill="FFFFFF"/>
        </w:rPr>
        <w:t> </w:t>
      </w:r>
      <w:r w:rsidRPr="00DE3FF4">
        <w:rPr>
          <w:rFonts w:ascii="Arial" w:hAnsi="Arial" w:cs="Arial"/>
          <w:b/>
          <w:bCs/>
          <w:sz w:val="18"/>
          <w:szCs w:val="18"/>
          <w:highlight w:val="cyan"/>
          <w:shd w:val="clear" w:color="auto" w:fill="FFFFFF"/>
        </w:rPr>
        <w:t>Me llamo Rigoberta Menchú, y así me nació la conciencia</w:t>
      </w:r>
      <w:r w:rsidRPr="00DE3FF4">
        <w:rPr>
          <w:rFonts w:ascii="Arial" w:hAnsi="Arial" w:cs="Arial"/>
          <w:sz w:val="18"/>
          <w:szCs w:val="18"/>
          <w:highlight w:val="cyan"/>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DE3FF4">
        <w:rPr>
          <w:rFonts w:ascii="Arial" w:hAnsi="Arial" w:cs="Arial"/>
          <w:sz w:val="18"/>
          <w:szCs w:val="18"/>
          <w:highlight w:val="cyan"/>
          <w:shd w:val="clear" w:color="auto" w:fill="FFFFFF"/>
        </w:rPr>
        <w:t>Liano</w:t>
      </w:r>
      <w:proofErr w:type="spellEnd"/>
      <w:r w:rsidRPr="00DE3FF4">
        <w:rPr>
          <w:rFonts w:ascii="Arial" w:hAnsi="Arial" w:cs="Arial"/>
          <w:sz w:val="18"/>
          <w:szCs w:val="18"/>
          <w:highlight w:val="cyan"/>
          <w:shd w:val="clear" w:color="auto" w:fill="FFFFFF"/>
        </w:rPr>
        <w:t xml:space="preserve"> y el periodista italiano Gianni </w:t>
      </w:r>
      <w:proofErr w:type="spellStart"/>
      <w:r w:rsidRPr="00DE3FF4">
        <w:rPr>
          <w:rFonts w:ascii="Arial" w:hAnsi="Arial" w:cs="Arial"/>
          <w:sz w:val="18"/>
          <w:szCs w:val="18"/>
          <w:highlight w:val="cyan"/>
          <w:shd w:val="clear" w:color="auto" w:fill="FFFFFF"/>
        </w:rPr>
        <w:t>Minà</w:t>
      </w:r>
      <w:proofErr w:type="spellEnd"/>
      <w:r w:rsidRPr="00DE3FF4">
        <w:rPr>
          <w:rFonts w:ascii="Arial" w:hAnsi="Arial" w:cs="Arial"/>
          <w:sz w:val="18"/>
          <w:szCs w:val="18"/>
          <w:highlight w:val="cyan"/>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DE3FF4">
        <w:rPr>
          <w:rFonts w:ascii="Arial" w:hAnsi="Arial" w:cs="Arial"/>
          <w:sz w:val="18"/>
          <w:szCs w:val="18"/>
          <w:highlight w:val="cyan"/>
          <w:shd w:val="clear" w:color="auto" w:fill="FFFFFF"/>
        </w:rPr>
        <w:t>Liano</w:t>
      </w:r>
      <w:proofErr w:type="spellEnd"/>
      <w:r w:rsidRPr="00DE3FF4">
        <w:rPr>
          <w:rFonts w:ascii="Arial" w:hAnsi="Arial" w:cs="Arial"/>
          <w:sz w:val="18"/>
          <w:szCs w:val="18"/>
          <w:highlight w:val="cyan"/>
          <w:shd w:val="clear" w:color="auto" w:fill="FFFFFF"/>
        </w:rPr>
        <w:t>, es el reflejo de su "entorno familiar y comunitario".</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En febrero de 2001, la Universidad Autónoma de Madrid (UAM) la invistió Doctora 'Honoris Causa'.</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DE3FF4">
        <w:rPr>
          <w:rFonts w:ascii="Arial" w:hAnsi="Arial" w:cs="Arial"/>
          <w:sz w:val="18"/>
          <w:szCs w:val="18"/>
          <w:highlight w:val="cyan"/>
        </w:rPr>
        <w:br/>
      </w:r>
      <w:r w:rsidRPr="00DE3FF4">
        <w:rPr>
          <w:rFonts w:ascii="Arial" w:hAnsi="Arial" w:cs="Arial"/>
          <w:sz w:val="18"/>
          <w:szCs w:val="18"/>
          <w:highlight w:val="cyan"/>
        </w:rPr>
        <w:br/>
      </w:r>
      <w:r w:rsidRPr="00DE3FF4">
        <w:rPr>
          <w:rFonts w:ascii="Arial" w:hAnsi="Arial" w:cs="Arial"/>
          <w:sz w:val="18"/>
          <w:szCs w:val="18"/>
          <w:highlight w:val="cyan"/>
          <w:shd w:val="clear" w:color="auto" w:fill="FFFFFF"/>
        </w:rPr>
        <w:t>En 2006, participó como embajadora de "Buena Voluntad" de la (</w:t>
      </w:r>
      <w:r w:rsidRPr="00DE3FF4">
        <w:rPr>
          <w:rFonts w:ascii="Arial" w:hAnsi="Arial" w:cs="Arial"/>
          <w:b/>
          <w:bCs/>
          <w:sz w:val="18"/>
          <w:szCs w:val="18"/>
          <w:highlight w:val="cyan"/>
          <w:shd w:val="clear" w:color="auto" w:fill="FFFFFF"/>
        </w:rPr>
        <w:t>Unesco</w:t>
      </w:r>
      <w:r w:rsidRPr="00DE3FF4">
        <w:rPr>
          <w:rFonts w:ascii="Arial" w:hAnsi="Arial" w:cs="Arial"/>
          <w:sz w:val="18"/>
          <w:szCs w:val="18"/>
          <w:highlight w:val="cyan"/>
          <w:shd w:val="clear" w:color="auto" w:fill="FFFFFF"/>
        </w:rPr>
        <w:t xml:space="preserve">) del gobierno de Óscar Berger. </w:t>
      </w:r>
    </w:p>
    <w:p w:rsidR="00DE3FF4" w:rsidRPr="00DE3FF4" w:rsidRDefault="00DE3FF4" w:rsidP="00DE3FF4">
      <w:pPr>
        <w:shd w:val="clear" w:color="auto" w:fill="FFFFFF"/>
        <w:spacing w:after="0" w:line="240" w:lineRule="atLeast"/>
        <w:rPr>
          <w:rFonts w:ascii="Arial" w:hAnsi="Arial" w:cs="Arial"/>
          <w:sz w:val="18"/>
          <w:szCs w:val="18"/>
          <w:highlight w:val="cyan"/>
          <w:shd w:val="clear" w:color="auto" w:fill="FFFFFF"/>
        </w:rPr>
      </w:pPr>
    </w:p>
    <w:p w:rsidR="00DE3FF4" w:rsidRPr="00DE3FF4" w:rsidRDefault="00DE3FF4" w:rsidP="00DE3FF4">
      <w:pPr>
        <w:shd w:val="clear" w:color="auto" w:fill="FFFFFF"/>
        <w:spacing w:after="0" w:line="240" w:lineRule="atLeast"/>
        <w:rPr>
          <w:rFonts w:ascii="Arial" w:hAnsi="Arial" w:cs="Arial"/>
          <w:sz w:val="18"/>
          <w:szCs w:val="18"/>
          <w:highlight w:val="cyan"/>
          <w:shd w:val="clear" w:color="auto" w:fill="FFFFFF"/>
        </w:rPr>
      </w:pPr>
    </w:p>
    <w:p w:rsidR="00DE3FF4" w:rsidRPr="00DE3FF4" w:rsidRDefault="00DE3FF4" w:rsidP="00DE3FF4">
      <w:pPr>
        <w:shd w:val="clear" w:color="auto" w:fill="FFFFFF"/>
        <w:spacing w:after="0" w:line="240" w:lineRule="atLeast"/>
        <w:jc w:val="right"/>
        <w:rPr>
          <w:rFonts w:ascii="Arial" w:eastAsia="Times New Roman" w:hAnsi="Arial" w:cs="Arial"/>
          <w:sz w:val="18"/>
          <w:szCs w:val="18"/>
          <w:highlight w:val="cyan"/>
          <w:lang w:eastAsia="es-MX"/>
        </w:rPr>
      </w:pPr>
      <w:r w:rsidRPr="00DE3FF4">
        <w:rPr>
          <w:rFonts w:ascii="Arial" w:eastAsia="Times New Roman" w:hAnsi="Arial" w:cs="Arial"/>
          <w:sz w:val="18"/>
          <w:szCs w:val="18"/>
          <w:highlight w:val="cyan"/>
          <w:lang w:eastAsia="es-MX"/>
        </w:rPr>
        <w:t>Rigoberta Menchú.</w:t>
      </w:r>
    </w:p>
    <w:p w:rsidR="00DE3FF4" w:rsidRPr="00DE3FF4" w:rsidRDefault="00DE3FF4" w:rsidP="00DE3FF4">
      <w:pPr>
        <w:pStyle w:val="NormalWeb"/>
        <w:spacing w:before="375" w:beforeAutospacing="0" w:line="360" w:lineRule="atLeast"/>
        <w:ind w:left="225" w:right="225"/>
        <w:jc w:val="both"/>
        <w:rPr>
          <w:rFonts w:ascii="Arial" w:hAnsi="Arial" w:cs="Arial"/>
          <w:color w:val="000000"/>
          <w:sz w:val="18"/>
          <w:szCs w:val="18"/>
          <w:highlight w:val="cyan"/>
        </w:rPr>
      </w:pPr>
      <w:r w:rsidRPr="00DE3FF4">
        <w:rPr>
          <w:rFonts w:ascii="Arial" w:hAnsi="Arial" w:cs="Arial"/>
          <w:color w:val="000000"/>
          <w:sz w:val="18"/>
          <w:szCs w:val="18"/>
          <w:highlight w:val="cyan"/>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DE3FF4">
        <w:rPr>
          <w:rFonts w:ascii="Arial" w:hAnsi="Arial" w:cs="Arial"/>
          <w:color w:val="000000"/>
          <w:sz w:val="18"/>
          <w:szCs w:val="18"/>
          <w:highlight w:val="cyan"/>
        </w:rPr>
        <w:t>de</w:t>
      </w:r>
      <w:proofErr w:type="spellEnd"/>
      <w:r w:rsidRPr="00DE3FF4">
        <w:rPr>
          <w:rFonts w:ascii="Arial" w:hAnsi="Arial" w:cs="Arial"/>
          <w:color w:val="000000"/>
          <w:sz w:val="18"/>
          <w:szCs w:val="18"/>
          <w:highlight w:val="cyan"/>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DE3FF4" w:rsidRPr="00DE3FF4" w:rsidRDefault="00DE3FF4" w:rsidP="00DE3FF4">
      <w:pPr>
        <w:pStyle w:val="NormalWeb"/>
        <w:spacing w:before="375" w:beforeAutospacing="0" w:line="360" w:lineRule="atLeast"/>
        <w:ind w:left="225" w:right="225"/>
        <w:jc w:val="both"/>
        <w:rPr>
          <w:rFonts w:ascii="Arial" w:hAnsi="Arial" w:cs="Arial"/>
          <w:color w:val="000000"/>
          <w:sz w:val="18"/>
          <w:szCs w:val="18"/>
          <w:highlight w:val="cyan"/>
        </w:rPr>
      </w:pPr>
      <w:r w:rsidRPr="00DE3FF4">
        <w:rPr>
          <w:rFonts w:ascii="Arial" w:hAnsi="Arial" w:cs="Arial"/>
          <w:color w:val="000000"/>
          <w:sz w:val="18"/>
          <w:szCs w:val="18"/>
          <w:highlight w:val="cyan"/>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w:t>
      </w:r>
      <w:r w:rsidRPr="00DE3FF4">
        <w:rPr>
          <w:rFonts w:ascii="Arial" w:hAnsi="Arial" w:cs="Arial"/>
          <w:color w:val="000000"/>
          <w:sz w:val="18"/>
          <w:szCs w:val="18"/>
          <w:highlight w:val="cyan"/>
        </w:rPr>
        <w:lastRenderedPageBreak/>
        <w:t>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DE3FF4" w:rsidRPr="00DE3FF4" w:rsidRDefault="00DE3FF4" w:rsidP="00DE3FF4">
      <w:pPr>
        <w:pStyle w:val="NormalWeb"/>
        <w:spacing w:before="375" w:beforeAutospacing="0" w:line="360" w:lineRule="atLeast"/>
        <w:ind w:left="225" w:right="225"/>
        <w:jc w:val="both"/>
        <w:rPr>
          <w:rFonts w:ascii="Arial" w:hAnsi="Arial" w:cs="Arial"/>
          <w:color w:val="000000"/>
          <w:sz w:val="18"/>
          <w:szCs w:val="18"/>
          <w:highlight w:val="cyan"/>
        </w:rPr>
      </w:pPr>
      <w:r w:rsidRPr="00DE3FF4">
        <w:rPr>
          <w:rFonts w:ascii="Arial" w:hAnsi="Arial" w:cs="Arial"/>
          <w:color w:val="000000"/>
          <w:sz w:val="18"/>
          <w:szCs w:val="18"/>
          <w:highlight w:val="cyan"/>
        </w:rPr>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DE3FF4" w:rsidRPr="00DE3FF4" w:rsidRDefault="00DE3FF4" w:rsidP="00DE3FF4">
      <w:pPr>
        <w:pStyle w:val="NormalWeb"/>
        <w:spacing w:before="375" w:beforeAutospacing="0" w:line="360" w:lineRule="atLeast"/>
        <w:ind w:left="225" w:right="225"/>
        <w:jc w:val="both"/>
        <w:rPr>
          <w:rFonts w:ascii="Arial" w:hAnsi="Arial" w:cs="Arial"/>
          <w:color w:val="000000"/>
          <w:sz w:val="18"/>
          <w:szCs w:val="18"/>
        </w:rPr>
      </w:pPr>
      <w:r w:rsidRPr="00DE3FF4">
        <w:rPr>
          <w:rFonts w:ascii="Arial" w:hAnsi="Arial" w:cs="Arial"/>
          <w:color w:val="000000"/>
          <w:sz w:val="18"/>
          <w:szCs w:val="18"/>
          <w:highlight w:val="cyan"/>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DE3FF4" w:rsidRPr="00DE3FF4" w:rsidRDefault="00DE3FF4" w:rsidP="00DE3FF4">
      <w:pPr>
        <w:jc w:val="right"/>
        <w:rPr>
          <w:rFonts w:ascii="Arial" w:hAnsi="Arial" w:cs="Arial"/>
          <w:sz w:val="18"/>
          <w:szCs w:val="18"/>
        </w:rPr>
      </w:pPr>
      <w:r w:rsidRPr="00DE3FF4">
        <w:rPr>
          <w:rFonts w:ascii="Arial" w:hAnsi="Arial" w:cs="Arial"/>
          <w:sz w:val="18"/>
          <w:szCs w:val="18"/>
        </w:rPr>
        <w:t>“El gato negro” (Fragmento) por Edgar Allan Poe.</w:t>
      </w:r>
    </w:p>
    <w:p w:rsidR="00DE3FF4" w:rsidRPr="00DE3FF4" w:rsidRDefault="00DE3FF4" w:rsidP="00DE3FF4">
      <w:pPr>
        <w:jc w:val="right"/>
        <w:rPr>
          <w:rFonts w:ascii="Arial" w:hAnsi="Arial" w:cs="Arial"/>
          <w:sz w:val="18"/>
          <w:szCs w:val="18"/>
        </w:rPr>
      </w:pPr>
    </w:p>
    <w:p w:rsidR="00E95451" w:rsidRDefault="00DE3FF4" w:rsidP="00DE3FF4">
      <w:pPr>
        <w:rPr>
          <w:rFonts w:ascii="Arial" w:hAnsi="Arial" w:cs="Arial"/>
          <w:sz w:val="18"/>
          <w:szCs w:val="18"/>
        </w:rPr>
      </w:pPr>
      <w:r w:rsidRPr="00DE3FF4">
        <w:rPr>
          <w:rFonts w:ascii="Arial" w:hAnsi="Arial" w:cs="Arial"/>
          <w:sz w:val="18"/>
          <w:szCs w:val="18"/>
        </w:rPr>
        <w:lastRenderedPageBreak/>
        <w:t xml:space="preserve">Cuenta </w:t>
      </w:r>
      <w:proofErr w:type="spellStart"/>
      <w:r w:rsidRPr="00DE3FF4">
        <w:rPr>
          <w:rFonts w:ascii="Arial" w:hAnsi="Arial" w:cs="Arial"/>
          <w:sz w:val="18"/>
          <w:szCs w:val="18"/>
        </w:rPr>
        <w:t>como</w:t>
      </w:r>
      <w:proofErr w:type="spellEnd"/>
      <w:r w:rsidRPr="00DE3FF4">
        <w:rPr>
          <w:rFonts w:ascii="Arial" w:hAnsi="Arial" w:cs="Arial"/>
          <w:sz w:val="18"/>
          <w:szCs w:val="18"/>
        </w:rPr>
        <w:t xml:space="preserve"> es que </w:t>
      </w:r>
      <w:r w:rsidRPr="00DE3FF4">
        <w:rPr>
          <w:rFonts w:ascii="Arial" w:hAnsi="Arial" w:cs="Arial"/>
          <w:b/>
          <w:sz w:val="18"/>
          <w:szCs w:val="18"/>
          <w:shd w:val="clear" w:color="auto" w:fill="FFFFFF"/>
        </w:rPr>
        <w:t xml:space="preserve">Rigoberta Menchú </w:t>
      </w:r>
      <w:proofErr w:type="spellStart"/>
      <w:r w:rsidRPr="00DE3FF4">
        <w:rPr>
          <w:rFonts w:ascii="Arial" w:hAnsi="Arial" w:cs="Arial"/>
          <w:b/>
          <w:sz w:val="18"/>
          <w:szCs w:val="18"/>
          <w:shd w:val="clear" w:color="auto" w:fill="FFFFFF"/>
        </w:rPr>
        <w:t>Tum</w:t>
      </w:r>
      <w:proofErr w:type="spellEnd"/>
      <w:r w:rsidRPr="00DE3FF4">
        <w:rPr>
          <w:rStyle w:val="apple-converted-space"/>
          <w:rFonts w:ascii="Arial" w:hAnsi="Arial" w:cs="Arial"/>
          <w:b/>
          <w:sz w:val="18"/>
          <w:szCs w:val="18"/>
          <w:shd w:val="clear" w:color="auto" w:fill="FFFFFF"/>
        </w:rPr>
        <w:t xml:space="preserve">, </w:t>
      </w:r>
      <w:r w:rsidRPr="00DE3FF4">
        <w:rPr>
          <w:rFonts w:ascii="Arial" w:hAnsi="Arial" w:cs="Arial"/>
          <w:sz w:val="18"/>
          <w:szCs w:val="18"/>
          <w:shd w:val="clear" w:color="auto" w:fill="FFFFFF"/>
        </w:rPr>
        <w:t>Líder indígena guatemalteca, premio Nobel de la Paz en 1992</w:t>
      </w:r>
      <w:r w:rsidRPr="00DE3FF4">
        <w:rPr>
          <w:rStyle w:val="apple-converted-space"/>
          <w:rFonts w:ascii="Arial" w:hAnsi="Arial" w:cs="Arial"/>
          <w:sz w:val="18"/>
          <w:szCs w:val="18"/>
          <w:shd w:val="clear" w:color="auto" w:fill="FFFFFF"/>
        </w:rPr>
        <w:t> </w:t>
      </w:r>
      <w:r w:rsidRPr="00DE3FF4">
        <w:rPr>
          <w:rFonts w:ascii="Arial" w:hAnsi="Arial" w:cs="Arial"/>
          <w:sz w:val="18"/>
          <w:szCs w:val="18"/>
        </w:rPr>
        <w:br/>
      </w: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CD47E6" w:rsidRDefault="00CD47E6" w:rsidP="00DE3FF4">
      <w:pPr>
        <w:rPr>
          <w:rFonts w:ascii="Arial" w:hAnsi="Arial" w:cs="Arial"/>
          <w:b/>
          <w:sz w:val="24"/>
          <w:szCs w:val="18"/>
        </w:rPr>
      </w:pPr>
    </w:p>
    <w:p w:rsidR="00E95451" w:rsidRDefault="00E95451" w:rsidP="00DE3FF4">
      <w:pPr>
        <w:rPr>
          <w:rFonts w:ascii="Arial" w:hAnsi="Arial" w:cs="Arial"/>
          <w:b/>
          <w:sz w:val="24"/>
          <w:szCs w:val="18"/>
        </w:rPr>
      </w:pPr>
      <w:proofErr w:type="spellStart"/>
      <w:r w:rsidRPr="00E95451">
        <w:rPr>
          <w:rFonts w:ascii="Arial" w:hAnsi="Arial" w:cs="Arial"/>
          <w:b/>
          <w:sz w:val="24"/>
          <w:szCs w:val="18"/>
        </w:rPr>
        <w:lastRenderedPageBreak/>
        <w:t>Act</w:t>
      </w:r>
      <w:proofErr w:type="spellEnd"/>
      <w:r w:rsidRPr="00E95451">
        <w:rPr>
          <w:rFonts w:ascii="Arial" w:hAnsi="Arial" w:cs="Arial"/>
          <w:b/>
          <w:sz w:val="24"/>
          <w:szCs w:val="18"/>
        </w:rPr>
        <w:t>.</w:t>
      </w:r>
      <w:r>
        <w:rPr>
          <w:rFonts w:ascii="Arial" w:hAnsi="Arial" w:cs="Arial"/>
          <w:b/>
          <w:sz w:val="24"/>
          <w:szCs w:val="18"/>
        </w:rPr>
        <w:t xml:space="preserve"> 2</w:t>
      </w:r>
    </w:p>
    <w:p w:rsidR="00E95451" w:rsidRDefault="00E95451" w:rsidP="00E95451">
      <w:pPr>
        <w:jc w:val="center"/>
      </w:pPr>
      <w:r>
        <w:rPr>
          <w:noProof/>
          <w:lang w:val="es-MX" w:eastAsia="es-MX"/>
        </w:rPr>
        <w:drawing>
          <wp:inline distT="0" distB="0" distL="0" distR="0" wp14:anchorId="0F373292" wp14:editId="539BC3FC">
            <wp:extent cx="5296535" cy="12471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535" cy="1247140"/>
                    </a:xfrm>
                    <a:prstGeom prst="rect">
                      <a:avLst/>
                    </a:prstGeom>
                    <a:noFill/>
                    <a:ln>
                      <a:noFill/>
                    </a:ln>
                  </pic:spPr>
                </pic:pic>
              </a:graphicData>
            </a:graphic>
          </wp:inline>
        </w:drawing>
      </w:r>
    </w:p>
    <w:p w:rsidR="00E95451" w:rsidRDefault="00E95451" w:rsidP="00E95451">
      <w:pPr>
        <w:jc w:val="center"/>
        <w:rPr>
          <w:rFonts w:ascii="Arial" w:hAnsi="Arial" w:cs="Arial"/>
          <w:b/>
          <w:sz w:val="48"/>
          <w:szCs w:val="48"/>
        </w:rPr>
      </w:pPr>
      <w:r>
        <w:rPr>
          <w:rFonts w:ascii="Arial" w:hAnsi="Arial" w:cs="Arial"/>
          <w:b/>
          <w:sz w:val="48"/>
          <w:szCs w:val="48"/>
        </w:rPr>
        <w:t xml:space="preserve">ESTRATEGIAS DE COMPRENSIÓN LECTORA </w:t>
      </w:r>
    </w:p>
    <w:p w:rsidR="00E95451" w:rsidRDefault="00E95451" w:rsidP="00E95451">
      <w:pPr>
        <w:jc w:val="center"/>
        <w:rPr>
          <w:rFonts w:ascii="Arial" w:hAnsi="Arial" w:cs="Arial"/>
          <w:sz w:val="48"/>
          <w:szCs w:val="48"/>
        </w:rPr>
      </w:pPr>
      <w:r>
        <w:rPr>
          <w:rFonts w:ascii="Arial" w:hAnsi="Arial" w:cs="Arial"/>
          <w:sz w:val="48"/>
          <w:szCs w:val="48"/>
        </w:rPr>
        <w:t xml:space="preserve">Análisis y Argumentos </w:t>
      </w:r>
    </w:p>
    <w:p w:rsidR="00E95451" w:rsidRDefault="00E95451" w:rsidP="00E95451">
      <w:pPr>
        <w:jc w:val="center"/>
        <w:rPr>
          <w:rFonts w:ascii="Arial" w:hAnsi="Arial" w:cs="Arial"/>
          <w:sz w:val="48"/>
          <w:szCs w:val="48"/>
        </w:rPr>
      </w:pPr>
      <w:r>
        <w:rPr>
          <w:rFonts w:ascii="Arial" w:hAnsi="Arial" w:cs="Arial"/>
          <w:sz w:val="48"/>
          <w:szCs w:val="48"/>
        </w:rPr>
        <w:t xml:space="preserve">Ana Karina Fletes </w:t>
      </w:r>
      <w:proofErr w:type="spellStart"/>
      <w:r>
        <w:rPr>
          <w:rFonts w:ascii="Arial" w:hAnsi="Arial" w:cs="Arial"/>
          <w:sz w:val="48"/>
          <w:szCs w:val="48"/>
        </w:rPr>
        <w:t>Arrezola</w:t>
      </w:r>
      <w:proofErr w:type="spellEnd"/>
    </w:p>
    <w:p w:rsidR="00E95451" w:rsidRDefault="00E95451" w:rsidP="00E95451">
      <w:pPr>
        <w:jc w:val="center"/>
        <w:rPr>
          <w:rFonts w:ascii="Arial" w:hAnsi="Arial" w:cs="Arial"/>
          <w:sz w:val="48"/>
          <w:szCs w:val="48"/>
        </w:rPr>
      </w:pPr>
      <w:r>
        <w:rPr>
          <w:rFonts w:ascii="Arial" w:hAnsi="Arial" w:cs="Arial"/>
          <w:sz w:val="48"/>
          <w:szCs w:val="48"/>
        </w:rPr>
        <w:t xml:space="preserve">Ana Carolina </w:t>
      </w:r>
      <w:proofErr w:type="spellStart"/>
      <w:r>
        <w:rPr>
          <w:rFonts w:ascii="Arial" w:hAnsi="Arial" w:cs="Arial"/>
          <w:sz w:val="48"/>
          <w:szCs w:val="48"/>
        </w:rPr>
        <w:t>Monraz</w:t>
      </w:r>
      <w:proofErr w:type="spellEnd"/>
      <w:r>
        <w:rPr>
          <w:rFonts w:ascii="Arial" w:hAnsi="Arial" w:cs="Arial"/>
          <w:sz w:val="48"/>
          <w:szCs w:val="48"/>
        </w:rPr>
        <w:t xml:space="preserve"> Rivera </w:t>
      </w:r>
    </w:p>
    <w:p w:rsidR="00E95451" w:rsidRDefault="00E95451" w:rsidP="00E95451">
      <w:pPr>
        <w:jc w:val="center"/>
        <w:rPr>
          <w:rFonts w:ascii="Arial" w:hAnsi="Arial" w:cs="Arial"/>
          <w:sz w:val="48"/>
          <w:szCs w:val="48"/>
        </w:rPr>
      </w:pPr>
      <w:r>
        <w:rPr>
          <w:rFonts w:ascii="Arial" w:hAnsi="Arial" w:cs="Arial"/>
          <w:sz w:val="48"/>
          <w:szCs w:val="48"/>
        </w:rPr>
        <w:t>BEO4213</w:t>
      </w:r>
    </w:p>
    <w:p w:rsidR="00E95451" w:rsidRDefault="00E95451" w:rsidP="00E95451">
      <w:pPr>
        <w:jc w:val="center"/>
        <w:rPr>
          <w:rFonts w:ascii="Arial" w:hAnsi="Arial" w:cs="Arial"/>
          <w:sz w:val="48"/>
          <w:szCs w:val="48"/>
        </w:rPr>
      </w:pPr>
      <w:r>
        <w:rPr>
          <w:rFonts w:ascii="Arial" w:hAnsi="Arial" w:cs="Arial"/>
          <w:sz w:val="48"/>
          <w:szCs w:val="48"/>
        </w:rPr>
        <w:t>3A</w:t>
      </w:r>
    </w:p>
    <w:p w:rsidR="00E95451" w:rsidRDefault="00E95451" w:rsidP="00E95451">
      <w:pPr>
        <w:jc w:val="center"/>
        <w:rPr>
          <w:sz w:val="48"/>
          <w:szCs w:val="48"/>
        </w:rPr>
      </w:pPr>
      <w:r>
        <w:rPr>
          <w:rFonts w:ascii="Arial" w:hAnsi="Arial" w:cs="Arial"/>
          <w:noProof/>
          <w:sz w:val="48"/>
          <w:szCs w:val="48"/>
          <w:lang w:val="es-MX" w:eastAsia="es-MX"/>
        </w:rPr>
        <w:drawing>
          <wp:inline distT="0" distB="0" distL="0" distR="0" wp14:anchorId="19BA7630" wp14:editId="2154C889">
            <wp:extent cx="4655185" cy="34912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5185" cy="3491230"/>
                    </a:xfrm>
                    <a:prstGeom prst="rect">
                      <a:avLst/>
                    </a:prstGeom>
                    <a:noFill/>
                    <a:ln>
                      <a:noFill/>
                    </a:ln>
                  </pic:spPr>
                </pic:pic>
              </a:graphicData>
            </a:graphic>
          </wp:inline>
        </w:drawing>
      </w:r>
    </w:p>
    <w:p w:rsidR="00E95451" w:rsidRDefault="00E95451" w:rsidP="00E95451">
      <w:pPr>
        <w:jc w:val="center"/>
        <w:rPr>
          <w:b/>
          <w:sz w:val="48"/>
          <w:szCs w:val="48"/>
        </w:rPr>
      </w:pPr>
      <w:r>
        <w:rPr>
          <w:b/>
          <w:sz w:val="48"/>
          <w:szCs w:val="48"/>
        </w:rPr>
        <w:lastRenderedPageBreak/>
        <w:t>ÍNDICE</w:t>
      </w:r>
    </w:p>
    <w:p w:rsidR="00E95451" w:rsidRDefault="00E95451" w:rsidP="00E95451">
      <w:pPr>
        <w:rPr>
          <w:rFonts w:ascii="Arial" w:hAnsi="Arial" w:cs="Arial"/>
          <w:sz w:val="24"/>
          <w:szCs w:val="24"/>
        </w:rPr>
      </w:pPr>
      <w:r>
        <w:rPr>
          <w:rFonts w:ascii="Arial" w:hAnsi="Arial" w:cs="Arial"/>
          <w:sz w:val="24"/>
          <w:szCs w:val="24"/>
        </w:rPr>
        <w:t>OBJETIVO</w:t>
      </w:r>
    </w:p>
    <w:p w:rsidR="00E95451" w:rsidRDefault="00E95451" w:rsidP="00E95451">
      <w:pPr>
        <w:rPr>
          <w:rFonts w:ascii="Arial" w:hAnsi="Arial" w:cs="Arial"/>
          <w:sz w:val="24"/>
          <w:szCs w:val="24"/>
        </w:rPr>
      </w:pPr>
      <w:r>
        <w:rPr>
          <w:rFonts w:ascii="Arial" w:hAnsi="Arial" w:cs="Arial"/>
          <w:sz w:val="24"/>
          <w:szCs w:val="24"/>
        </w:rPr>
        <w:t>TIPOS DE LECTURA</w:t>
      </w:r>
    </w:p>
    <w:p w:rsidR="00E95451" w:rsidRDefault="00E95451" w:rsidP="00E95451">
      <w:pPr>
        <w:rPr>
          <w:rFonts w:ascii="Arial" w:hAnsi="Arial" w:cs="Arial"/>
          <w:sz w:val="24"/>
          <w:szCs w:val="24"/>
        </w:rPr>
      </w:pPr>
      <w:r>
        <w:rPr>
          <w:rFonts w:ascii="Arial" w:hAnsi="Arial" w:cs="Arial"/>
          <w:sz w:val="24"/>
          <w:szCs w:val="24"/>
        </w:rPr>
        <w:t xml:space="preserve">ESTRATEGIAS DE LECTURA </w:t>
      </w:r>
    </w:p>
    <w:p w:rsidR="00E95451" w:rsidRDefault="00E95451" w:rsidP="00E95451">
      <w:pPr>
        <w:rPr>
          <w:rFonts w:ascii="Arial" w:hAnsi="Arial" w:cs="Arial"/>
          <w:sz w:val="24"/>
          <w:szCs w:val="24"/>
        </w:rPr>
      </w:pPr>
      <w:r>
        <w:rPr>
          <w:rFonts w:ascii="Arial" w:hAnsi="Arial" w:cs="Arial"/>
          <w:sz w:val="24"/>
          <w:szCs w:val="24"/>
        </w:rPr>
        <w:t>EJERCICIOS</w:t>
      </w:r>
    </w:p>
    <w:p w:rsidR="00E95451" w:rsidRDefault="00E95451" w:rsidP="00E95451">
      <w:pPr>
        <w:rPr>
          <w:rFonts w:ascii="Arial" w:hAnsi="Arial" w:cs="Arial"/>
          <w:sz w:val="24"/>
          <w:szCs w:val="24"/>
        </w:rPr>
      </w:pPr>
      <w:r>
        <w:rPr>
          <w:rFonts w:ascii="Arial" w:hAnsi="Arial" w:cs="Arial"/>
          <w:sz w:val="24"/>
          <w:szCs w:val="24"/>
        </w:rPr>
        <w:t>HOJAS DE APOYO</w:t>
      </w:r>
    </w:p>
    <w:p w:rsidR="00E95451" w:rsidRDefault="00E95451" w:rsidP="00E95451">
      <w:pPr>
        <w:rPr>
          <w:rFonts w:ascii="Arial" w:hAnsi="Arial" w:cs="Arial"/>
          <w:sz w:val="24"/>
          <w:szCs w:val="24"/>
        </w:rPr>
      </w:pPr>
      <w:r>
        <w:rPr>
          <w:rFonts w:ascii="Arial" w:hAnsi="Arial" w:cs="Arial"/>
          <w:sz w:val="24"/>
          <w:szCs w:val="24"/>
        </w:rPr>
        <w:t>BIBLIOGRAFÍAS</w:t>
      </w:r>
    </w:p>
    <w:p w:rsidR="00E95451" w:rsidRDefault="00E95451" w:rsidP="00E95451">
      <w:pPr>
        <w:tabs>
          <w:tab w:val="left" w:pos="2571"/>
          <w:tab w:val="center" w:pos="4252"/>
        </w:tabs>
        <w:rPr>
          <w:sz w:val="48"/>
          <w:szCs w:val="4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rPr>
          <w:rFonts w:ascii="Arial" w:hAnsi="Arial" w:cs="Arial"/>
          <w:sz w:val="28"/>
          <w:szCs w:val="28"/>
        </w:rPr>
      </w:pPr>
    </w:p>
    <w:p w:rsidR="00E95451" w:rsidRDefault="00E95451" w:rsidP="00E95451">
      <w:pPr>
        <w:tabs>
          <w:tab w:val="left" w:pos="2571"/>
          <w:tab w:val="center" w:pos="4252"/>
        </w:tabs>
        <w:jc w:val="center"/>
        <w:rPr>
          <w:rFonts w:ascii="Arial" w:hAnsi="Arial" w:cs="Arial"/>
          <w:b/>
          <w:sz w:val="28"/>
          <w:szCs w:val="28"/>
        </w:rPr>
      </w:pPr>
      <w:r>
        <w:rPr>
          <w:rFonts w:ascii="Arial" w:hAnsi="Arial" w:cs="Arial"/>
          <w:b/>
          <w:sz w:val="28"/>
          <w:szCs w:val="28"/>
        </w:rPr>
        <w:lastRenderedPageBreak/>
        <w:t>OBEJETIVO</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El principal objetivo de este manual es lograr que el alumno desarrolle una mejor comprensión lectora dándole a conocer los tipos de lectura que existen, técnicas de lectura eficaz y ejercicios para reforzar su aprendizaje. </w:t>
      </w: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b/>
          <w:sz w:val="28"/>
          <w:szCs w:val="28"/>
        </w:rPr>
      </w:pPr>
    </w:p>
    <w:p w:rsidR="00E95451" w:rsidRDefault="00E95451" w:rsidP="00E95451">
      <w:pPr>
        <w:jc w:val="both"/>
        <w:rPr>
          <w:rFonts w:ascii="Arial" w:hAnsi="Arial" w:cs="Arial"/>
          <w:b/>
          <w:sz w:val="28"/>
          <w:szCs w:val="28"/>
        </w:rPr>
      </w:pPr>
      <w:r>
        <w:rPr>
          <w:rFonts w:ascii="Arial" w:hAnsi="Arial" w:cs="Arial"/>
          <w:b/>
          <w:sz w:val="28"/>
          <w:szCs w:val="28"/>
        </w:rPr>
        <w:lastRenderedPageBreak/>
        <w:t>TIPOS DE LECTURA</w:t>
      </w:r>
    </w:p>
    <w:p w:rsidR="00E95451" w:rsidRDefault="00E95451" w:rsidP="00E95451">
      <w:pPr>
        <w:jc w:val="both"/>
        <w:rPr>
          <w:rFonts w:ascii="Arial" w:hAnsi="Arial" w:cs="Arial"/>
          <w:b/>
          <w:sz w:val="24"/>
          <w:szCs w:val="24"/>
          <w:u w:val="single"/>
        </w:rPr>
      </w:pPr>
      <w:r>
        <w:rPr>
          <w:rFonts w:ascii="Arial" w:hAnsi="Arial" w:cs="Arial"/>
          <w:b/>
          <w:sz w:val="24"/>
          <w:szCs w:val="24"/>
          <w:u w:val="single"/>
        </w:rPr>
        <w:t>Lectura oral</w:t>
      </w:r>
    </w:p>
    <w:p w:rsidR="00E95451" w:rsidRDefault="00E95451" w:rsidP="00E95451">
      <w:pPr>
        <w:spacing w:line="360" w:lineRule="auto"/>
        <w:jc w:val="both"/>
        <w:rPr>
          <w:rFonts w:ascii="Arial" w:hAnsi="Arial" w:cs="Arial"/>
          <w:sz w:val="24"/>
          <w:szCs w:val="24"/>
        </w:rPr>
      </w:pPr>
      <w:r>
        <w:rPr>
          <w:rFonts w:ascii="Arial" w:hAnsi="Arial" w:cs="Arial"/>
          <w:sz w:val="24"/>
          <w:szCs w:val="24"/>
        </w:rPr>
        <w:t>La lectura oral, o en voz alta, es la que se practica cuando se articula el texto en voz alta, sonoramente. Su objetivo puede ser que otras personas escuchen el contenido del texto.</w:t>
      </w:r>
    </w:p>
    <w:p w:rsidR="00E95451" w:rsidRDefault="00E95451" w:rsidP="00E95451">
      <w:pPr>
        <w:jc w:val="both"/>
        <w:rPr>
          <w:rFonts w:ascii="Arial" w:hAnsi="Arial" w:cs="Arial"/>
          <w:b/>
          <w:sz w:val="24"/>
          <w:szCs w:val="24"/>
          <w:u w:val="single"/>
        </w:rPr>
      </w:pPr>
      <w:r>
        <w:rPr>
          <w:rFonts w:ascii="Arial" w:hAnsi="Arial" w:cs="Arial"/>
          <w:b/>
          <w:iCs/>
          <w:sz w:val="24"/>
          <w:szCs w:val="24"/>
          <w:u w:val="single"/>
        </w:rPr>
        <w:t>Lectura silenciosa</w:t>
      </w:r>
    </w:p>
    <w:p w:rsidR="00E95451" w:rsidRDefault="00E95451" w:rsidP="00E95451">
      <w:pPr>
        <w:spacing w:line="360" w:lineRule="auto"/>
        <w:jc w:val="both"/>
        <w:rPr>
          <w:rFonts w:ascii="Arial" w:hAnsi="Arial" w:cs="Arial"/>
          <w:sz w:val="24"/>
          <w:szCs w:val="24"/>
        </w:rPr>
      </w:pPr>
      <w:r>
        <w:rPr>
          <w:rFonts w:ascii="Arial" w:hAnsi="Arial" w:cs="Arial"/>
          <w:sz w:val="24"/>
          <w:szCs w:val="24"/>
        </w:rPr>
        <w:t>La lectura silenciosa consiste en recibir mentalmente el mensaje escrito sin pronunciar palabras, siguiendo con la mirada las líneas del texto en silencio.</w:t>
      </w:r>
    </w:p>
    <w:p w:rsidR="00E95451" w:rsidRDefault="00E95451" w:rsidP="00E95451">
      <w:pPr>
        <w:jc w:val="both"/>
        <w:rPr>
          <w:rFonts w:ascii="Arial" w:hAnsi="Arial" w:cs="Arial"/>
          <w:b/>
          <w:sz w:val="24"/>
          <w:szCs w:val="24"/>
          <w:u w:val="single"/>
        </w:rPr>
      </w:pPr>
      <w:r>
        <w:rPr>
          <w:rFonts w:ascii="Arial" w:hAnsi="Arial" w:cs="Arial"/>
          <w:b/>
          <w:iCs/>
          <w:sz w:val="24"/>
          <w:szCs w:val="24"/>
          <w:u w:val="single"/>
        </w:rPr>
        <w:t>Lectura superficial</w:t>
      </w:r>
    </w:p>
    <w:p w:rsidR="00E95451" w:rsidRDefault="00E95451" w:rsidP="00E95451">
      <w:pPr>
        <w:spacing w:line="360" w:lineRule="auto"/>
        <w:jc w:val="both"/>
        <w:rPr>
          <w:rFonts w:ascii="Arial" w:hAnsi="Arial" w:cs="Arial"/>
          <w:sz w:val="24"/>
          <w:szCs w:val="24"/>
        </w:rPr>
      </w:pPr>
      <w:r>
        <w:rPr>
          <w:rFonts w:ascii="Arial" w:hAnsi="Arial" w:cs="Arial"/>
          <w:sz w:val="24"/>
          <w:szCs w:val="24"/>
        </w:rPr>
        <w:t>Este tipo de lectura consiste en leer de forma rápida para saber de qué trata un texto. La finalidad de este tipo de lectura es captar la idea general de los contenidos fundamentales del texto, sin entrar en los detalles.</w:t>
      </w:r>
      <w:r>
        <w:rPr>
          <w:rFonts w:ascii="Verdana" w:hAnsi="Verdana"/>
          <w:color w:val="000000"/>
          <w:shd w:val="clear" w:color="auto" w:fill="FFFFFF"/>
        </w:rPr>
        <w:t xml:space="preserve"> </w:t>
      </w:r>
      <w:proofErr w:type="gramStart"/>
      <w:r>
        <w:rPr>
          <w:rFonts w:ascii="Arial" w:hAnsi="Arial" w:cs="Arial"/>
          <w:sz w:val="24"/>
          <w:szCs w:val="24"/>
        </w:rPr>
        <w:t>el</w:t>
      </w:r>
      <w:proofErr w:type="gramEnd"/>
      <w:r>
        <w:rPr>
          <w:rFonts w:ascii="Arial" w:hAnsi="Arial" w:cs="Arial"/>
          <w:sz w:val="24"/>
          <w:szCs w:val="24"/>
        </w:rPr>
        <w:t xml:space="preserve"> objetivo es hacerse a una idea global del texto.</w:t>
      </w:r>
    </w:p>
    <w:p w:rsidR="00E95451" w:rsidRDefault="00E95451" w:rsidP="00E95451">
      <w:pPr>
        <w:jc w:val="both"/>
        <w:rPr>
          <w:rFonts w:ascii="Arial" w:hAnsi="Arial" w:cs="Arial"/>
          <w:sz w:val="24"/>
          <w:szCs w:val="24"/>
          <w:u w:val="single"/>
        </w:rPr>
      </w:pPr>
      <w:r>
        <w:rPr>
          <w:rFonts w:ascii="Arial" w:hAnsi="Arial" w:cs="Arial"/>
          <w:b/>
          <w:iCs/>
          <w:sz w:val="24"/>
          <w:szCs w:val="24"/>
          <w:u w:val="single"/>
        </w:rPr>
        <w:t>Lectura</w:t>
      </w:r>
      <w:r>
        <w:rPr>
          <w:rFonts w:ascii="Arial" w:hAnsi="Arial" w:cs="Arial"/>
          <w:iCs/>
          <w:sz w:val="24"/>
          <w:szCs w:val="24"/>
          <w:u w:val="single"/>
        </w:rPr>
        <w:t xml:space="preserve"> </w:t>
      </w:r>
      <w:r>
        <w:rPr>
          <w:rFonts w:ascii="Arial" w:hAnsi="Arial" w:cs="Arial"/>
          <w:b/>
          <w:iCs/>
          <w:sz w:val="24"/>
          <w:szCs w:val="24"/>
          <w:u w:val="single"/>
        </w:rPr>
        <w:t>selectiva</w:t>
      </w:r>
    </w:p>
    <w:p w:rsidR="00E95451" w:rsidRDefault="00E95451" w:rsidP="00E95451">
      <w:pPr>
        <w:spacing w:line="360" w:lineRule="auto"/>
        <w:jc w:val="both"/>
        <w:rPr>
          <w:rFonts w:ascii="Arial" w:hAnsi="Arial" w:cs="Arial"/>
          <w:sz w:val="24"/>
          <w:szCs w:val="24"/>
        </w:rPr>
      </w:pPr>
      <w:r>
        <w:rPr>
          <w:rFonts w:ascii="Arial" w:hAnsi="Arial" w:cs="Arial"/>
          <w:sz w:val="24"/>
          <w:szCs w:val="24"/>
        </w:rPr>
        <w:t>Esta lectura permite buscar datos o aspectos muy específicos de interés para el lector. Se trata de una lectura de búsqueda donde la vista pasa por el texto a velocidad, sin leerlo en su totalidad en busca de un detalle concreto que constituye la información que interesa.</w:t>
      </w:r>
    </w:p>
    <w:p w:rsidR="00E95451" w:rsidRDefault="00E95451" w:rsidP="00E95451">
      <w:pPr>
        <w:jc w:val="both"/>
        <w:rPr>
          <w:rFonts w:ascii="Arial" w:hAnsi="Arial" w:cs="Arial"/>
          <w:b/>
          <w:sz w:val="24"/>
          <w:szCs w:val="24"/>
          <w:u w:val="single"/>
        </w:rPr>
      </w:pPr>
      <w:r>
        <w:rPr>
          <w:rFonts w:ascii="Arial" w:hAnsi="Arial" w:cs="Arial"/>
          <w:b/>
          <w:iCs/>
          <w:sz w:val="24"/>
          <w:szCs w:val="24"/>
          <w:u w:val="single"/>
        </w:rPr>
        <w:t>Lectura comprensiva</w:t>
      </w:r>
    </w:p>
    <w:p w:rsidR="00E95451" w:rsidRDefault="00E95451" w:rsidP="00E95451">
      <w:pPr>
        <w:spacing w:line="360" w:lineRule="auto"/>
        <w:jc w:val="both"/>
        <w:rPr>
          <w:rFonts w:ascii="Arial" w:hAnsi="Arial" w:cs="Arial"/>
          <w:sz w:val="24"/>
          <w:szCs w:val="24"/>
        </w:rPr>
      </w:pPr>
      <w:r>
        <w:rPr>
          <w:rFonts w:ascii="Arial" w:hAnsi="Arial" w:cs="Arial"/>
          <w:sz w:val="24"/>
          <w:szCs w:val="24"/>
        </w:rPr>
        <w:t>Es el tipo de lectura que realiza el lector que no queda tranquilo hasta estar seguro de haber entendido perfectamente todo el mensaje. Por ello es fundamental que el lector plantee todas las preguntas lógicas posibles sobre el contenido del texto, tratando de obtener alguna respuesta.</w:t>
      </w:r>
    </w:p>
    <w:p w:rsidR="00E95451" w:rsidRDefault="00E95451" w:rsidP="00E95451">
      <w:pPr>
        <w:spacing w:line="360" w:lineRule="auto"/>
        <w:jc w:val="both"/>
        <w:rPr>
          <w:rFonts w:ascii="Arial" w:hAnsi="Arial" w:cs="Arial"/>
          <w:sz w:val="24"/>
          <w:szCs w:val="24"/>
        </w:rPr>
      </w:pPr>
      <w:r>
        <w:rPr>
          <w:rFonts w:ascii="Arial" w:hAnsi="Arial" w:cs="Arial"/>
          <w:sz w:val="24"/>
          <w:szCs w:val="24"/>
        </w:rPr>
        <w:t>El ritmo de este tipo de lectura es lento y reposado propiciando la interiorización del tema</w:t>
      </w:r>
    </w:p>
    <w:p w:rsidR="00E95451" w:rsidRDefault="00E95451" w:rsidP="00E95451">
      <w:pPr>
        <w:jc w:val="both"/>
        <w:rPr>
          <w:rFonts w:ascii="Arial" w:hAnsi="Arial" w:cs="Arial"/>
          <w:sz w:val="24"/>
          <w:szCs w:val="24"/>
          <w:u w:val="single"/>
        </w:rPr>
      </w:pPr>
      <w:r>
        <w:rPr>
          <w:rFonts w:ascii="Arial" w:hAnsi="Arial" w:cs="Arial"/>
          <w:b/>
          <w:iCs/>
          <w:sz w:val="24"/>
          <w:szCs w:val="24"/>
          <w:u w:val="single"/>
        </w:rPr>
        <w:t>Lectura reflexiva</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La lectura reflexiva es quizás el tipo de lectura más exhaustivo pues exige un grado de reflexión motivado por el pensamiento creativo del lector, generando </w:t>
      </w:r>
      <w:r>
        <w:rPr>
          <w:rFonts w:ascii="Arial" w:hAnsi="Arial" w:cs="Arial"/>
          <w:sz w:val="24"/>
          <w:szCs w:val="24"/>
        </w:rPr>
        <w:lastRenderedPageBreak/>
        <w:t>así imágenes, ideas, proyectos y mucho más enmarcados en la necesidad de crear nuevo conocimiento.</w:t>
      </w:r>
    </w:p>
    <w:p w:rsidR="00E95451" w:rsidRDefault="00E95451" w:rsidP="00E95451">
      <w:pPr>
        <w:spacing w:line="360" w:lineRule="auto"/>
        <w:jc w:val="both"/>
        <w:rPr>
          <w:rFonts w:ascii="Arial" w:hAnsi="Arial" w:cs="Arial"/>
          <w:b/>
          <w:sz w:val="24"/>
          <w:szCs w:val="24"/>
        </w:rPr>
      </w:pPr>
      <w:r>
        <w:rPr>
          <w:rFonts w:ascii="Arial" w:hAnsi="Arial" w:cs="Arial"/>
          <w:b/>
          <w:iCs/>
          <w:sz w:val="24"/>
          <w:szCs w:val="24"/>
          <w:u w:val="single"/>
        </w:rPr>
        <w:t>Lectura crítica</w:t>
      </w:r>
    </w:p>
    <w:p w:rsidR="00E95451" w:rsidRDefault="00E95451" w:rsidP="00E95451">
      <w:pPr>
        <w:spacing w:line="360" w:lineRule="auto"/>
        <w:jc w:val="both"/>
        <w:rPr>
          <w:rFonts w:ascii="Arial" w:hAnsi="Arial" w:cs="Arial"/>
          <w:sz w:val="24"/>
          <w:szCs w:val="24"/>
        </w:rPr>
      </w:pPr>
      <w:r>
        <w:rPr>
          <w:rFonts w:ascii="Arial" w:hAnsi="Arial" w:cs="Arial"/>
          <w:sz w:val="24"/>
          <w:szCs w:val="24"/>
        </w:rPr>
        <w:t>La lectura crítica es la que se realiza cuando se analiza y evalúa la relevancia de lo que se lee lo que implica reconocer la verdad aparente del contenido del texto e identificar lo que posiblemente se oculta. Otro aspecto importante en esta lectura, es el contraste que se hace de lo leído con las experiencias y conocimientos previos, evaluando lo que se sabe y lo que se lee precisando y enriqueciendo los conceptos y las ideas.</w:t>
      </w:r>
    </w:p>
    <w:p w:rsidR="00E95451" w:rsidRDefault="00E95451" w:rsidP="00E95451">
      <w:pPr>
        <w:jc w:val="both"/>
        <w:rPr>
          <w:rFonts w:ascii="Arial" w:hAnsi="Arial" w:cs="Arial"/>
          <w:b/>
          <w:sz w:val="24"/>
          <w:szCs w:val="24"/>
          <w:u w:val="single"/>
        </w:rPr>
      </w:pPr>
      <w:r>
        <w:rPr>
          <w:rFonts w:ascii="Arial" w:hAnsi="Arial" w:cs="Arial"/>
          <w:b/>
          <w:iCs/>
          <w:sz w:val="24"/>
          <w:szCs w:val="24"/>
          <w:u w:val="single"/>
        </w:rPr>
        <w:t>Lectura recreativa</w:t>
      </w:r>
    </w:p>
    <w:p w:rsidR="00E95451" w:rsidRDefault="00E95451" w:rsidP="00E95451">
      <w:pPr>
        <w:spacing w:line="360" w:lineRule="auto"/>
        <w:jc w:val="both"/>
        <w:rPr>
          <w:rFonts w:ascii="Arial" w:hAnsi="Arial" w:cs="Arial"/>
          <w:sz w:val="24"/>
          <w:szCs w:val="24"/>
        </w:rPr>
      </w:pPr>
      <w:r>
        <w:rPr>
          <w:rFonts w:ascii="Arial" w:hAnsi="Arial" w:cs="Arial"/>
          <w:sz w:val="24"/>
          <w:szCs w:val="24"/>
        </w:rPr>
        <w:t>La lectura recreativa es la usada cuando se lee un libro por </w:t>
      </w:r>
      <w:r>
        <w:rPr>
          <w:rFonts w:ascii="Arial" w:hAnsi="Arial" w:cs="Arial"/>
          <w:i/>
          <w:iCs/>
          <w:sz w:val="24"/>
          <w:szCs w:val="24"/>
        </w:rPr>
        <w:t>placer</w:t>
      </w:r>
      <w:r>
        <w:rPr>
          <w:rFonts w:ascii="Arial" w:hAnsi="Arial" w:cs="Arial"/>
          <w:sz w:val="24"/>
          <w:szCs w:val="24"/>
        </w:rPr>
        <w:t>. Se suele realizar a la velocidad que defina el lector y su propósito principal es entretenerse y dejar volar la imaginación.</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r>
        <w:rPr>
          <w:rFonts w:ascii="Arial" w:hAnsi="Arial" w:cs="Arial"/>
          <w:sz w:val="24"/>
          <w:szCs w:val="24"/>
        </w:rPr>
        <w:t> </w:t>
      </w: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b/>
          <w:sz w:val="28"/>
          <w:szCs w:val="28"/>
        </w:rPr>
      </w:pPr>
      <w:r>
        <w:rPr>
          <w:rFonts w:ascii="Arial" w:hAnsi="Arial" w:cs="Arial"/>
          <w:b/>
          <w:sz w:val="28"/>
          <w:szCs w:val="28"/>
        </w:rPr>
        <w:lastRenderedPageBreak/>
        <w:t xml:space="preserve">ESTRATEGIAS DE LECTURA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Las Estrategias de Lectura, como su nombre lo dice, son varias actividades que realizamos mientras leemos y nos ayudan a comprender lo leído para poder obtener la información que buscamos, interpretar los textos y disfrutar de la lectura. A continuación se muestran las principales técnicas para una lectura eficaz. </w:t>
      </w:r>
    </w:p>
    <w:p w:rsidR="00E95451" w:rsidRDefault="00E95451" w:rsidP="00E95451">
      <w:pPr>
        <w:spacing w:line="360" w:lineRule="auto"/>
        <w:jc w:val="both"/>
        <w:rPr>
          <w:rFonts w:ascii="Arial" w:hAnsi="Arial" w:cs="Arial"/>
          <w:sz w:val="24"/>
          <w:szCs w:val="24"/>
        </w:rPr>
      </w:pPr>
      <w:r>
        <w:rPr>
          <w:rFonts w:ascii="Arial" w:hAnsi="Arial" w:cs="Arial"/>
          <w:b/>
          <w:bCs/>
          <w:sz w:val="24"/>
          <w:szCs w:val="24"/>
          <w:u w:val="single"/>
        </w:rPr>
        <w:t>Muestreo</w:t>
      </w:r>
      <w:r>
        <w:rPr>
          <w:rFonts w:ascii="Arial" w:hAnsi="Arial" w:cs="Arial"/>
          <w:bCs/>
          <w:sz w:val="24"/>
          <w:szCs w:val="24"/>
          <w:u w:val="single"/>
        </w:rPr>
        <w:t>.</w:t>
      </w:r>
      <w:r>
        <w:rPr>
          <w:rFonts w:ascii="Arial" w:hAnsi="Arial" w:cs="Arial"/>
          <w:sz w:val="24"/>
          <w:szCs w:val="24"/>
        </w:rPr>
        <w:br/>
        <w:t>Es cuando tomamos partes de la información que tenemos (palabras, imágenes o ideas) que funcionan para lograr la comprensión de las demás partes. Esta estrategia está muy relacionada con la predicción e inferencia pero no se limita a ellas.</w:t>
      </w:r>
    </w:p>
    <w:p w:rsidR="00E95451" w:rsidRDefault="00E95451" w:rsidP="00E95451">
      <w:pPr>
        <w:spacing w:line="360" w:lineRule="auto"/>
        <w:jc w:val="both"/>
        <w:rPr>
          <w:rFonts w:ascii="Arial" w:hAnsi="Arial" w:cs="Arial"/>
          <w:sz w:val="24"/>
          <w:szCs w:val="24"/>
        </w:rPr>
      </w:pPr>
      <w:r>
        <w:rPr>
          <w:rFonts w:ascii="Arial" w:hAnsi="Arial" w:cs="Arial"/>
          <w:sz w:val="24"/>
          <w:szCs w:val="24"/>
        </w:rPr>
        <w:t>Las mejores muestras que podemos tomar son el título y los subtítulos. Ellas nos pueden indicar, en gran medida, si la información que buscamos estará en ese párrafo o texto. En caso de no haber comprendido la información, son estas muestras las que nos podrán “centrar” en el tema.</w:t>
      </w:r>
    </w:p>
    <w:p w:rsidR="00E95451" w:rsidRDefault="00E95451" w:rsidP="00E95451">
      <w:pPr>
        <w:spacing w:line="360" w:lineRule="auto"/>
        <w:jc w:val="both"/>
        <w:rPr>
          <w:rFonts w:ascii="Arial" w:hAnsi="Arial" w:cs="Arial"/>
          <w:sz w:val="24"/>
          <w:szCs w:val="24"/>
        </w:rPr>
      </w:pPr>
      <w:r>
        <w:rPr>
          <w:rFonts w:ascii="Arial" w:hAnsi="Arial" w:cs="Arial"/>
          <w:b/>
          <w:bCs/>
          <w:sz w:val="24"/>
          <w:szCs w:val="24"/>
          <w:u w:val="single"/>
        </w:rPr>
        <w:t>Predicción</w:t>
      </w:r>
      <w:r>
        <w:rPr>
          <w:rFonts w:ascii="Arial" w:hAnsi="Arial" w:cs="Arial"/>
          <w:b/>
          <w:bCs/>
          <w:sz w:val="24"/>
          <w:szCs w:val="24"/>
        </w:rPr>
        <w:t>.</w:t>
      </w:r>
      <w:r>
        <w:rPr>
          <w:rFonts w:ascii="Arial" w:hAnsi="Arial" w:cs="Arial"/>
          <w:sz w:val="24"/>
          <w:szCs w:val="24"/>
        </w:rPr>
        <w:br/>
        <w:t>Simplemente es suponer y decir lo que sucederá después, para esto, al leer nos apoyamos en el conocimiento previo que tenemos del mundo. Esta estrategia nos permite “saber” el final de una historia, la lógica de una explicación, la continuación de una carta, etcétera, antes de conocerlos.</w:t>
      </w:r>
    </w:p>
    <w:p w:rsidR="00E95451" w:rsidRDefault="00E95451" w:rsidP="00E95451">
      <w:pPr>
        <w:spacing w:line="360" w:lineRule="auto"/>
        <w:jc w:val="both"/>
        <w:rPr>
          <w:rFonts w:ascii="Arial" w:hAnsi="Arial" w:cs="Arial"/>
          <w:sz w:val="24"/>
          <w:szCs w:val="24"/>
        </w:rPr>
      </w:pPr>
      <w:r>
        <w:rPr>
          <w:rFonts w:ascii="Arial" w:hAnsi="Arial" w:cs="Arial"/>
          <w:sz w:val="24"/>
          <w:szCs w:val="24"/>
        </w:rPr>
        <w:t>Cuando leemos predecimos naturalmente por tres razones: porque siempre estamos más interesados en lo que pasará que en lo que está pasando, porque hay varias formas de interpretar la información que estamos recibiendo, y porque predecir nos permite escoger una opción entre varias posibles.</w:t>
      </w:r>
    </w:p>
    <w:p w:rsidR="00E95451" w:rsidRDefault="00E95451" w:rsidP="00E95451">
      <w:pPr>
        <w:spacing w:line="360" w:lineRule="auto"/>
        <w:jc w:val="both"/>
        <w:rPr>
          <w:rFonts w:ascii="Arial" w:hAnsi="Arial" w:cs="Arial"/>
          <w:sz w:val="24"/>
          <w:szCs w:val="24"/>
          <w:u w:val="single"/>
        </w:rPr>
      </w:pPr>
      <w:r>
        <w:rPr>
          <w:rFonts w:ascii="Arial" w:hAnsi="Arial" w:cs="Arial"/>
          <w:b/>
          <w:bCs/>
          <w:sz w:val="24"/>
          <w:szCs w:val="24"/>
          <w:u w:val="single"/>
        </w:rPr>
        <w:t>Anticipación</w:t>
      </w:r>
      <w:r>
        <w:rPr>
          <w:rFonts w:ascii="Arial" w:hAnsi="Arial" w:cs="Arial"/>
          <w:bCs/>
          <w:sz w:val="24"/>
          <w:szCs w:val="24"/>
          <w:u w:val="single"/>
        </w:rPr>
        <w:t>.</w:t>
      </w:r>
    </w:p>
    <w:p w:rsidR="00E95451" w:rsidRDefault="00E95451" w:rsidP="00E95451">
      <w:pPr>
        <w:spacing w:line="360" w:lineRule="auto"/>
        <w:jc w:val="both"/>
        <w:rPr>
          <w:rFonts w:ascii="Arial" w:hAnsi="Arial" w:cs="Arial"/>
          <w:sz w:val="24"/>
          <w:szCs w:val="24"/>
        </w:rPr>
      </w:pPr>
      <w:r>
        <w:rPr>
          <w:rFonts w:ascii="Arial" w:hAnsi="Arial" w:cs="Arial"/>
          <w:sz w:val="24"/>
          <w:szCs w:val="24"/>
        </w:rPr>
        <w:t>Esta estrategia está muy relacionada con la predicción, pero sin necesidad de justificación. Aunque el lector no se lo proponga, mientras lee va haciendo anticipaciones, pueden ser al esperar que la frase termine con alguna palabra, al darle un significado al tema.</w:t>
      </w:r>
    </w:p>
    <w:p w:rsidR="00E95451" w:rsidRDefault="00E95451" w:rsidP="00E95451">
      <w:pPr>
        <w:spacing w:line="360" w:lineRule="auto"/>
        <w:jc w:val="both"/>
        <w:rPr>
          <w:rFonts w:ascii="Arial" w:hAnsi="Arial" w:cs="Arial"/>
          <w:b/>
          <w:sz w:val="24"/>
          <w:szCs w:val="24"/>
          <w:u w:val="single"/>
        </w:rPr>
      </w:pPr>
      <w:r>
        <w:rPr>
          <w:rFonts w:ascii="Arial" w:hAnsi="Arial" w:cs="Arial"/>
          <w:b/>
          <w:sz w:val="24"/>
          <w:szCs w:val="24"/>
          <w:u w:val="single"/>
        </w:rPr>
        <w:t>Confirmación y autocorrección</w:t>
      </w:r>
    </w:p>
    <w:p w:rsidR="00E95451" w:rsidRDefault="00E95451" w:rsidP="00E95451">
      <w:pPr>
        <w:spacing w:line="360" w:lineRule="auto"/>
        <w:jc w:val="both"/>
        <w:rPr>
          <w:rFonts w:ascii="Arial" w:hAnsi="Arial" w:cs="Arial"/>
          <w:sz w:val="24"/>
          <w:szCs w:val="24"/>
        </w:rPr>
      </w:pPr>
      <w:r>
        <w:rPr>
          <w:rFonts w:ascii="Arial" w:hAnsi="Arial" w:cs="Arial"/>
          <w:sz w:val="24"/>
          <w:szCs w:val="24"/>
        </w:rPr>
        <w:lastRenderedPageBreak/>
        <w:t>Las predicciones y anticipaciones que hace un lector, generalmente son acertadas y coinciden con lo que realmente aparece en el texto. Es decir, el lector las confirma al leer. Sin embargo, hay ocasiones en que las predicciones o anticipaciones son incorrectas. Aquí es donde interviene la confirmación y autocorrección.</w:t>
      </w:r>
    </w:p>
    <w:p w:rsidR="00E95451" w:rsidRDefault="00E95451" w:rsidP="00E95451">
      <w:pPr>
        <w:spacing w:line="360" w:lineRule="auto"/>
        <w:jc w:val="both"/>
        <w:rPr>
          <w:rFonts w:ascii="Arial" w:hAnsi="Arial" w:cs="Arial"/>
          <w:sz w:val="24"/>
          <w:szCs w:val="24"/>
        </w:rPr>
      </w:pPr>
      <w:r>
        <w:rPr>
          <w:rFonts w:ascii="Arial" w:hAnsi="Arial" w:cs="Arial"/>
          <w:b/>
          <w:bCs/>
          <w:sz w:val="24"/>
          <w:szCs w:val="24"/>
          <w:u w:val="single"/>
        </w:rPr>
        <w:t>Inferencia</w:t>
      </w:r>
      <w:r>
        <w:rPr>
          <w:rFonts w:ascii="Arial" w:hAnsi="Arial" w:cs="Arial"/>
          <w:bCs/>
          <w:sz w:val="24"/>
          <w:szCs w:val="24"/>
          <w:u w:val="single"/>
        </w:rPr>
        <w:t>.</w:t>
      </w:r>
      <w:r>
        <w:rPr>
          <w:rFonts w:ascii="Arial" w:hAnsi="Arial" w:cs="Arial"/>
          <w:sz w:val="24"/>
          <w:szCs w:val="24"/>
        </w:rPr>
        <w:br/>
        <w:t>Es el hecho de suponer las causas de lo que se ha dicho o leído, basándose en los conocimientos previos que se tienen del mundo. También implica unir o relacionar las ideas que hay entre los párrafos del texto e incluso entre textos. Otra forma de inferir es dar sentido adecuado a palabras y frases que tienen más de un significado o a palabras desconocidas. Inferir es ser capaz de interpretar lo que está escrito.</w:t>
      </w:r>
    </w:p>
    <w:p w:rsidR="00E95451" w:rsidRDefault="00E95451" w:rsidP="00E95451">
      <w:pPr>
        <w:spacing w:line="360" w:lineRule="auto"/>
        <w:jc w:val="both"/>
        <w:rPr>
          <w:rFonts w:ascii="Arial" w:hAnsi="Arial" w:cs="Arial"/>
          <w:b/>
          <w:bCs/>
          <w:sz w:val="24"/>
          <w:szCs w:val="24"/>
          <w:u w:val="single"/>
        </w:rPr>
      </w:pPr>
      <w:r>
        <w:rPr>
          <w:rFonts w:ascii="Arial" w:hAnsi="Arial" w:cs="Arial"/>
          <w:b/>
          <w:bCs/>
          <w:sz w:val="24"/>
          <w:szCs w:val="24"/>
          <w:u w:val="single"/>
        </w:rPr>
        <w:t>Monitoreo</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 Consiste en evaluar la comprensión que se va alcanzando durante la lectura, lo que conduce a detenerse y volver a leer o a continuar encontrando las relaciones de ideas necesarias para la creación de significados.</w:t>
      </w:r>
    </w:p>
    <w:p w:rsidR="00E95451" w:rsidRDefault="00E95451" w:rsidP="00E95451">
      <w:pPr>
        <w:spacing w:line="360" w:lineRule="auto"/>
        <w:jc w:val="both"/>
        <w:rPr>
          <w:rFonts w:ascii="Arial" w:hAnsi="Arial" w:cs="Arial"/>
          <w:b/>
          <w:sz w:val="24"/>
          <w:szCs w:val="24"/>
          <w:u w:val="single"/>
        </w:rPr>
      </w:pPr>
      <w:r>
        <w:rPr>
          <w:rFonts w:ascii="Arial" w:hAnsi="Arial" w:cs="Arial"/>
          <w:b/>
          <w:sz w:val="24"/>
          <w:szCs w:val="24"/>
          <w:u w:val="single"/>
        </w:rPr>
        <w:t xml:space="preserve">Paráfrasis </w:t>
      </w:r>
    </w:p>
    <w:p w:rsidR="00E95451" w:rsidRDefault="00E95451" w:rsidP="00E95451">
      <w:pPr>
        <w:spacing w:line="360" w:lineRule="auto"/>
        <w:jc w:val="both"/>
        <w:rPr>
          <w:rFonts w:ascii="Arial" w:hAnsi="Arial" w:cs="Arial"/>
          <w:sz w:val="24"/>
          <w:szCs w:val="24"/>
        </w:rPr>
      </w:pPr>
      <w:r>
        <w:rPr>
          <w:rFonts w:ascii="Arial" w:hAnsi="Arial" w:cs="Arial"/>
          <w:sz w:val="24"/>
          <w:szCs w:val="24"/>
        </w:rPr>
        <w:t>Expresar con mis propias palabras el texto sin modificar la esencia o idea principal.</w:t>
      </w:r>
    </w:p>
    <w:p w:rsidR="00E95451" w:rsidRDefault="00E95451" w:rsidP="00E95451">
      <w:pPr>
        <w:spacing w:line="360" w:lineRule="auto"/>
        <w:jc w:val="both"/>
        <w:rPr>
          <w:rFonts w:ascii="Arial" w:hAnsi="Arial" w:cs="Arial"/>
          <w:b/>
          <w:sz w:val="24"/>
          <w:szCs w:val="24"/>
          <w:u w:val="single"/>
        </w:rPr>
      </w:pPr>
      <w:r>
        <w:rPr>
          <w:rFonts w:ascii="Arial" w:hAnsi="Arial" w:cs="Arial"/>
          <w:b/>
          <w:sz w:val="24"/>
          <w:szCs w:val="24"/>
          <w:u w:val="single"/>
        </w:rPr>
        <w:t>Idea central dela autor</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Técnica que permite identificar la intención del autor (interpretar). </w:t>
      </w:r>
    </w:p>
    <w:p w:rsidR="00E95451" w:rsidRDefault="00E95451" w:rsidP="00E95451">
      <w:pPr>
        <w:spacing w:line="360" w:lineRule="auto"/>
        <w:jc w:val="both"/>
        <w:rPr>
          <w:rFonts w:ascii="Arial" w:hAnsi="Arial" w:cs="Arial"/>
          <w:sz w:val="24"/>
          <w:szCs w:val="24"/>
          <w:u w:val="single"/>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lastRenderedPageBreak/>
        <w:t>Ejercicios</w:t>
      </w:r>
    </w:p>
    <w:p w:rsidR="00E95451" w:rsidRDefault="00E95451" w:rsidP="00E95451">
      <w:pPr>
        <w:spacing w:line="360" w:lineRule="auto"/>
        <w:jc w:val="both"/>
        <w:rPr>
          <w:rFonts w:ascii="Arial" w:hAnsi="Arial" w:cs="Arial"/>
          <w:sz w:val="24"/>
          <w:szCs w:val="24"/>
        </w:rPr>
      </w:pPr>
      <w:r>
        <w:rPr>
          <w:rFonts w:ascii="Arial" w:hAnsi="Arial" w:cs="Arial"/>
          <w:sz w:val="24"/>
          <w:szCs w:val="24"/>
        </w:rPr>
        <w:t>Con la información dada anteriormente guíate para completar cada uno de los siguientes ejercicios, dependiendo de la estrategia de la que se habla y contestando de bajo y si hace falta espacio  no dudes en utilizar las hojas que se encuentran al final del manual.</w:t>
      </w:r>
    </w:p>
    <w:p w:rsidR="00E95451" w:rsidRDefault="00E95451" w:rsidP="00E95451">
      <w:pPr>
        <w:pStyle w:val="Prrafodelista"/>
        <w:numPr>
          <w:ilvl w:val="0"/>
          <w:numId w:val="2"/>
        </w:numPr>
        <w:spacing w:line="360" w:lineRule="auto"/>
        <w:jc w:val="both"/>
        <w:rPr>
          <w:rFonts w:ascii="Arial" w:hAnsi="Arial" w:cs="Arial"/>
          <w:sz w:val="24"/>
          <w:szCs w:val="24"/>
        </w:rPr>
      </w:pPr>
      <w:r>
        <w:rPr>
          <w:rFonts w:ascii="Arial" w:hAnsi="Arial" w:cs="Arial"/>
          <w:b/>
          <w:sz w:val="24"/>
          <w:szCs w:val="24"/>
        </w:rPr>
        <w:t>MUESTREO</w:t>
      </w:r>
      <w:r>
        <w:rPr>
          <w:rFonts w:ascii="Arial" w:hAnsi="Arial" w:cs="Arial"/>
          <w:sz w:val="24"/>
          <w:szCs w:val="24"/>
        </w:rPr>
        <w:t xml:space="preserve">: </w:t>
      </w:r>
    </w:p>
    <w:p w:rsidR="00E95451" w:rsidRDefault="00E95451" w:rsidP="00E95451">
      <w:pPr>
        <w:pStyle w:val="Prrafodelista"/>
        <w:numPr>
          <w:ilvl w:val="1"/>
          <w:numId w:val="2"/>
        </w:numPr>
        <w:spacing w:line="360" w:lineRule="auto"/>
        <w:jc w:val="both"/>
        <w:rPr>
          <w:rFonts w:ascii="Arial" w:hAnsi="Arial" w:cs="Arial"/>
          <w:sz w:val="24"/>
          <w:szCs w:val="24"/>
        </w:rPr>
      </w:pPr>
      <w:r>
        <w:rPr>
          <w:rFonts w:ascii="Arial" w:hAnsi="Arial" w:cs="Arial"/>
          <w:sz w:val="24"/>
          <w:szCs w:val="24"/>
        </w:rPr>
        <w:t>A partir del título inventa una historia.</w:t>
      </w:r>
    </w:p>
    <w:p w:rsidR="00E95451" w:rsidRDefault="00E95451" w:rsidP="00E95451">
      <w:pPr>
        <w:pStyle w:val="Prrafodelista"/>
        <w:spacing w:line="360" w:lineRule="auto"/>
        <w:ind w:left="765"/>
        <w:jc w:val="both"/>
        <w:rPr>
          <w:rFonts w:ascii="Arial" w:hAnsi="Arial" w:cs="Arial"/>
          <w:sz w:val="24"/>
          <w:szCs w:val="24"/>
        </w:rPr>
      </w:pPr>
      <w:r>
        <w:rPr>
          <w:rFonts w:ascii="Arial" w:hAnsi="Arial" w:cs="Arial"/>
          <w:sz w:val="24"/>
          <w:szCs w:val="24"/>
        </w:rPr>
        <w:t>1.1“LA JIRAFA EMBARAZADA”</w:t>
      </w:r>
    </w:p>
    <w:p w:rsidR="00E95451" w:rsidRDefault="00E95451" w:rsidP="00E95451">
      <w:pPr>
        <w:pStyle w:val="Prrafodelista"/>
        <w:spacing w:line="360" w:lineRule="auto"/>
        <w:ind w:left="765"/>
        <w:jc w:val="both"/>
        <w:rPr>
          <w:rFonts w:ascii="Arial" w:hAnsi="Arial" w:cs="Arial"/>
          <w:sz w:val="24"/>
          <w:szCs w:val="24"/>
        </w:rPr>
      </w:pPr>
    </w:p>
    <w:p w:rsidR="00E95451" w:rsidRDefault="00E95451" w:rsidP="00E95451">
      <w:pPr>
        <w:pStyle w:val="Prrafodelista"/>
        <w:spacing w:line="360" w:lineRule="auto"/>
        <w:ind w:left="765"/>
        <w:jc w:val="both"/>
        <w:rPr>
          <w:rFonts w:ascii="Arial" w:hAnsi="Arial" w:cs="Arial"/>
          <w:sz w:val="24"/>
          <w:szCs w:val="24"/>
        </w:rPr>
      </w:pPr>
    </w:p>
    <w:p w:rsidR="00E95451" w:rsidRDefault="00E95451" w:rsidP="00E95451">
      <w:pPr>
        <w:pStyle w:val="Prrafodelista"/>
        <w:spacing w:line="360" w:lineRule="auto"/>
        <w:ind w:left="765"/>
        <w:jc w:val="both"/>
        <w:rPr>
          <w:rFonts w:ascii="Arial" w:hAnsi="Arial" w:cs="Arial"/>
          <w:sz w:val="24"/>
          <w:szCs w:val="24"/>
        </w:rPr>
      </w:pPr>
    </w:p>
    <w:p w:rsidR="00E95451" w:rsidRDefault="00E95451" w:rsidP="00E95451">
      <w:pPr>
        <w:pStyle w:val="Prrafodelista"/>
        <w:spacing w:line="360" w:lineRule="auto"/>
        <w:ind w:left="765"/>
        <w:jc w:val="both"/>
        <w:rPr>
          <w:rFonts w:ascii="Arial" w:hAnsi="Arial" w:cs="Arial"/>
          <w:sz w:val="24"/>
          <w:szCs w:val="24"/>
        </w:rPr>
      </w:pPr>
    </w:p>
    <w:p w:rsidR="00E95451" w:rsidRDefault="00E95451" w:rsidP="00E95451">
      <w:pPr>
        <w:pStyle w:val="Prrafodelista"/>
        <w:spacing w:line="360" w:lineRule="auto"/>
        <w:ind w:left="765"/>
        <w:jc w:val="both"/>
        <w:rPr>
          <w:rFonts w:ascii="Arial" w:hAnsi="Arial" w:cs="Arial"/>
          <w:sz w:val="24"/>
          <w:szCs w:val="24"/>
        </w:rPr>
      </w:pPr>
    </w:p>
    <w:p w:rsidR="00E95451" w:rsidRDefault="00E95451" w:rsidP="00E95451">
      <w:pPr>
        <w:pStyle w:val="Prrafodelista"/>
        <w:spacing w:line="360" w:lineRule="auto"/>
        <w:ind w:left="765"/>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1.2 A continuación inventa un título para el texto mostrado.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“A mis 22 años ya había conocido las sensaciones de amor y desamor, entendía el significado del placer, el romance y amor, sentía que el amor no era para mí.”      TÍTULO: </w:t>
      </w:r>
    </w:p>
    <w:p w:rsidR="00E95451" w:rsidRDefault="00E95451" w:rsidP="00E95451">
      <w:pPr>
        <w:pStyle w:val="Prrafodelista"/>
        <w:numPr>
          <w:ilvl w:val="0"/>
          <w:numId w:val="2"/>
        </w:numPr>
        <w:spacing w:line="360" w:lineRule="auto"/>
        <w:jc w:val="both"/>
        <w:rPr>
          <w:rFonts w:ascii="Arial" w:hAnsi="Arial" w:cs="Arial"/>
          <w:sz w:val="24"/>
          <w:szCs w:val="24"/>
        </w:rPr>
      </w:pPr>
      <w:r>
        <w:rPr>
          <w:rFonts w:ascii="Arial" w:hAnsi="Arial" w:cs="Arial"/>
          <w:b/>
          <w:sz w:val="24"/>
          <w:szCs w:val="24"/>
        </w:rPr>
        <w:t>PREDICCIÓN</w:t>
      </w:r>
      <w:r>
        <w:rPr>
          <w:rFonts w:ascii="Arial" w:hAnsi="Arial" w:cs="Arial"/>
          <w:sz w:val="24"/>
          <w:szCs w:val="24"/>
        </w:rPr>
        <w:t xml:space="preserve"> (En este ejercicio al leer un texto sobre el tema se sabría que es </w:t>
      </w:r>
      <w:proofErr w:type="spellStart"/>
      <w:r>
        <w:rPr>
          <w:rFonts w:ascii="Arial" w:hAnsi="Arial" w:cs="Arial"/>
          <w:sz w:val="24"/>
          <w:szCs w:val="24"/>
        </w:rPr>
        <w:t>mas</w:t>
      </w:r>
      <w:proofErr w:type="spellEnd"/>
      <w:r>
        <w:rPr>
          <w:rFonts w:ascii="Arial" w:hAnsi="Arial" w:cs="Arial"/>
          <w:sz w:val="24"/>
          <w:szCs w:val="24"/>
        </w:rPr>
        <w:t xml:space="preserve"> fácil su comprensión ya que se tiene conocimientos sobre el tema)</w:t>
      </w:r>
    </w:p>
    <w:p w:rsidR="00E95451" w:rsidRDefault="00E95451" w:rsidP="00E95451">
      <w:pPr>
        <w:pStyle w:val="Prrafodelista"/>
        <w:spacing w:line="360" w:lineRule="auto"/>
        <w:jc w:val="both"/>
        <w:rPr>
          <w:rFonts w:ascii="Arial" w:hAnsi="Arial" w:cs="Arial"/>
          <w:sz w:val="24"/>
          <w:szCs w:val="24"/>
        </w:rPr>
      </w:pPr>
    </w:p>
    <w:p w:rsidR="00E95451" w:rsidRDefault="00E95451" w:rsidP="00E95451">
      <w:pPr>
        <w:pStyle w:val="Prrafodelista"/>
        <w:rPr>
          <w:rFonts w:ascii="Arial" w:hAnsi="Arial" w:cs="Arial"/>
          <w:sz w:val="24"/>
          <w:szCs w:val="24"/>
        </w:rPr>
      </w:pPr>
      <w:r>
        <w:rPr>
          <w:rFonts w:ascii="Arial" w:hAnsi="Arial" w:cs="Arial"/>
          <w:sz w:val="24"/>
          <w:szCs w:val="24"/>
        </w:rPr>
        <w:t xml:space="preserve">2.1 Contesta las preguntas basándote en tus conocimientos sobre el tema “especies en peligro de extinción”. </w:t>
      </w:r>
    </w:p>
    <w:p w:rsidR="00E95451" w:rsidRDefault="00E95451" w:rsidP="00E95451">
      <w:pPr>
        <w:pStyle w:val="Prrafodelista"/>
        <w:spacing w:line="360" w:lineRule="auto"/>
        <w:jc w:val="both"/>
        <w:rPr>
          <w:rFonts w:ascii="Arial" w:hAnsi="Arial" w:cs="Arial"/>
          <w:sz w:val="24"/>
          <w:szCs w:val="24"/>
        </w:rPr>
      </w:pPr>
    </w:p>
    <w:p w:rsidR="00E95451" w:rsidRDefault="00E95451" w:rsidP="00E95451">
      <w:pPr>
        <w:pStyle w:val="Prrafodelista"/>
        <w:spacing w:line="360" w:lineRule="auto"/>
        <w:jc w:val="both"/>
        <w:rPr>
          <w:rFonts w:ascii="Arial" w:hAnsi="Arial" w:cs="Arial"/>
          <w:sz w:val="24"/>
          <w:szCs w:val="24"/>
        </w:rPr>
      </w:pPr>
    </w:p>
    <w:p w:rsidR="00E95451" w:rsidRDefault="00E95451" w:rsidP="00E95451">
      <w:pPr>
        <w:pStyle w:val="Prrafodelista"/>
        <w:spacing w:line="360" w:lineRule="auto"/>
        <w:jc w:val="both"/>
        <w:rPr>
          <w:rFonts w:ascii="Arial" w:hAnsi="Arial" w:cs="Arial"/>
          <w:sz w:val="24"/>
          <w:szCs w:val="24"/>
        </w:rPr>
      </w:pPr>
      <w:r>
        <w:rPr>
          <w:rFonts w:ascii="Arial" w:hAnsi="Arial" w:cs="Arial"/>
          <w:sz w:val="24"/>
          <w:szCs w:val="24"/>
        </w:rPr>
        <w:t>¿Qué es una especie en peligro de extinción?</w:t>
      </w:r>
    </w:p>
    <w:p w:rsidR="00E95451" w:rsidRDefault="00E95451" w:rsidP="00E95451">
      <w:pPr>
        <w:pStyle w:val="Prrafodelista"/>
        <w:spacing w:line="360" w:lineRule="auto"/>
        <w:jc w:val="both"/>
        <w:rPr>
          <w:rFonts w:ascii="Arial" w:hAnsi="Arial" w:cs="Arial"/>
          <w:sz w:val="24"/>
          <w:szCs w:val="24"/>
        </w:rPr>
      </w:pPr>
    </w:p>
    <w:p w:rsidR="00E95451" w:rsidRDefault="00E95451" w:rsidP="00E95451">
      <w:pPr>
        <w:pStyle w:val="Prrafodelista"/>
        <w:spacing w:line="360" w:lineRule="auto"/>
        <w:jc w:val="both"/>
        <w:rPr>
          <w:rFonts w:ascii="Arial" w:hAnsi="Arial" w:cs="Arial"/>
          <w:sz w:val="24"/>
          <w:szCs w:val="24"/>
        </w:rPr>
      </w:pPr>
      <w:r>
        <w:rPr>
          <w:rFonts w:ascii="Arial" w:hAnsi="Arial" w:cs="Arial"/>
          <w:sz w:val="24"/>
          <w:szCs w:val="24"/>
        </w:rPr>
        <w:t xml:space="preserve">      </w:t>
      </w:r>
    </w:p>
    <w:p w:rsidR="00E95451" w:rsidRDefault="00E95451" w:rsidP="00E95451">
      <w:pPr>
        <w:pStyle w:val="Prrafodelista"/>
        <w:spacing w:line="360" w:lineRule="auto"/>
        <w:jc w:val="both"/>
        <w:rPr>
          <w:rFonts w:ascii="Arial" w:hAnsi="Arial" w:cs="Arial"/>
          <w:sz w:val="24"/>
          <w:szCs w:val="24"/>
        </w:rPr>
      </w:pPr>
      <w:r>
        <w:rPr>
          <w:rFonts w:ascii="Arial" w:hAnsi="Arial" w:cs="Arial"/>
          <w:sz w:val="24"/>
          <w:szCs w:val="24"/>
        </w:rPr>
        <w:t>Menciona 3 especies que estén en peligro de extinción</w:t>
      </w:r>
    </w:p>
    <w:p w:rsidR="00E95451" w:rsidRDefault="00E95451" w:rsidP="00E95451">
      <w:pPr>
        <w:pStyle w:val="Prrafodelista"/>
        <w:spacing w:line="360" w:lineRule="auto"/>
        <w:jc w:val="both"/>
        <w:rPr>
          <w:rFonts w:ascii="Arial" w:hAnsi="Arial" w:cs="Arial"/>
          <w:sz w:val="24"/>
          <w:szCs w:val="24"/>
        </w:rPr>
      </w:pPr>
      <w:r>
        <w:rPr>
          <w:rFonts w:ascii="Arial" w:hAnsi="Arial" w:cs="Arial"/>
          <w:sz w:val="24"/>
          <w:szCs w:val="24"/>
        </w:rPr>
        <w:t xml:space="preserve">2.2 Con las imágenes mostradas forma una pequeña historia </w:t>
      </w:r>
    </w:p>
    <w:p w:rsidR="00E95451" w:rsidRDefault="00E95451" w:rsidP="00E95451">
      <w:pPr>
        <w:pStyle w:val="Prrafodelista"/>
        <w:spacing w:line="360" w:lineRule="auto"/>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14:anchorId="4C9DF2FB" wp14:editId="627F5E66">
            <wp:extent cx="2399030" cy="32302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9030" cy="3230245"/>
                    </a:xfrm>
                    <a:prstGeom prst="rect">
                      <a:avLst/>
                    </a:prstGeom>
                    <a:noFill/>
                    <a:ln>
                      <a:noFill/>
                    </a:ln>
                  </pic:spPr>
                </pic:pic>
              </a:graphicData>
            </a:graphic>
          </wp:inline>
        </w:drawing>
      </w:r>
    </w:p>
    <w:p w:rsidR="00E95451" w:rsidRDefault="00E95451" w:rsidP="00E95451">
      <w:pPr>
        <w:pStyle w:val="Prrafodelista"/>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      3. </w:t>
      </w:r>
      <w:r>
        <w:rPr>
          <w:rFonts w:ascii="Arial" w:hAnsi="Arial" w:cs="Arial"/>
          <w:b/>
          <w:sz w:val="24"/>
          <w:szCs w:val="24"/>
        </w:rPr>
        <w:t>ANTICIPACIÓN</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3.1 lee el texto y </w:t>
      </w:r>
      <w:proofErr w:type="gramStart"/>
      <w:r>
        <w:rPr>
          <w:rFonts w:ascii="Arial" w:hAnsi="Arial" w:cs="Arial"/>
          <w:sz w:val="24"/>
          <w:szCs w:val="24"/>
        </w:rPr>
        <w:t>continua</w:t>
      </w:r>
      <w:proofErr w:type="gramEnd"/>
      <w:r>
        <w:rPr>
          <w:rFonts w:ascii="Arial" w:hAnsi="Arial" w:cs="Arial"/>
          <w:sz w:val="24"/>
          <w:szCs w:val="24"/>
        </w:rPr>
        <w:t xml:space="preserve"> la historia hasta terminar,</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Había una vez una niña muy tímida que no conocía a casi nadie, </w:t>
      </w:r>
      <w:proofErr w:type="spellStart"/>
      <w:r>
        <w:rPr>
          <w:rFonts w:ascii="Arial" w:hAnsi="Arial" w:cs="Arial"/>
          <w:sz w:val="24"/>
          <w:szCs w:val="24"/>
        </w:rPr>
        <w:t>tenia</w:t>
      </w:r>
      <w:proofErr w:type="spellEnd"/>
      <w:r>
        <w:rPr>
          <w:rFonts w:ascii="Arial" w:hAnsi="Arial" w:cs="Arial"/>
          <w:sz w:val="24"/>
          <w:szCs w:val="24"/>
        </w:rPr>
        <w:t xml:space="preserve"> muy pocos amigos y casi no los veía, un día se le ocurrió salir y se encontró a un muchacho sentado en la esquina del parque ella se acercó porque tenía un perro muy bonito, </w:t>
      </w:r>
      <w:proofErr w:type="spellStart"/>
      <w:r>
        <w:rPr>
          <w:rFonts w:ascii="Arial" w:hAnsi="Arial" w:cs="Arial"/>
          <w:sz w:val="24"/>
          <w:szCs w:val="24"/>
        </w:rPr>
        <w:t>el</w:t>
      </w:r>
      <w:proofErr w:type="spellEnd"/>
      <w:r>
        <w:rPr>
          <w:rFonts w:ascii="Arial" w:hAnsi="Arial" w:cs="Arial"/>
          <w:sz w:val="24"/>
          <w:szCs w:val="24"/>
        </w:rPr>
        <w:t xml:space="preserve"> le empezó a hablar a ella y ahí…</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lastRenderedPageBreak/>
        <w:t xml:space="preserve">3.2 Lee el texto y escribe en breve que crees que pasaría después (a diferencia del anterior aquí solo escribe con pocas palabras lo que crees que sucedería sin alargarte y entrar a detalles. </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      4. </w:t>
      </w:r>
      <w:r>
        <w:rPr>
          <w:rFonts w:ascii="Arial" w:hAnsi="Arial" w:cs="Arial"/>
          <w:b/>
          <w:sz w:val="24"/>
          <w:szCs w:val="24"/>
        </w:rPr>
        <w:t>CONFIRMACIÓN Y AUTOCORRECCIÒN</w:t>
      </w:r>
      <w:r>
        <w:rPr>
          <w:rFonts w:ascii="Arial" w:hAnsi="Arial" w:cs="Arial"/>
          <w:sz w:val="24"/>
          <w:szCs w:val="24"/>
        </w:rPr>
        <w:t xml:space="preserve">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4.1 Predice y anticipa lo que ocurrirá en el texto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Iba sola caminando por la calle y un hombre se me acerca y me avienta junto a otro hombre estaba atrapada,.. </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4.2 lee la segunda parte del texto y escribe la diferencia que hubo entre lo que creíste que sucedería y lo que en realidad sucedió.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No había salida esos dos hombres me estaban secuestrando, fue la noche más horrible de mi vida, no me hicieron nada sin embargo no pude dormir, ellos solo querían darle </w:t>
      </w:r>
      <w:proofErr w:type="spellStart"/>
      <w:r>
        <w:rPr>
          <w:rFonts w:ascii="Arial" w:hAnsi="Arial" w:cs="Arial"/>
          <w:sz w:val="24"/>
          <w:szCs w:val="24"/>
        </w:rPr>
        <w:t>n</w:t>
      </w:r>
      <w:proofErr w:type="spellEnd"/>
      <w:r>
        <w:rPr>
          <w:rFonts w:ascii="Arial" w:hAnsi="Arial" w:cs="Arial"/>
          <w:sz w:val="24"/>
          <w:szCs w:val="24"/>
        </w:rPr>
        <w:t xml:space="preserve"> susto a mi padre. </w:t>
      </w:r>
    </w:p>
    <w:p w:rsidR="00E95451" w:rsidRDefault="00E95451" w:rsidP="00E95451">
      <w:pPr>
        <w:spacing w:line="360" w:lineRule="auto"/>
        <w:jc w:val="both"/>
        <w:rPr>
          <w:rFonts w:ascii="Arial" w:hAnsi="Arial" w:cs="Arial"/>
          <w:sz w:val="24"/>
          <w:szCs w:val="24"/>
        </w:rPr>
      </w:pPr>
      <w:r>
        <w:rPr>
          <w:rFonts w:ascii="Arial" w:hAnsi="Arial" w:cs="Arial"/>
          <w:sz w:val="24"/>
          <w:szCs w:val="24"/>
        </w:rPr>
        <w:t>DIFERENCIAS:</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       5.  </w:t>
      </w:r>
      <w:r>
        <w:rPr>
          <w:rFonts w:ascii="Arial" w:hAnsi="Arial" w:cs="Arial"/>
          <w:b/>
          <w:sz w:val="24"/>
          <w:szCs w:val="24"/>
        </w:rPr>
        <w:t>INFERENCIA</w:t>
      </w:r>
    </w:p>
    <w:p w:rsidR="00E95451" w:rsidRDefault="00E95451" w:rsidP="00E95451">
      <w:pPr>
        <w:spacing w:line="360" w:lineRule="auto"/>
        <w:jc w:val="both"/>
        <w:rPr>
          <w:rFonts w:ascii="Arial" w:hAnsi="Arial" w:cs="Arial"/>
          <w:sz w:val="24"/>
          <w:szCs w:val="24"/>
        </w:rPr>
      </w:pPr>
      <w:r>
        <w:rPr>
          <w:rFonts w:ascii="Arial" w:hAnsi="Arial" w:cs="Arial"/>
          <w:sz w:val="24"/>
          <w:szCs w:val="24"/>
        </w:rPr>
        <w:t>5.1 Responde a la pregunta a partir del texto mostrado</w:t>
      </w:r>
    </w:p>
    <w:p w:rsidR="00E95451" w:rsidRDefault="00E95451" w:rsidP="00E95451">
      <w:pPr>
        <w:spacing w:line="360" w:lineRule="auto"/>
        <w:jc w:val="both"/>
        <w:rPr>
          <w:rFonts w:ascii="Arial" w:hAnsi="Arial" w:cs="Arial"/>
          <w:sz w:val="24"/>
          <w:szCs w:val="24"/>
        </w:rPr>
      </w:pPr>
      <w:r>
        <w:rPr>
          <w:rFonts w:ascii="Arial" w:hAnsi="Arial" w:cs="Arial"/>
          <w:sz w:val="24"/>
          <w:szCs w:val="24"/>
        </w:rPr>
        <w:t>Una especie se considera </w:t>
      </w:r>
      <w:r>
        <w:rPr>
          <w:rFonts w:ascii="Arial" w:hAnsi="Arial" w:cs="Arial"/>
          <w:bCs/>
          <w:sz w:val="24"/>
          <w:szCs w:val="24"/>
        </w:rPr>
        <w:t>en peligro de extinción</w:t>
      </w:r>
      <w:r>
        <w:rPr>
          <w:rFonts w:ascii="Arial" w:hAnsi="Arial" w:cs="Arial"/>
          <w:sz w:val="24"/>
          <w:szCs w:val="24"/>
        </w:rPr>
        <w:t>, sea </w:t>
      </w:r>
      <w:hyperlink r:id="rId17" w:tooltip="Vegetal" w:history="1">
        <w:r>
          <w:rPr>
            <w:rStyle w:val="Hipervnculo"/>
            <w:rFonts w:ascii="Arial" w:hAnsi="Arial" w:cs="Arial"/>
            <w:sz w:val="24"/>
            <w:szCs w:val="24"/>
          </w:rPr>
          <w:t>vegetal</w:t>
        </w:r>
      </w:hyperlink>
      <w:r>
        <w:rPr>
          <w:rFonts w:ascii="Arial" w:hAnsi="Arial" w:cs="Arial"/>
          <w:sz w:val="24"/>
          <w:szCs w:val="24"/>
        </w:rPr>
        <w:t> o </w:t>
      </w:r>
      <w:hyperlink r:id="rId18" w:tooltip="Animalia" w:history="1">
        <w:r>
          <w:rPr>
            <w:rStyle w:val="Hipervnculo"/>
            <w:rFonts w:ascii="Arial" w:hAnsi="Arial" w:cs="Arial"/>
            <w:sz w:val="24"/>
            <w:szCs w:val="24"/>
          </w:rPr>
          <w:t>animal</w:t>
        </w:r>
      </w:hyperlink>
      <w:r>
        <w:rPr>
          <w:rFonts w:ascii="Arial" w:hAnsi="Arial" w:cs="Arial"/>
          <w:sz w:val="24"/>
          <w:szCs w:val="24"/>
        </w:rPr>
        <w:t> cuando todos los miembros vivos de dicha especie están en peligro de desaparecer. Esto se puede deber tanto a la </w:t>
      </w:r>
      <w:hyperlink r:id="rId19" w:tooltip="Depredación" w:history="1">
        <w:r>
          <w:rPr>
            <w:rStyle w:val="Hipervnculo"/>
            <w:rFonts w:ascii="Arial" w:hAnsi="Arial" w:cs="Arial"/>
            <w:sz w:val="24"/>
            <w:szCs w:val="24"/>
          </w:rPr>
          <w:t>depredación</w:t>
        </w:r>
      </w:hyperlink>
      <w:r>
        <w:rPr>
          <w:rFonts w:ascii="Arial" w:hAnsi="Arial" w:cs="Arial"/>
          <w:sz w:val="24"/>
          <w:szCs w:val="24"/>
        </w:rPr>
        <w:t> directa sobre la especie como a la desaparición de un </w:t>
      </w:r>
      <w:hyperlink r:id="rId20" w:tooltip="Recurso natural" w:history="1">
        <w:r>
          <w:rPr>
            <w:rStyle w:val="Hipervnculo"/>
            <w:rFonts w:ascii="Arial" w:hAnsi="Arial" w:cs="Arial"/>
            <w:sz w:val="24"/>
            <w:szCs w:val="24"/>
          </w:rPr>
          <w:t>recurso</w:t>
        </w:r>
      </w:hyperlink>
      <w:r>
        <w:rPr>
          <w:rFonts w:ascii="Arial" w:hAnsi="Arial" w:cs="Arial"/>
          <w:sz w:val="24"/>
          <w:szCs w:val="24"/>
        </w:rPr>
        <w:t xml:space="preserve"> del cual depende su vida, tanto por la acción del </w:t>
      </w:r>
      <w:r>
        <w:rPr>
          <w:rFonts w:ascii="Arial" w:hAnsi="Arial" w:cs="Arial"/>
          <w:sz w:val="24"/>
          <w:szCs w:val="24"/>
        </w:rPr>
        <w:lastRenderedPageBreak/>
        <w:t>hombre, debido a cambios en el </w:t>
      </w:r>
      <w:hyperlink r:id="rId21" w:tooltip="Hábitat" w:history="1">
        <w:r>
          <w:rPr>
            <w:rStyle w:val="Hipervnculo"/>
            <w:rFonts w:ascii="Arial" w:hAnsi="Arial" w:cs="Arial"/>
            <w:sz w:val="24"/>
            <w:szCs w:val="24"/>
          </w:rPr>
          <w:t>hábitat</w:t>
        </w:r>
      </w:hyperlink>
      <w:r>
        <w:rPr>
          <w:rFonts w:ascii="Arial" w:hAnsi="Arial" w:cs="Arial"/>
          <w:sz w:val="24"/>
          <w:szCs w:val="24"/>
        </w:rPr>
        <w:t>, producto de hechos fortuitos (como </w:t>
      </w:r>
      <w:hyperlink r:id="rId22" w:tooltip="Desastre natural" w:history="1">
        <w:r>
          <w:rPr>
            <w:rStyle w:val="Hipervnculo"/>
            <w:rFonts w:ascii="Arial" w:hAnsi="Arial" w:cs="Arial"/>
            <w:sz w:val="24"/>
            <w:szCs w:val="24"/>
          </w:rPr>
          <w:t>desastres naturales</w:t>
        </w:r>
      </w:hyperlink>
      <w:r>
        <w:rPr>
          <w:rFonts w:ascii="Arial" w:hAnsi="Arial" w:cs="Arial"/>
          <w:sz w:val="24"/>
          <w:szCs w:val="24"/>
        </w:rPr>
        <w:t>) o por cambios graduales del </w:t>
      </w:r>
      <w:hyperlink r:id="rId23" w:tooltip="Clima" w:history="1">
        <w:r>
          <w:rPr>
            <w:rStyle w:val="Hipervnculo"/>
            <w:rFonts w:ascii="Arial" w:hAnsi="Arial" w:cs="Arial"/>
            <w:sz w:val="24"/>
            <w:szCs w:val="24"/>
          </w:rPr>
          <w:t>clima</w:t>
        </w:r>
      </w:hyperlink>
      <w:r>
        <w:rPr>
          <w:rFonts w:ascii="Arial" w:hAnsi="Arial" w:cs="Arial"/>
          <w:sz w:val="24"/>
          <w:szCs w:val="24"/>
        </w:rPr>
        <w:t>.</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¿Cuáles son las causas de la extinción de las especies? </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5.2  A través del razonamiento contesta la pregunta.</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¿De qué forma crees que podríamos evitar la extinción de dichas especies?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 6. </w:t>
      </w:r>
      <w:r>
        <w:rPr>
          <w:rFonts w:ascii="Arial" w:hAnsi="Arial" w:cs="Arial"/>
          <w:b/>
          <w:sz w:val="24"/>
          <w:szCs w:val="24"/>
        </w:rPr>
        <w:t>MONITOREO</w:t>
      </w:r>
    </w:p>
    <w:p w:rsidR="00E95451" w:rsidRDefault="00E95451" w:rsidP="00E95451">
      <w:pPr>
        <w:spacing w:line="360" w:lineRule="auto"/>
        <w:jc w:val="both"/>
        <w:rPr>
          <w:rFonts w:ascii="Arial" w:hAnsi="Arial" w:cs="Arial"/>
          <w:sz w:val="24"/>
          <w:szCs w:val="24"/>
        </w:rPr>
      </w:pPr>
      <w:r>
        <w:rPr>
          <w:rFonts w:ascii="Arial" w:hAnsi="Arial" w:cs="Arial"/>
          <w:sz w:val="24"/>
          <w:szCs w:val="24"/>
        </w:rPr>
        <w:t>6.1 subraya las ideas principales del texto</w:t>
      </w:r>
    </w:p>
    <w:p w:rsidR="00E95451" w:rsidRDefault="00E95451" w:rsidP="00E95451">
      <w:pPr>
        <w:spacing w:line="360" w:lineRule="auto"/>
        <w:jc w:val="both"/>
        <w:rPr>
          <w:rFonts w:ascii="Arial" w:hAnsi="Arial" w:cs="Arial"/>
          <w:sz w:val="24"/>
          <w:szCs w:val="24"/>
        </w:rPr>
      </w:pPr>
      <w:r>
        <w:rPr>
          <w:rFonts w:ascii="Arial" w:hAnsi="Arial" w:cs="Arial"/>
          <w:sz w:val="24"/>
          <w:szCs w:val="24"/>
        </w:rPr>
        <w:t>Desde la época prehispánica en México, los indígenas han rendido culto a la muerte y la han concebido como una dualidad de vida, parte del ciclo de la naturaleza.</w:t>
      </w:r>
    </w:p>
    <w:p w:rsidR="00E95451" w:rsidRDefault="00E95451" w:rsidP="00E95451">
      <w:pPr>
        <w:spacing w:line="360" w:lineRule="auto"/>
        <w:jc w:val="both"/>
        <w:rPr>
          <w:rFonts w:ascii="Arial" w:hAnsi="Arial" w:cs="Arial"/>
          <w:sz w:val="24"/>
          <w:szCs w:val="24"/>
        </w:rPr>
      </w:pPr>
      <w:r>
        <w:rPr>
          <w:rFonts w:ascii="Arial" w:hAnsi="Arial" w:cs="Arial"/>
          <w:sz w:val="24"/>
          <w:szCs w:val="24"/>
        </w:rPr>
        <w:t>Al llegar los conquistadores el culto a la muerte se fusionó con la religión católica, dando origen a la tradición del Día de Muertos durante el 1º y 2 de noviembre de cada año. En estas fechas los mexicanos celebramos a nuestros muertos acudiendo a los panteones para adornarlos con flores, y en nuestros hogares colocamos altares, para que las almas queridas abandonen el más allá y vaguen unos cuantos días por el mundo, visitando a su familia, su casa y amigos.</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6.2 Con tú recuerdo describe la tradición de la que se </w:t>
      </w:r>
      <w:proofErr w:type="spellStart"/>
      <w:r>
        <w:rPr>
          <w:rFonts w:ascii="Arial" w:hAnsi="Arial" w:cs="Arial"/>
          <w:sz w:val="24"/>
          <w:szCs w:val="24"/>
        </w:rPr>
        <w:t>hablo</w:t>
      </w:r>
      <w:proofErr w:type="spellEnd"/>
      <w:r>
        <w:rPr>
          <w:rFonts w:ascii="Arial" w:hAnsi="Arial" w:cs="Arial"/>
          <w:sz w:val="24"/>
          <w:szCs w:val="24"/>
        </w:rPr>
        <w:t xml:space="preserve"> anteriormente</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      </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lastRenderedPageBreak/>
        <w:t xml:space="preserve">       7. </w:t>
      </w:r>
      <w:r>
        <w:rPr>
          <w:rFonts w:ascii="Arial" w:hAnsi="Arial" w:cs="Arial"/>
          <w:b/>
          <w:sz w:val="24"/>
          <w:szCs w:val="24"/>
        </w:rPr>
        <w:t>PARAFRASIS</w:t>
      </w:r>
    </w:p>
    <w:p w:rsidR="00E95451" w:rsidRDefault="00E95451" w:rsidP="00E95451">
      <w:pPr>
        <w:spacing w:line="360" w:lineRule="auto"/>
        <w:jc w:val="both"/>
        <w:rPr>
          <w:rFonts w:ascii="Arial" w:hAnsi="Arial" w:cs="Arial"/>
          <w:sz w:val="24"/>
          <w:szCs w:val="24"/>
        </w:rPr>
      </w:pPr>
      <w:r>
        <w:rPr>
          <w:rFonts w:ascii="Arial" w:hAnsi="Arial" w:cs="Arial"/>
          <w:sz w:val="24"/>
          <w:szCs w:val="24"/>
        </w:rPr>
        <w:t>7.1 Escribe la idea principal con tus propias palabras del texto de una forma que quede más claro y conciso.</w:t>
      </w:r>
    </w:p>
    <w:p w:rsidR="00E95451" w:rsidRDefault="00E95451" w:rsidP="00E95451">
      <w:pPr>
        <w:spacing w:line="360" w:lineRule="auto"/>
        <w:jc w:val="both"/>
        <w:rPr>
          <w:rFonts w:ascii="Arial" w:hAnsi="Arial" w:cs="Arial"/>
          <w:sz w:val="24"/>
          <w:szCs w:val="24"/>
        </w:rPr>
      </w:pPr>
      <w:r>
        <w:rPr>
          <w:rFonts w:ascii="Arial" w:hAnsi="Arial" w:cs="Arial"/>
          <w:sz w:val="24"/>
          <w:szCs w:val="24"/>
        </w:rPr>
        <w:t>La </w:t>
      </w:r>
      <w:r>
        <w:rPr>
          <w:rFonts w:ascii="Arial" w:hAnsi="Arial" w:cs="Arial"/>
          <w:bCs/>
          <w:sz w:val="24"/>
          <w:szCs w:val="24"/>
        </w:rPr>
        <w:t>paráfrasis</w:t>
      </w:r>
      <w:r>
        <w:rPr>
          <w:rFonts w:ascii="Arial" w:hAnsi="Arial" w:cs="Arial"/>
          <w:sz w:val="24"/>
          <w:szCs w:val="24"/>
        </w:rPr>
        <w:t> es un </w:t>
      </w:r>
      <w:hyperlink r:id="rId24" w:history="1">
        <w:r>
          <w:rPr>
            <w:rStyle w:val="Hipervnculo"/>
            <w:rFonts w:ascii="Arial" w:hAnsi="Arial" w:cs="Arial"/>
            <w:bCs/>
            <w:sz w:val="24"/>
            <w:szCs w:val="24"/>
          </w:rPr>
          <w:t>discurso</w:t>
        </w:r>
      </w:hyperlink>
      <w:r>
        <w:rPr>
          <w:rFonts w:ascii="Arial" w:hAnsi="Arial" w:cs="Arial"/>
          <w:sz w:val="24"/>
          <w:szCs w:val="24"/>
        </w:rPr>
        <w:t> o un </w:t>
      </w:r>
      <w:hyperlink r:id="rId25" w:history="1">
        <w:r>
          <w:rPr>
            <w:rStyle w:val="Hipervnculo"/>
            <w:rFonts w:ascii="Arial" w:hAnsi="Arial" w:cs="Arial"/>
            <w:bCs/>
            <w:sz w:val="24"/>
            <w:szCs w:val="24"/>
          </w:rPr>
          <w:t>texto</w:t>
        </w:r>
      </w:hyperlink>
      <w:r>
        <w:rPr>
          <w:rFonts w:ascii="Arial" w:hAnsi="Arial" w:cs="Arial"/>
          <w:sz w:val="24"/>
          <w:szCs w:val="24"/>
        </w:rPr>
        <w:t> que pretende </w:t>
      </w:r>
      <w:r>
        <w:rPr>
          <w:rFonts w:ascii="Arial" w:hAnsi="Arial" w:cs="Arial"/>
          <w:bCs/>
          <w:sz w:val="24"/>
          <w:szCs w:val="24"/>
        </w:rPr>
        <w:t>explicar y ampliar una información</w:t>
      </w:r>
      <w:r>
        <w:rPr>
          <w:rFonts w:ascii="Arial" w:hAnsi="Arial" w:cs="Arial"/>
          <w:sz w:val="24"/>
          <w:szCs w:val="24"/>
        </w:rPr>
        <w:t>, con el objetivo de hacer que los datos se vuelvan más fáciles de entender y asimilar por el receptor. El concepto deriva de </w:t>
      </w:r>
      <w:proofErr w:type="spellStart"/>
      <w:r>
        <w:rPr>
          <w:rFonts w:ascii="Arial" w:hAnsi="Arial" w:cs="Arial"/>
          <w:i/>
          <w:iCs/>
          <w:sz w:val="24"/>
          <w:szCs w:val="24"/>
        </w:rPr>
        <w:t>paraphrăsis</w:t>
      </w:r>
      <w:proofErr w:type="spellEnd"/>
      <w:r>
        <w:rPr>
          <w:rFonts w:ascii="Arial" w:hAnsi="Arial" w:cs="Arial"/>
          <w:sz w:val="24"/>
          <w:szCs w:val="24"/>
        </w:rPr>
        <w:t xml:space="preserve">, </w:t>
      </w:r>
      <w:r>
        <w:rPr>
          <w:rFonts w:ascii="Arial" w:hAnsi="Arial" w:cs="Arial"/>
          <w:sz w:val="24"/>
          <w:szCs w:val="24"/>
        </w:rPr>
        <w:br/>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7.2  Realiza el mismo procedimiento del ejercicio anterior.</w:t>
      </w:r>
    </w:p>
    <w:p w:rsidR="00E95451" w:rsidRDefault="00E95451" w:rsidP="00E95451">
      <w:pPr>
        <w:spacing w:line="360" w:lineRule="auto"/>
        <w:jc w:val="both"/>
        <w:rPr>
          <w:rFonts w:ascii="Arial" w:hAnsi="Arial" w:cs="Arial"/>
          <w:sz w:val="24"/>
          <w:szCs w:val="24"/>
        </w:rPr>
      </w:pPr>
      <w:r>
        <w:rPr>
          <w:rFonts w:ascii="Arial" w:hAnsi="Arial" w:cs="Arial"/>
          <w:sz w:val="24"/>
          <w:szCs w:val="24"/>
        </w:rPr>
        <w:t>Ciencia</w:t>
      </w:r>
    </w:p>
    <w:p w:rsidR="00E95451" w:rsidRDefault="00E95451" w:rsidP="00E95451">
      <w:pPr>
        <w:spacing w:line="360" w:lineRule="auto"/>
        <w:jc w:val="both"/>
        <w:rPr>
          <w:rFonts w:ascii="Arial" w:hAnsi="Arial" w:cs="Arial"/>
          <w:sz w:val="24"/>
          <w:szCs w:val="24"/>
        </w:rPr>
      </w:pPr>
      <w:r>
        <w:rPr>
          <w:rFonts w:ascii="Arial" w:hAnsi="Arial" w:cs="Arial"/>
          <w:sz w:val="24"/>
          <w:szCs w:val="24"/>
        </w:rPr>
        <w:t>Rama del saber humano constituida por el conjunto de conocimientos objetivos y verificables sobre una materia determinada que son obtenidos mediante la observación y la experimentación, la explicación de sus principios y causas y la formulación y verificación de hipótesis y se caracteriza, además, por la utilización de una metodología adecuada para el objeto de estudio y la sistematización de los conocimientos.</w:t>
      </w:r>
    </w:p>
    <w:p w:rsidR="00E95451" w:rsidRDefault="00E95451" w:rsidP="00E95451">
      <w:pPr>
        <w:spacing w:line="360" w:lineRule="auto"/>
        <w:jc w:val="both"/>
        <w:rPr>
          <w:rFonts w:ascii="Arial" w:hAnsi="Arial" w:cs="Arial"/>
          <w:sz w:val="24"/>
          <w:szCs w:val="24"/>
        </w:rPr>
      </w:pPr>
      <w:r>
        <w:rPr>
          <w:rFonts w:ascii="Arial" w:hAnsi="Arial" w:cs="Arial"/>
          <w:sz w:val="24"/>
          <w:szCs w:val="24"/>
        </w:rPr>
        <w:br/>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b/>
          <w:sz w:val="24"/>
          <w:szCs w:val="24"/>
        </w:rPr>
      </w:pPr>
      <w:r>
        <w:rPr>
          <w:rFonts w:ascii="Arial" w:hAnsi="Arial" w:cs="Arial"/>
          <w:b/>
          <w:sz w:val="24"/>
          <w:szCs w:val="24"/>
        </w:rPr>
        <w:t xml:space="preserve">        8. IDEA CENTRAL DEL AUTOR</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8.1 Expresa cual crees que es la idea que el autor quiso dar a conocer con el texto. </w:t>
      </w:r>
    </w:p>
    <w:p w:rsidR="00E95451" w:rsidRDefault="00E95451" w:rsidP="00E95451">
      <w:pPr>
        <w:spacing w:line="360" w:lineRule="auto"/>
        <w:jc w:val="both"/>
        <w:rPr>
          <w:rFonts w:ascii="Arial" w:hAnsi="Arial" w:cs="Arial"/>
          <w:sz w:val="24"/>
          <w:szCs w:val="24"/>
        </w:rPr>
      </w:pPr>
      <w:r>
        <w:rPr>
          <w:rFonts w:ascii="Arial" w:hAnsi="Arial" w:cs="Arial"/>
          <w:sz w:val="24"/>
          <w:szCs w:val="24"/>
        </w:rPr>
        <w:t>Las tres rejas</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Un joven discípulo de un filósofo sabio llega a casa de éste y le dice: </w:t>
      </w:r>
    </w:p>
    <w:p w:rsidR="00E95451" w:rsidRDefault="00E95451" w:rsidP="00E95451">
      <w:pPr>
        <w:spacing w:line="360" w:lineRule="auto"/>
        <w:jc w:val="both"/>
        <w:rPr>
          <w:rFonts w:ascii="Arial" w:hAnsi="Arial" w:cs="Arial"/>
          <w:sz w:val="24"/>
          <w:szCs w:val="24"/>
        </w:rPr>
      </w:pPr>
      <w:r>
        <w:rPr>
          <w:rFonts w:ascii="Arial" w:hAnsi="Arial" w:cs="Arial"/>
          <w:sz w:val="24"/>
          <w:szCs w:val="24"/>
        </w:rPr>
        <w:lastRenderedPageBreak/>
        <w:t xml:space="preserve">-Escucha, maestro. Un amigo tuyo estuvo hablando de ti con malevolencia... </w:t>
      </w:r>
    </w:p>
    <w:p w:rsidR="00E95451" w:rsidRDefault="00E95451" w:rsidP="00E95451">
      <w:pPr>
        <w:spacing w:line="360" w:lineRule="auto"/>
        <w:jc w:val="both"/>
        <w:rPr>
          <w:rFonts w:ascii="Arial" w:hAnsi="Arial" w:cs="Arial"/>
          <w:sz w:val="24"/>
          <w:szCs w:val="24"/>
        </w:rPr>
      </w:pPr>
      <w:r>
        <w:rPr>
          <w:rFonts w:ascii="Arial" w:hAnsi="Arial" w:cs="Arial"/>
          <w:sz w:val="24"/>
          <w:szCs w:val="24"/>
        </w:rPr>
        <w:t>-¡Espera! –</w:t>
      </w:r>
      <w:proofErr w:type="gramStart"/>
      <w:r>
        <w:rPr>
          <w:rFonts w:ascii="Arial" w:hAnsi="Arial" w:cs="Arial"/>
          <w:sz w:val="24"/>
          <w:szCs w:val="24"/>
        </w:rPr>
        <w:t>lo</w:t>
      </w:r>
      <w:proofErr w:type="gramEnd"/>
      <w:r>
        <w:rPr>
          <w:rFonts w:ascii="Arial" w:hAnsi="Arial" w:cs="Arial"/>
          <w:sz w:val="24"/>
          <w:szCs w:val="24"/>
        </w:rPr>
        <w:t xml:space="preserve"> interrumpe el filósofo- ¿Ya hiciste pasar por las tres rejas lo que vas a contarme?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-¿Las tres rejas?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-Sí. La primera es la verdad. ¿Estás seguro de que lo que quieres decirme es absolutamente cierto?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-No. Lo oí comentar a unos vecinos.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-Al menos lo habrás hecho pasar por la segunda reja, que es la bondad. Eso que deseas decirme ¿es bueno para alguien?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-No, en realidad, no. Al contrario...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-¡Ah, vaya! La última reja es la necesidad. ¿Es necesario hacerme saber eso que tanto te inquieta? </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-A decir verdad, no. </w:t>
      </w:r>
    </w:p>
    <w:p w:rsidR="00E95451" w:rsidRDefault="00E95451" w:rsidP="00E95451">
      <w:pPr>
        <w:spacing w:line="360" w:lineRule="auto"/>
        <w:jc w:val="both"/>
        <w:rPr>
          <w:rFonts w:ascii="Arial" w:hAnsi="Arial" w:cs="Arial"/>
          <w:sz w:val="24"/>
          <w:szCs w:val="24"/>
        </w:rPr>
      </w:pPr>
      <w:r>
        <w:rPr>
          <w:rFonts w:ascii="Arial" w:hAnsi="Arial" w:cs="Arial"/>
          <w:sz w:val="24"/>
          <w:szCs w:val="24"/>
        </w:rPr>
        <w:t>-Entonces –dijo el sabio sonriendo- si no es verdadero, ni bueno, ni necesario, sepultémoslo en el olvido.</w:t>
      </w:r>
    </w:p>
    <w:p w:rsidR="00E95451" w:rsidRDefault="00E95451" w:rsidP="00E95451">
      <w:pPr>
        <w:spacing w:line="360" w:lineRule="auto"/>
        <w:jc w:val="both"/>
        <w:rPr>
          <w:rFonts w:ascii="Arial" w:hAnsi="Arial" w:cs="Arial"/>
          <w:sz w:val="24"/>
          <w:szCs w:val="24"/>
        </w:rPr>
      </w:pPr>
      <w:r>
        <w:rPr>
          <w:rFonts w:ascii="Arial" w:hAnsi="Arial" w:cs="Arial"/>
          <w:sz w:val="24"/>
          <w:szCs w:val="24"/>
        </w:rPr>
        <w:t>Idea del autor:</w:t>
      </w: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p>
    <w:p w:rsidR="00E95451" w:rsidRDefault="00E95451" w:rsidP="00E95451">
      <w:pPr>
        <w:spacing w:line="360" w:lineRule="auto"/>
        <w:jc w:val="both"/>
        <w:rPr>
          <w:rFonts w:ascii="Arial" w:hAnsi="Arial" w:cs="Arial"/>
          <w:sz w:val="24"/>
          <w:szCs w:val="24"/>
        </w:rPr>
      </w:pPr>
      <w:r>
        <w:rPr>
          <w:rFonts w:ascii="Arial" w:hAnsi="Arial" w:cs="Arial"/>
          <w:sz w:val="24"/>
          <w:szCs w:val="24"/>
        </w:rPr>
        <w:t>8.1 Responde la pregunta según tu concepto de visualización de la historia.</w:t>
      </w:r>
    </w:p>
    <w:p w:rsidR="00E95451" w:rsidRDefault="00E95451" w:rsidP="00E95451">
      <w:pPr>
        <w:spacing w:line="360" w:lineRule="auto"/>
        <w:jc w:val="both"/>
        <w:rPr>
          <w:rFonts w:ascii="Arial" w:hAnsi="Arial" w:cs="Arial"/>
          <w:sz w:val="24"/>
          <w:szCs w:val="24"/>
        </w:rPr>
      </w:pPr>
      <w:r>
        <w:rPr>
          <w:rFonts w:ascii="Arial" w:hAnsi="Arial" w:cs="Arial"/>
          <w:sz w:val="24"/>
          <w:szCs w:val="24"/>
        </w:rPr>
        <w:t xml:space="preserve">¿Crees que el método del filósofo fue efectivo y acertado? </w:t>
      </w:r>
    </w:p>
    <w:p w:rsidR="00E95451" w:rsidRDefault="00E95451" w:rsidP="00E95451">
      <w:pPr>
        <w:jc w:val="both"/>
        <w:rPr>
          <w:rFonts w:ascii="Arial" w:hAnsi="Arial" w:cs="Arial"/>
          <w:sz w:val="24"/>
          <w:szCs w:val="24"/>
        </w:rPr>
      </w:pPr>
      <w:r>
        <w:rPr>
          <w:rFonts w:ascii="Arial" w:hAnsi="Arial" w:cs="Arial"/>
          <w:sz w:val="24"/>
          <w:szCs w:val="24"/>
        </w:rPr>
        <w:t xml:space="preserve">     </w:t>
      </w: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r>
        <w:rPr>
          <w:rFonts w:ascii="Arial" w:hAnsi="Arial" w:cs="Arial"/>
          <w:sz w:val="24"/>
          <w:szCs w:val="24"/>
        </w:rPr>
        <w:t xml:space="preserve">Anteriormente se realizaron varios ejercicios muy similares los cuales tienen el mismo fin, desarrollar la competencia lectora mediante ejercicios que hagan </w:t>
      </w:r>
      <w:r>
        <w:rPr>
          <w:rFonts w:ascii="Arial" w:hAnsi="Arial" w:cs="Arial"/>
          <w:sz w:val="24"/>
          <w:szCs w:val="24"/>
        </w:rPr>
        <w:lastRenderedPageBreak/>
        <w:t xml:space="preserve">volar tu imaginación, y te pongan a pensar un poquito, de estas maneras se logró comprender aunque sea un poquito más el texto. </w:t>
      </w:r>
    </w:p>
    <w:p w:rsidR="00E95451" w:rsidRDefault="00E95451" w:rsidP="00E95451">
      <w:pPr>
        <w:jc w:val="both"/>
        <w:rPr>
          <w:rFonts w:ascii="Arial" w:hAnsi="Arial" w:cs="Arial"/>
          <w:sz w:val="24"/>
          <w:szCs w:val="24"/>
        </w:rPr>
      </w:pPr>
      <w:r>
        <w:rPr>
          <w:rFonts w:ascii="Arial" w:hAnsi="Arial" w:cs="Arial"/>
          <w:sz w:val="24"/>
          <w:szCs w:val="24"/>
        </w:rPr>
        <w:t xml:space="preserve">De igual manera aunque no fue mencionado anteriormente es bueno tener siempre un diccionario a la mano por si no entiendes algunas palabras. </w:t>
      </w:r>
    </w:p>
    <w:p w:rsidR="00E95451" w:rsidRDefault="00E95451" w:rsidP="00E95451">
      <w:pPr>
        <w:jc w:val="both"/>
        <w:rPr>
          <w:rFonts w:ascii="Arial" w:hAnsi="Arial" w:cs="Arial"/>
          <w:sz w:val="24"/>
          <w:szCs w:val="24"/>
        </w:rPr>
      </w:pPr>
      <w:r>
        <w:rPr>
          <w:rFonts w:ascii="Arial" w:hAnsi="Arial" w:cs="Arial"/>
          <w:sz w:val="24"/>
          <w:szCs w:val="24"/>
        </w:rPr>
        <w:t xml:space="preserve">Recuerda que regularmente  las mejores formas de concentrarse para comprender una lectura es estar en un lugar con luz, sin ruidos y teniendo todo a la mano para que no puedas llegar a mayores distracciones. </w:t>
      </w: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b/>
        </w:rPr>
      </w:pPr>
      <w:r>
        <w:rPr>
          <w:rFonts w:ascii="Arial" w:hAnsi="Arial" w:cs="Arial"/>
          <w:b/>
        </w:rPr>
        <w:t xml:space="preserve">BIBLIOGRAFIAS </w:t>
      </w:r>
    </w:p>
    <w:p w:rsidR="00E95451" w:rsidRDefault="00E95451" w:rsidP="00E95451">
      <w:pPr>
        <w:jc w:val="both"/>
      </w:pPr>
      <w:r>
        <w:t>Lectura eficaz</w:t>
      </w:r>
    </w:p>
    <w:p w:rsidR="00E95451" w:rsidRDefault="00590396" w:rsidP="00E95451">
      <w:pPr>
        <w:jc w:val="both"/>
        <w:rPr>
          <w:rFonts w:ascii="Arial" w:hAnsi="Arial" w:cs="Arial"/>
          <w:sz w:val="24"/>
          <w:szCs w:val="24"/>
        </w:rPr>
      </w:pPr>
      <w:hyperlink r:id="rId26" w:history="1">
        <w:r w:rsidR="00E95451">
          <w:rPr>
            <w:rStyle w:val="Hipervnculo"/>
            <w:rFonts w:ascii="Arial" w:hAnsi="Arial" w:cs="Arial"/>
            <w:sz w:val="24"/>
            <w:szCs w:val="24"/>
          </w:rPr>
          <w:t>http://biblioteca.sena.edu.co/paginas/cap4e4.html</w:t>
        </w:r>
      </w:hyperlink>
    </w:p>
    <w:p w:rsidR="00E95451" w:rsidRDefault="00E95451" w:rsidP="00E95451">
      <w:pPr>
        <w:jc w:val="both"/>
      </w:pPr>
    </w:p>
    <w:p w:rsidR="00E95451" w:rsidRDefault="00E95451" w:rsidP="00E95451">
      <w:pPr>
        <w:rPr>
          <w:rFonts w:ascii="Arial" w:hAnsi="Arial" w:cs="Arial"/>
          <w:sz w:val="24"/>
          <w:szCs w:val="24"/>
        </w:rPr>
      </w:pPr>
      <w:proofErr w:type="gramStart"/>
      <w:r>
        <w:t>tipos</w:t>
      </w:r>
      <w:proofErr w:type="gramEnd"/>
      <w:r>
        <w:t xml:space="preserve"> de lectura </w:t>
      </w:r>
      <w:hyperlink r:id="rId27" w:history="1">
        <w:r>
          <w:rPr>
            <w:rStyle w:val="Hipervnculo"/>
            <w:rFonts w:ascii="Arial" w:hAnsi="Arial" w:cs="Arial"/>
            <w:sz w:val="24"/>
            <w:szCs w:val="24"/>
          </w:rPr>
          <w:t>http://lenguajeycomunicacionrosarito.blogspot.mx/2013/02/estrategias-de-lectura.html</w:t>
        </w:r>
      </w:hyperlink>
    </w:p>
    <w:p w:rsidR="00E95451" w:rsidRDefault="00E95451" w:rsidP="00E95451">
      <w:pPr>
        <w:jc w:val="both"/>
        <w:rPr>
          <w:rFonts w:ascii="Arial" w:hAnsi="Arial" w:cs="Arial"/>
          <w:sz w:val="24"/>
          <w:szCs w:val="24"/>
        </w:rPr>
      </w:pPr>
    </w:p>
    <w:p w:rsidR="00E95451" w:rsidRDefault="00E95451" w:rsidP="00E95451">
      <w:pPr>
        <w:jc w:val="both"/>
        <w:rPr>
          <w:rFonts w:ascii="Arial" w:hAnsi="Arial" w:cs="Arial"/>
          <w:sz w:val="24"/>
          <w:szCs w:val="24"/>
        </w:rPr>
      </w:pPr>
      <w:r>
        <w:rPr>
          <w:rFonts w:ascii="Arial" w:hAnsi="Arial" w:cs="Arial"/>
          <w:sz w:val="24"/>
          <w:szCs w:val="24"/>
        </w:rPr>
        <w:t xml:space="preserve">Practicas </w:t>
      </w:r>
      <w:hyperlink r:id="rId28" w:history="1">
        <w:r>
          <w:rPr>
            <w:rStyle w:val="Hipervnculo"/>
            <w:rFonts w:ascii="Arial" w:hAnsi="Arial" w:cs="Arial"/>
            <w:sz w:val="24"/>
            <w:szCs w:val="24"/>
          </w:rPr>
          <w:t>http://www.leer.sep.gob.mx/pdf/manual_fomento.pdf</w:t>
        </w:r>
      </w:hyperlink>
    </w:p>
    <w:p w:rsidR="00E95451" w:rsidRDefault="00E95451" w:rsidP="00E95451">
      <w:pPr>
        <w:jc w:val="both"/>
        <w:rPr>
          <w:rFonts w:ascii="Arial" w:hAnsi="Arial" w:cs="Arial"/>
          <w:sz w:val="24"/>
          <w:szCs w:val="24"/>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
    <w:p w:rsidR="00E95451" w:rsidRDefault="00E95451" w:rsidP="00DE3FF4">
      <w:pPr>
        <w:rPr>
          <w:rFonts w:ascii="Arial" w:hAnsi="Arial" w:cs="Arial"/>
          <w:b/>
          <w:sz w:val="24"/>
          <w:szCs w:val="18"/>
        </w:rPr>
      </w:pPr>
      <w:proofErr w:type="spellStart"/>
      <w:r>
        <w:rPr>
          <w:rFonts w:ascii="Arial" w:hAnsi="Arial" w:cs="Arial"/>
          <w:b/>
          <w:sz w:val="24"/>
          <w:szCs w:val="18"/>
        </w:rPr>
        <w:lastRenderedPageBreak/>
        <w:t>Act</w:t>
      </w:r>
      <w:proofErr w:type="spellEnd"/>
      <w:r>
        <w:rPr>
          <w:rFonts w:ascii="Arial" w:hAnsi="Arial" w:cs="Arial"/>
          <w:b/>
          <w:sz w:val="24"/>
          <w:szCs w:val="18"/>
        </w:rPr>
        <w:t xml:space="preserve"> integradora</w:t>
      </w:r>
    </w:p>
    <w:p w:rsidR="00E95451" w:rsidRDefault="00E95451" w:rsidP="00E95451">
      <w:pPr>
        <w:jc w:val="center"/>
        <w:rPr>
          <w:rFonts w:ascii="Arial" w:hAnsi="Arial" w:cs="Arial"/>
          <w:b/>
          <w:sz w:val="28"/>
          <w:shd w:val="clear" w:color="auto" w:fill="FFFFFF"/>
        </w:rPr>
      </w:pPr>
      <w:r>
        <w:rPr>
          <w:rFonts w:ascii="Arial" w:hAnsi="Arial" w:cs="Arial"/>
          <w:b/>
          <w:sz w:val="28"/>
          <w:shd w:val="clear" w:color="auto" w:fill="FFFFFF"/>
        </w:rPr>
        <w:t>“La adopción por parejas homosexuales”</w:t>
      </w:r>
    </w:p>
    <w:p w:rsidR="00E95451" w:rsidRDefault="00E95451" w:rsidP="00E95451">
      <w:pPr>
        <w:jc w:val="center"/>
        <w:rPr>
          <w:rFonts w:ascii="Arial" w:hAnsi="Arial" w:cs="Arial"/>
          <w:b/>
          <w:sz w:val="28"/>
          <w:shd w:val="clear" w:color="auto" w:fill="FFFFFF"/>
        </w:rPr>
      </w:pPr>
    </w:p>
    <w:p w:rsidR="00E95451" w:rsidRDefault="00E95451" w:rsidP="00E95451">
      <w:pPr>
        <w:spacing w:line="360" w:lineRule="auto"/>
        <w:rPr>
          <w:rFonts w:ascii="Arial" w:hAnsi="Arial" w:cs="Arial"/>
          <w:sz w:val="24"/>
        </w:rPr>
      </w:pPr>
      <w:r>
        <w:rPr>
          <w:rFonts w:ascii="Arial" w:hAnsi="Arial" w:cs="Arial"/>
          <w:sz w:val="24"/>
        </w:rPr>
        <w:t xml:space="preserve">En el texto se menciona que un niño no procede de un solo sexo autosuficiente. Necesita que su madre sea una mujer y su padre un hombre; sin embargo en el siguiente texto afirma la filiación de personas del mismo sexo. </w:t>
      </w:r>
    </w:p>
    <w:p w:rsidR="00E95451" w:rsidRDefault="00E95451" w:rsidP="00E95451">
      <w:pPr>
        <w:spacing w:line="360" w:lineRule="auto"/>
        <w:rPr>
          <w:rFonts w:ascii="Arial" w:hAnsi="Arial" w:cs="Arial"/>
          <w:sz w:val="24"/>
        </w:rPr>
      </w:pPr>
      <w:r>
        <w:rPr>
          <w:rFonts w:ascii="Arial" w:hAnsi="Arial" w:cs="Arial"/>
          <w:sz w:val="24"/>
        </w:rPr>
        <w:t xml:space="preserve">En otro texto también se menciona como una preferencia sexual no constituye una identidad y que el hijo proviene de la unión del hombre y la mujer, y así dice desprenderse la relación educativa. </w:t>
      </w:r>
    </w:p>
    <w:p w:rsidR="00E95451" w:rsidRDefault="00E95451" w:rsidP="00E95451">
      <w:pPr>
        <w:spacing w:line="360" w:lineRule="auto"/>
        <w:rPr>
          <w:rFonts w:ascii="Arial" w:hAnsi="Arial" w:cs="Arial"/>
          <w:sz w:val="24"/>
        </w:rPr>
      </w:pPr>
      <w:r>
        <w:rPr>
          <w:rFonts w:ascii="Arial" w:hAnsi="Arial" w:cs="Arial"/>
          <w:sz w:val="24"/>
        </w:rPr>
        <w:t>Han intentado mediante encuestas poder ver que no se afectan los niños al vivir con dos o más personas del mismo sexo, aunque no han podido más que justificar una forma de idealismo cuando se pretende que los niños  no van a enfrentarse con problema alguno al vivir con personas homosexuales.</w:t>
      </w:r>
    </w:p>
    <w:p w:rsidR="00E95451" w:rsidRDefault="00E95451" w:rsidP="00E95451">
      <w:pPr>
        <w:spacing w:line="360" w:lineRule="auto"/>
        <w:rPr>
          <w:rFonts w:ascii="Arial" w:hAnsi="Arial" w:cs="Arial"/>
          <w:sz w:val="24"/>
        </w:rPr>
      </w:pPr>
      <w:r>
        <w:rPr>
          <w:rFonts w:ascii="Arial" w:hAnsi="Arial" w:cs="Arial"/>
          <w:sz w:val="24"/>
        </w:rPr>
        <w:t xml:space="preserve">Dice que requiere más bien reivindicaciones subjetivas que del sentido de filiación para las necesitadas del niño. </w:t>
      </w:r>
    </w:p>
    <w:p w:rsidR="00E95451" w:rsidRDefault="00E95451" w:rsidP="00E95451">
      <w:pPr>
        <w:spacing w:line="360" w:lineRule="auto"/>
        <w:rPr>
          <w:rFonts w:ascii="Arial" w:hAnsi="Arial" w:cs="Arial"/>
          <w:sz w:val="24"/>
        </w:rPr>
      </w:pPr>
      <w:r>
        <w:rPr>
          <w:rFonts w:ascii="Arial" w:hAnsi="Arial" w:cs="Arial"/>
          <w:sz w:val="24"/>
        </w:rPr>
        <w:t xml:space="preserve">Se está pasando por una etapa conceptual encaminada a no seguir hablando orientaciones sexuales, sin embargo, dice que se quedan </w:t>
      </w:r>
      <w:proofErr w:type="gramStart"/>
      <w:r>
        <w:rPr>
          <w:rFonts w:ascii="Arial" w:hAnsi="Arial" w:cs="Arial"/>
          <w:sz w:val="24"/>
        </w:rPr>
        <w:t>abierto</w:t>
      </w:r>
      <w:proofErr w:type="gramEnd"/>
      <w:r>
        <w:rPr>
          <w:rFonts w:ascii="Arial" w:hAnsi="Arial" w:cs="Arial"/>
          <w:sz w:val="24"/>
        </w:rPr>
        <w:t xml:space="preserve"> las orientaciones sexuales.</w:t>
      </w:r>
    </w:p>
    <w:p w:rsidR="00E95451" w:rsidRDefault="00E95451" w:rsidP="00E95451">
      <w:pPr>
        <w:spacing w:line="360" w:lineRule="auto"/>
        <w:rPr>
          <w:rFonts w:ascii="Arial" w:hAnsi="Arial" w:cs="Arial"/>
          <w:sz w:val="24"/>
        </w:rPr>
      </w:pPr>
      <w:r>
        <w:rPr>
          <w:rFonts w:ascii="Arial" w:hAnsi="Arial" w:cs="Arial"/>
          <w:sz w:val="24"/>
        </w:rPr>
        <w:t>Afirman que la personalidad del sujeto se construye en la no diferenciación sexual, dejándose así abiertas todas las opciones posibles, mientras que también mencionan que el deseo, calificado como orientación sexual, no proviene de una opción sino de un determinismo psíquico, que en muchos casos puede modificarse hacia la madurez de la heterosexualidad.</w:t>
      </w:r>
    </w:p>
    <w:p w:rsidR="00E95451" w:rsidRDefault="00E95451" w:rsidP="00E95451">
      <w:pPr>
        <w:spacing w:line="360" w:lineRule="auto"/>
        <w:rPr>
          <w:rFonts w:ascii="Arial" w:hAnsi="Arial" w:cs="Arial"/>
          <w:sz w:val="24"/>
        </w:rPr>
      </w:pPr>
    </w:p>
    <w:p w:rsidR="00E95451" w:rsidRDefault="00E95451" w:rsidP="00E95451">
      <w:pPr>
        <w:spacing w:line="360" w:lineRule="auto"/>
        <w:rPr>
          <w:rFonts w:ascii="Arial" w:hAnsi="Arial" w:cs="Arial"/>
          <w:sz w:val="24"/>
        </w:rPr>
      </w:pPr>
    </w:p>
    <w:p w:rsidR="00E95451" w:rsidRDefault="00E95451" w:rsidP="00E95451">
      <w:pPr>
        <w:spacing w:line="360" w:lineRule="auto"/>
        <w:rPr>
          <w:rFonts w:ascii="Arial" w:hAnsi="Arial" w:cs="Arial"/>
          <w:sz w:val="24"/>
        </w:rPr>
      </w:pPr>
    </w:p>
    <w:p w:rsidR="00E95451" w:rsidRDefault="00E95451" w:rsidP="00E95451">
      <w:pPr>
        <w:spacing w:line="360" w:lineRule="auto"/>
        <w:rPr>
          <w:rFonts w:ascii="Arial" w:hAnsi="Arial" w:cs="Arial"/>
          <w:sz w:val="24"/>
        </w:rPr>
      </w:pPr>
    </w:p>
    <w:p w:rsidR="00DE3FF4" w:rsidRDefault="00E95451" w:rsidP="00E95451">
      <w:pPr>
        <w:rPr>
          <w:rFonts w:ascii="Arial" w:hAnsi="Arial" w:cs="Arial"/>
          <w:b/>
          <w:sz w:val="24"/>
        </w:rPr>
      </w:pPr>
      <w:r>
        <w:rPr>
          <w:rFonts w:ascii="Arial" w:hAnsi="Arial" w:cs="Arial"/>
          <w:b/>
          <w:sz w:val="24"/>
        </w:rPr>
        <w:lastRenderedPageBreak/>
        <w:t xml:space="preserve">PARCIAL 2 </w:t>
      </w:r>
      <w:proofErr w:type="spellStart"/>
      <w:r>
        <w:rPr>
          <w:rFonts w:ascii="Arial" w:hAnsi="Arial" w:cs="Arial"/>
          <w:b/>
          <w:sz w:val="24"/>
        </w:rPr>
        <w:t>Act</w:t>
      </w:r>
      <w:proofErr w:type="spellEnd"/>
      <w:r>
        <w:rPr>
          <w:rFonts w:ascii="Arial" w:hAnsi="Arial" w:cs="Arial"/>
          <w:b/>
          <w:sz w:val="24"/>
        </w:rPr>
        <w:t xml:space="preserve"> preliminar </w:t>
      </w:r>
    </w:p>
    <w:p w:rsidR="00E95451" w:rsidRPr="002032FA" w:rsidRDefault="00E95451" w:rsidP="00E95451">
      <w:pPr>
        <w:jc w:val="center"/>
        <w:rPr>
          <w:rFonts w:ascii="Arial" w:hAnsi="Arial" w:cs="Arial"/>
          <w:b/>
          <w:sz w:val="28"/>
          <w:szCs w:val="28"/>
        </w:rPr>
      </w:pPr>
      <w:r>
        <w:rPr>
          <w:rFonts w:ascii="Arial" w:hAnsi="Arial" w:cs="Arial"/>
          <w:b/>
          <w:sz w:val="28"/>
          <w:szCs w:val="28"/>
        </w:rPr>
        <w:t>EL MAESTRO Y EL NIÑO y</w:t>
      </w:r>
      <w:r w:rsidRPr="002032FA">
        <w:rPr>
          <w:rFonts w:ascii="Arial" w:hAnsi="Arial" w:cs="Arial"/>
          <w:b/>
          <w:sz w:val="28"/>
          <w:szCs w:val="28"/>
        </w:rPr>
        <w:t xml:space="preserve"> </w:t>
      </w:r>
      <w:r w:rsidRPr="002032FA">
        <w:rPr>
          <w:rFonts w:ascii="Arial" w:eastAsia="Times New Roman" w:hAnsi="Arial" w:cs="Arial"/>
          <w:b/>
          <w:color w:val="333333"/>
          <w:kern w:val="36"/>
          <w:sz w:val="28"/>
          <w:szCs w:val="28"/>
          <w:lang w:eastAsia="es-MX"/>
        </w:rPr>
        <w:t>EL GRILLO MAESTRO</w:t>
      </w:r>
    </w:p>
    <w:p w:rsidR="00E95451" w:rsidRDefault="00E95451" w:rsidP="00E95451">
      <w:pPr>
        <w:spacing w:after="165" w:line="343" w:lineRule="atLeast"/>
        <w:jc w:val="center"/>
        <w:rPr>
          <w:rFonts w:eastAsia="Times New Roman" w:cs="Times New Roman"/>
          <w:color w:val="333333"/>
          <w:sz w:val="18"/>
          <w:szCs w:val="18"/>
          <w:lang w:eastAsia="es-MX"/>
        </w:rPr>
      </w:pPr>
    </w:p>
    <w:tbl>
      <w:tblPr>
        <w:tblStyle w:val="Tablaconcuadrcula"/>
        <w:tblW w:w="0" w:type="auto"/>
        <w:tblLook w:val="04A0" w:firstRow="1" w:lastRow="0" w:firstColumn="1" w:lastColumn="0" w:noHBand="0" w:noVBand="1"/>
      </w:tblPr>
      <w:tblGrid>
        <w:gridCol w:w="4360"/>
        <w:gridCol w:w="4360"/>
      </w:tblGrid>
      <w:tr w:rsidR="00E95451" w:rsidTr="00676DA4">
        <w:tc>
          <w:tcPr>
            <w:tcW w:w="4489" w:type="dxa"/>
          </w:tcPr>
          <w:p w:rsidR="00E95451" w:rsidRPr="002032FA" w:rsidRDefault="00E95451" w:rsidP="00676DA4">
            <w:pPr>
              <w:spacing w:after="165" w:line="343" w:lineRule="atLeast"/>
              <w:jc w:val="center"/>
              <w:rPr>
                <w:rFonts w:ascii="Arial" w:eastAsia="Times New Roman" w:hAnsi="Arial" w:cs="Arial"/>
                <w:color w:val="333333"/>
                <w:sz w:val="28"/>
                <w:szCs w:val="18"/>
                <w:lang w:eastAsia="es-MX"/>
              </w:rPr>
            </w:pPr>
            <w:r w:rsidRPr="002032FA">
              <w:rPr>
                <w:rFonts w:ascii="Arial" w:eastAsia="Times New Roman" w:hAnsi="Arial" w:cs="Arial"/>
                <w:color w:val="333333"/>
                <w:sz w:val="28"/>
                <w:szCs w:val="18"/>
                <w:lang w:eastAsia="es-MX"/>
              </w:rPr>
              <w:t xml:space="preserve">SEMEJANZAS </w:t>
            </w:r>
          </w:p>
        </w:tc>
        <w:tc>
          <w:tcPr>
            <w:tcW w:w="4489" w:type="dxa"/>
          </w:tcPr>
          <w:p w:rsidR="00E95451" w:rsidRPr="002032FA" w:rsidRDefault="00E95451" w:rsidP="00676DA4">
            <w:pPr>
              <w:spacing w:after="165" w:line="343" w:lineRule="atLeast"/>
              <w:jc w:val="center"/>
              <w:rPr>
                <w:rFonts w:ascii="Arial" w:eastAsia="Times New Roman" w:hAnsi="Arial" w:cs="Arial"/>
                <w:color w:val="333333"/>
                <w:sz w:val="28"/>
                <w:szCs w:val="18"/>
                <w:lang w:eastAsia="es-MX"/>
              </w:rPr>
            </w:pPr>
            <w:r w:rsidRPr="002032FA">
              <w:rPr>
                <w:rFonts w:ascii="Arial" w:eastAsia="Times New Roman" w:hAnsi="Arial" w:cs="Arial"/>
                <w:color w:val="333333"/>
                <w:sz w:val="28"/>
                <w:szCs w:val="18"/>
                <w:lang w:eastAsia="es-MX"/>
              </w:rPr>
              <w:t xml:space="preserve">DIFERENCIAS </w:t>
            </w:r>
          </w:p>
        </w:tc>
      </w:tr>
      <w:tr w:rsidR="00E95451" w:rsidTr="00676DA4">
        <w:tc>
          <w:tcPr>
            <w:tcW w:w="4489" w:type="dxa"/>
          </w:tcPr>
          <w:p w:rsidR="00E95451" w:rsidRPr="002032FA" w:rsidRDefault="00E95451" w:rsidP="00676DA4">
            <w:pPr>
              <w:spacing w:after="165" w:line="343" w:lineRule="atLeast"/>
              <w:jc w:val="center"/>
              <w:rPr>
                <w:rFonts w:ascii="Arial" w:eastAsia="Times New Roman" w:hAnsi="Arial" w:cs="Arial"/>
                <w:color w:val="333333"/>
                <w:sz w:val="24"/>
                <w:szCs w:val="18"/>
                <w:lang w:eastAsia="es-MX"/>
              </w:rPr>
            </w:pPr>
            <w:r w:rsidRPr="002032FA">
              <w:rPr>
                <w:rFonts w:ascii="Arial" w:eastAsia="Times New Roman" w:hAnsi="Arial" w:cs="Arial"/>
                <w:color w:val="333333"/>
                <w:sz w:val="24"/>
                <w:szCs w:val="18"/>
                <w:lang w:eastAsia="es-MX"/>
              </w:rPr>
              <w:t>Ambas hay un maestro</w:t>
            </w:r>
          </w:p>
        </w:tc>
        <w:tc>
          <w:tcPr>
            <w:tcW w:w="4489" w:type="dxa"/>
          </w:tcPr>
          <w:p w:rsidR="00E95451" w:rsidRPr="002032FA" w:rsidRDefault="00E95451" w:rsidP="00676DA4">
            <w:pPr>
              <w:spacing w:after="165" w:line="343" w:lineRule="atLeast"/>
              <w:jc w:val="center"/>
              <w:rPr>
                <w:rFonts w:ascii="Arial" w:eastAsia="Times New Roman" w:hAnsi="Arial" w:cs="Arial"/>
                <w:color w:val="333333"/>
                <w:sz w:val="24"/>
                <w:szCs w:val="18"/>
                <w:lang w:eastAsia="es-MX"/>
              </w:rPr>
            </w:pPr>
            <w:r w:rsidRPr="002032FA">
              <w:rPr>
                <w:rFonts w:ascii="Arial" w:eastAsia="Times New Roman" w:hAnsi="Arial" w:cs="Arial"/>
                <w:color w:val="333333"/>
                <w:sz w:val="24"/>
                <w:szCs w:val="18"/>
                <w:lang w:eastAsia="es-MX"/>
              </w:rPr>
              <w:t xml:space="preserve">Enseñanza diferente </w:t>
            </w:r>
          </w:p>
        </w:tc>
      </w:tr>
      <w:tr w:rsidR="00E95451" w:rsidTr="00676DA4">
        <w:tc>
          <w:tcPr>
            <w:tcW w:w="4489" w:type="dxa"/>
          </w:tcPr>
          <w:p w:rsidR="00E95451" w:rsidRPr="002032FA" w:rsidRDefault="00E95451" w:rsidP="00676DA4">
            <w:pPr>
              <w:spacing w:after="165" w:line="343" w:lineRule="atLeast"/>
              <w:jc w:val="center"/>
              <w:rPr>
                <w:rFonts w:ascii="Arial" w:eastAsia="Times New Roman" w:hAnsi="Arial" w:cs="Arial"/>
                <w:color w:val="333333"/>
                <w:sz w:val="24"/>
                <w:szCs w:val="18"/>
                <w:lang w:eastAsia="es-MX"/>
              </w:rPr>
            </w:pPr>
            <w:r w:rsidRPr="002032FA">
              <w:rPr>
                <w:rFonts w:ascii="Arial" w:eastAsia="Times New Roman" w:hAnsi="Arial" w:cs="Arial"/>
                <w:color w:val="333333"/>
                <w:sz w:val="24"/>
                <w:szCs w:val="18"/>
                <w:lang w:eastAsia="es-MX"/>
              </w:rPr>
              <w:t>El maestro de la enseñanza</w:t>
            </w:r>
          </w:p>
        </w:tc>
        <w:tc>
          <w:tcPr>
            <w:tcW w:w="4489" w:type="dxa"/>
          </w:tcPr>
          <w:p w:rsidR="00E95451" w:rsidRPr="002032FA" w:rsidRDefault="00E95451" w:rsidP="00676DA4">
            <w:pPr>
              <w:spacing w:after="165" w:line="343" w:lineRule="atLeast"/>
              <w:jc w:val="center"/>
              <w:rPr>
                <w:rFonts w:ascii="Arial" w:eastAsia="Times New Roman" w:hAnsi="Arial" w:cs="Arial"/>
                <w:color w:val="333333"/>
                <w:sz w:val="24"/>
                <w:szCs w:val="18"/>
                <w:lang w:eastAsia="es-MX"/>
              </w:rPr>
            </w:pPr>
            <w:r w:rsidRPr="002032FA">
              <w:rPr>
                <w:rFonts w:ascii="Arial" w:eastAsia="Times New Roman" w:hAnsi="Arial" w:cs="Arial"/>
                <w:color w:val="333333"/>
                <w:sz w:val="24"/>
                <w:szCs w:val="18"/>
                <w:lang w:eastAsia="es-MX"/>
              </w:rPr>
              <w:t>Diferente tipología</w:t>
            </w:r>
          </w:p>
        </w:tc>
      </w:tr>
      <w:tr w:rsidR="00E95451" w:rsidTr="00676DA4">
        <w:tc>
          <w:tcPr>
            <w:tcW w:w="4489" w:type="dxa"/>
          </w:tcPr>
          <w:p w:rsidR="00E95451" w:rsidRPr="002032FA" w:rsidRDefault="00E95451" w:rsidP="00676DA4">
            <w:pPr>
              <w:spacing w:after="165" w:line="343" w:lineRule="atLeast"/>
              <w:jc w:val="center"/>
              <w:rPr>
                <w:rFonts w:ascii="Arial" w:eastAsia="Times New Roman" w:hAnsi="Arial" w:cs="Arial"/>
                <w:color w:val="333333"/>
                <w:sz w:val="24"/>
                <w:szCs w:val="18"/>
                <w:lang w:eastAsia="es-MX"/>
              </w:rPr>
            </w:pPr>
            <w:r w:rsidRPr="002032FA">
              <w:rPr>
                <w:rFonts w:ascii="Arial" w:eastAsia="Times New Roman" w:hAnsi="Arial" w:cs="Arial"/>
                <w:color w:val="333333"/>
                <w:sz w:val="24"/>
                <w:szCs w:val="18"/>
                <w:lang w:eastAsia="es-MX"/>
              </w:rPr>
              <w:t>Ambas contienen enseñanzas</w:t>
            </w:r>
          </w:p>
        </w:tc>
        <w:tc>
          <w:tcPr>
            <w:tcW w:w="4489" w:type="dxa"/>
          </w:tcPr>
          <w:p w:rsidR="00E95451" w:rsidRPr="002032FA" w:rsidRDefault="00E95451" w:rsidP="00676DA4">
            <w:pPr>
              <w:spacing w:after="165" w:line="343" w:lineRule="atLeast"/>
              <w:jc w:val="center"/>
              <w:rPr>
                <w:rFonts w:ascii="Arial" w:eastAsia="Times New Roman" w:hAnsi="Arial" w:cs="Arial"/>
                <w:color w:val="333333"/>
                <w:sz w:val="24"/>
                <w:szCs w:val="18"/>
                <w:lang w:eastAsia="es-MX"/>
              </w:rPr>
            </w:pPr>
          </w:p>
        </w:tc>
      </w:tr>
    </w:tbl>
    <w:p w:rsidR="00E95451" w:rsidRPr="003F4BEB" w:rsidRDefault="00E95451" w:rsidP="00E95451">
      <w:pPr>
        <w:spacing w:after="165" w:line="343" w:lineRule="atLeast"/>
        <w:jc w:val="center"/>
        <w:rPr>
          <w:rFonts w:eastAsia="Times New Roman" w:cs="Times New Roman"/>
          <w:color w:val="333333"/>
          <w:sz w:val="18"/>
          <w:szCs w:val="18"/>
          <w:lang w:eastAsia="es-MX"/>
        </w:rPr>
      </w:pPr>
    </w:p>
    <w:p w:rsidR="00E95451" w:rsidRDefault="00E95451" w:rsidP="00E95451">
      <w:pPr>
        <w:rPr>
          <w:rFonts w:ascii="Arial" w:hAnsi="Arial" w:cs="Arial"/>
          <w:color w:val="000000"/>
          <w:sz w:val="18"/>
          <w:szCs w:val="18"/>
          <w:shd w:val="clear" w:color="auto" w:fill="EEEEEE"/>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3335D2" w:rsidRDefault="003335D2" w:rsidP="00E95451">
      <w:pPr>
        <w:rPr>
          <w:rFonts w:ascii="Arial" w:hAnsi="Arial" w:cs="Arial"/>
          <w:b/>
          <w:sz w:val="24"/>
          <w:szCs w:val="18"/>
        </w:rPr>
      </w:pPr>
    </w:p>
    <w:p w:rsidR="00E95451" w:rsidRPr="003335D2" w:rsidRDefault="00D61B4C" w:rsidP="00E95451">
      <w:pPr>
        <w:rPr>
          <w:rFonts w:ascii="Arial" w:hAnsi="Arial" w:cs="Arial"/>
          <w:b/>
          <w:sz w:val="24"/>
          <w:szCs w:val="18"/>
        </w:rPr>
      </w:pPr>
      <w:r w:rsidRPr="003335D2">
        <w:rPr>
          <w:rFonts w:ascii="Arial" w:hAnsi="Arial" w:cs="Arial"/>
          <w:b/>
          <w:sz w:val="24"/>
          <w:szCs w:val="18"/>
        </w:rPr>
        <w:lastRenderedPageBreak/>
        <w:t xml:space="preserve">ACT 1 </w:t>
      </w:r>
    </w:p>
    <w:p w:rsidR="00D61B4C" w:rsidRDefault="00D61B4C" w:rsidP="00D61B4C"/>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83"/>
        <w:gridCol w:w="6889"/>
      </w:tblGrid>
      <w:tr w:rsidR="00D61B4C" w:rsidTr="00D61B4C">
        <w:tc>
          <w:tcPr>
            <w:tcW w:w="3083" w:type="dxa"/>
            <w:tcBorders>
              <w:top w:val="single" w:sz="2" w:space="0" w:color="000000"/>
              <w:left w:val="single" w:sz="2" w:space="0" w:color="000000"/>
              <w:bottom w:val="single" w:sz="2" w:space="0" w:color="000000"/>
              <w:right w:val="nil"/>
            </w:tcBorders>
            <w:hideMark/>
          </w:tcPr>
          <w:p w:rsidR="00D61B4C" w:rsidRDefault="00D61B4C">
            <w:pPr>
              <w:pStyle w:val="Contenidodelatabla"/>
              <w:jc w:val="center"/>
              <w:rPr>
                <w:rFonts w:ascii="Arial" w:hAnsi="Arial" w:cs="Arial"/>
                <w:b/>
                <w:bCs/>
                <w:sz w:val="32"/>
              </w:rPr>
            </w:pPr>
            <w:r>
              <w:rPr>
                <w:rFonts w:ascii="Arial" w:hAnsi="Arial" w:cs="Arial"/>
                <w:b/>
                <w:bCs/>
                <w:sz w:val="32"/>
              </w:rPr>
              <w:t>Técnica empleada</w:t>
            </w:r>
          </w:p>
        </w:tc>
        <w:tc>
          <w:tcPr>
            <w:tcW w:w="6889" w:type="dxa"/>
            <w:tcBorders>
              <w:top w:val="single" w:sz="2" w:space="0" w:color="000000"/>
              <w:left w:val="single" w:sz="2" w:space="0" w:color="000000"/>
              <w:bottom w:val="single" w:sz="2" w:space="0" w:color="000000"/>
              <w:right w:val="single" w:sz="2" w:space="0" w:color="000000"/>
            </w:tcBorders>
            <w:hideMark/>
          </w:tcPr>
          <w:p w:rsidR="00D61B4C" w:rsidRDefault="00D61B4C">
            <w:pPr>
              <w:pStyle w:val="Contenidodelatabla"/>
              <w:jc w:val="center"/>
              <w:rPr>
                <w:rFonts w:ascii="Arial" w:hAnsi="Arial" w:cs="Arial"/>
                <w:sz w:val="28"/>
              </w:rPr>
            </w:pPr>
            <w:r>
              <w:rPr>
                <w:rFonts w:ascii="Arial" w:hAnsi="Arial" w:cs="Arial"/>
                <w:b/>
                <w:bCs/>
                <w:sz w:val="28"/>
              </w:rPr>
              <w:t>Información obtenida</w:t>
            </w:r>
          </w:p>
        </w:tc>
      </w:tr>
      <w:tr w:rsidR="00D61B4C" w:rsidTr="00D61B4C">
        <w:tc>
          <w:tcPr>
            <w:tcW w:w="3083" w:type="dxa"/>
            <w:tcBorders>
              <w:top w:val="nil"/>
              <w:left w:val="single" w:sz="2" w:space="0" w:color="000000"/>
              <w:bottom w:val="single" w:sz="2" w:space="0" w:color="000000"/>
              <w:right w:val="nil"/>
            </w:tcBorders>
            <w:hideMark/>
          </w:tcPr>
          <w:p w:rsidR="00D61B4C" w:rsidRDefault="00D61B4C">
            <w:pPr>
              <w:pStyle w:val="Contenidodelatabla"/>
              <w:rPr>
                <w:rFonts w:ascii="Arial" w:hAnsi="Arial" w:cs="Arial"/>
                <w:sz w:val="32"/>
              </w:rPr>
            </w:pPr>
            <w:r>
              <w:rPr>
                <w:rFonts w:ascii="Arial" w:hAnsi="Arial" w:cs="Arial"/>
                <w:sz w:val="32"/>
              </w:rPr>
              <w:t>Lectura vertical</w:t>
            </w:r>
          </w:p>
        </w:tc>
        <w:tc>
          <w:tcPr>
            <w:tcW w:w="6889" w:type="dxa"/>
            <w:tcBorders>
              <w:top w:val="nil"/>
              <w:left w:val="single" w:sz="2" w:space="0" w:color="000000"/>
              <w:bottom w:val="single" w:sz="2" w:space="0" w:color="000000"/>
              <w:right w:val="single" w:sz="2" w:space="0" w:color="000000"/>
            </w:tcBorders>
          </w:tcPr>
          <w:p w:rsidR="00D61B4C" w:rsidRDefault="00D61B4C">
            <w:pPr>
              <w:jc w:val="center"/>
              <w:rPr>
                <w:rFonts w:ascii="Arial" w:eastAsia="Arial Unicode MS" w:hAnsi="Arial" w:cs="Mangal"/>
                <w:b/>
                <w:bCs/>
                <w:kern w:val="2"/>
                <w:sz w:val="24"/>
                <w:szCs w:val="24"/>
                <w:lang w:eastAsia="zh-CN" w:bidi="hi-IN"/>
              </w:rPr>
            </w:pPr>
            <w:r>
              <w:rPr>
                <w:rFonts w:hint="eastAsia"/>
              </w:rPr>
              <w:t>“</w:t>
            </w:r>
            <w:r>
              <w:rPr>
                <w:rFonts w:ascii="Arial" w:hAnsi="Arial"/>
                <w:b/>
                <w:bCs/>
              </w:rPr>
              <w:t xml:space="preserve">Un documental terapia sobre Amy </w:t>
            </w:r>
            <w:proofErr w:type="spellStart"/>
            <w:r>
              <w:rPr>
                <w:rFonts w:ascii="Arial" w:hAnsi="Arial"/>
                <w:b/>
                <w:bCs/>
              </w:rPr>
              <w:t>Winehouse</w:t>
            </w:r>
            <w:proofErr w:type="spellEnd"/>
            <w:r>
              <w:rPr>
                <w:rFonts w:ascii="Arial" w:hAnsi="Arial"/>
                <w:b/>
                <w:bCs/>
              </w:rPr>
              <w:t>.</w:t>
            </w:r>
          </w:p>
          <w:p w:rsidR="00D61B4C" w:rsidRDefault="00D61B4C">
            <w:pPr>
              <w:jc w:val="center"/>
              <w:rPr>
                <w:rFonts w:ascii="Arial" w:hAnsi="Arial"/>
                <w:b/>
                <w:bCs/>
              </w:rPr>
            </w:pPr>
            <w:r>
              <w:rPr>
                <w:rFonts w:ascii="Arial" w:hAnsi="Arial"/>
                <w:b/>
                <w:bCs/>
              </w:rPr>
              <w:t>Presentada una obra sobre el ascenso y caída de una de las estrellas fugaces de la música”</w:t>
            </w:r>
          </w:p>
          <w:p w:rsidR="00D61B4C" w:rsidRDefault="00D61B4C">
            <w:pPr>
              <w:jc w:val="both"/>
              <w:rPr>
                <w:rFonts w:ascii="AvantGarde Bk BT" w:hAnsi="AvantGarde Bk BT"/>
              </w:rPr>
            </w:pPr>
            <w:r>
              <w:rPr>
                <w:rFonts w:ascii="Arial" w:hAnsi="Arial"/>
                <w:bCs/>
              </w:rPr>
              <w:t xml:space="preserve">Este te habla sobre cómo fue grabar un documental de una estrella de la música (Amy </w:t>
            </w:r>
            <w:proofErr w:type="spellStart"/>
            <w:r>
              <w:rPr>
                <w:rFonts w:ascii="Arial" w:hAnsi="Arial"/>
                <w:bCs/>
              </w:rPr>
              <w:t>Winehouse</w:t>
            </w:r>
            <w:proofErr w:type="spellEnd"/>
            <w:r>
              <w:rPr>
                <w:rFonts w:ascii="Arial" w:hAnsi="Arial"/>
                <w:bCs/>
              </w:rPr>
              <w:t>) el hecho de que estaba totalmente al descubierto su vida, como es que esto la afecto, como hicieron la película y como tuvo conflictos con su familia por esta. Finalmente te dice un poco de su vida y termina diciendo como es que murió la artista gracias a las adicciones que venía arrastrando en su carrera.</w:t>
            </w:r>
          </w:p>
          <w:p w:rsidR="00D61B4C" w:rsidRDefault="00D61B4C">
            <w:pPr>
              <w:pStyle w:val="Contenidodelatabla"/>
            </w:pPr>
          </w:p>
        </w:tc>
      </w:tr>
      <w:tr w:rsidR="00D61B4C" w:rsidTr="00D61B4C">
        <w:tc>
          <w:tcPr>
            <w:tcW w:w="3083" w:type="dxa"/>
            <w:tcBorders>
              <w:top w:val="nil"/>
              <w:left w:val="single" w:sz="2" w:space="0" w:color="000000"/>
              <w:bottom w:val="single" w:sz="2" w:space="0" w:color="000000"/>
              <w:right w:val="nil"/>
            </w:tcBorders>
            <w:hideMark/>
          </w:tcPr>
          <w:p w:rsidR="00D61B4C" w:rsidRDefault="00D61B4C">
            <w:pPr>
              <w:pStyle w:val="Contenidodelatabla"/>
              <w:rPr>
                <w:rFonts w:ascii="Arial" w:hAnsi="Arial" w:cs="Arial"/>
                <w:sz w:val="32"/>
              </w:rPr>
            </w:pPr>
            <w:r>
              <w:rPr>
                <w:rFonts w:ascii="Arial" w:hAnsi="Arial" w:cs="Arial"/>
                <w:sz w:val="32"/>
              </w:rPr>
              <w:t>Redacción de preguntas</w:t>
            </w:r>
          </w:p>
        </w:tc>
        <w:tc>
          <w:tcPr>
            <w:tcW w:w="6889" w:type="dxa"/>
            <w:tcBorders>
              <w:top w:val="nil"/>
              <w:left w:val="single" w:sz="2" w:space="0" w:color="000000"/>
              <w:bottom w:val="single" w:sz="2" w:space="0" w:color="000000"/>
              <w:right w:val="single" w:sz="2" w:space="0" w:color="000000"/>
            </w:tcBorders>
            <w:hideMark/>
          </w:tcPr>
          <w:p w:rsidR="00D61B4C" w:rsidRDefault="00D61B4C">
            <w:pPr>
              <w:pStyle w:val="Contenidodelatabla"/>
              <w:rPr>
                <w:rFonts w:ascii="Arial" w:hAnsi="Arial" w:cs="Arial"/>
              </w:rPr>
            </w:pPr>
            <w:r>
              <w:rPr>
                <w:rFonts w:ascii="Arial" w:hAnsi="Arial" w:cs="Arial"/>
              </w:rPr>
              <w:t>¿Por qué entro en las adicciones?</w:t>
            </w:r>
          </w:p>
          <w:p w:rsidR="00D61B4C" w:rsidRDefault="00D61B4C">
            <w:pPr>
              <w:pStyle w:val="Contenidodelatabla"/>
              <w:rPr>
                <w:rFonts w:ascii="Arial" w:hAnsi="Arial" w:cs="Arial"/>
              </w:rPr>
            </w:pPr>
            <w:r>
              <w:rPr>
                <w:rFonts w:ascii="Arial" w:hAnsi="Arial" w:cs="Arial"/>
              </w:rPr>
              <w:t>¿Cómo fue que decidieron hacer un documental sobre ella?</w:t>
            </w:r>
          </w:p>
          <w:p w:rsidR="00D61B4C" w:rsidRDefault="00D61B4C">
            <w:pPr>
              <w:pStyle w:val="Contenidodelatabla"/>
              <w:rPr>
                <w:rFonts w:ascii="Arial" w:hAnsi="Arial" w:cs="Arial"/>
              </w:rPr>
            </w:pPr>
            <w:r>
              <w:rPr>
                <w:rFonts w:ascii="Arial" w:hAnsi="Arial" w:cs="Arial"/>
              </w:rPr>
              <w:t>¿Cuánto duraron filmando?</w:t>
            </w:r>
          </w:p>
          <w:p w:rsidR="00D61B4C" w:rsidRDefault="00D61B4C">
            <w:pPr>
              <w:pStyle w:val="Contenidodelatabla"/>
              <w:rPr>
                <w:rFonts w:ascii="Arial" w:hAnsi="Arial" w:cs="Arial"/>
              </w:rPr>
            </w:pPr>
            <w:r>
              <w:rPr>
                <w:rFonts w:ascii="Arial" w:hAnsi="Arial" w:cs="Arial"/>
              </w:rPr>
              <w:t>¿Qué pensaba ella sobre todo?</w:t>
            </w:r>
          </w:p>
          <w:p w:rsidR="00D61B4C" w:rsidRDefault="00D61B4C">
            <w:pPr>
              <w:pStyle w:val="Contenidodelatabla"/>
              <w:rPr>
                <w:rFonts w:ascii="Arial" w:hAnsi="Arial" w:cs="Arial"/>
              </w:rPr>
            </w:pPr>
            <w:r>
              <w:rPr>
                <w:rFonts w:ascii="Arial" w:hAnsi="Arial" w:cs="Arial"/>
              </w:rPr>
              <w:t>¿Su familia siguió enfadada por mucho tiempo?</w:t>
            </w:r>
          </w:p>
          <w:p w:rsidR="00D61B4C" w:rsidRDefault="00D61B4C">
            <w:pPr>
              <w:pStyle w:val="Contenidodelatabla"/>
              <w:rPr>
                <w:rFonts w:ascii="Arial" w:hAnsi="Arial" w:cs="Arial"/>
              </w:rPr>
            </w:pPr>
            <w:r>
              <w:rPr>
                <w:rFonts w:ascii="Arial" w:hAnsi="Arial" w:cs="Arial"/>
              </w:rPr>
              <w:t>¿Por qué no recibió ayuda?</w:t>
            </w:r>
          </w:p>
          <w:p w:rsidR="00D61B4C" w:rsidRDefault="00D61B4C">
            <w:pPr>
              <w:pStyle w:val="Contenidodelatabla"/>
              <w:rPr>
                <w:rFonts w:ascii="Arial" w:hAnsi="Arial" w:cs="Arial"/>
              </w:rPr>
            </w:pPr>
            <w:r>
              <w:rPr>
                <w:rFonts w:ascii="Arial" w:hAnsi="Arial" w:cs="Arial"/>
              </w:rPr>
              <w:t xml:space="preserve">¿Por qué decidieron hacer eso con una adolescente </w:t>
            </w:r>
          </w:p>
          <w:p w:rsidR="00D61B4C" w:rsidRDefault="00D61B4C">
            <w:pPr>
              <w:pStyle w:val="Contenidodelatabla"/>
              <w:rPr>
                <w:rFonts w:ascii="Arial" w:hAnsi="Arial" w:cs="Arial"/>
              </w:rPr>
            </w:pPr>
            <w:r>
              <w:rPr>
                <w:rFonts w:ascii="Arial" w:hAnsi="Arial" w:cs="Arial"/>
              </w:rPr>
              <w:t>¿Cómo eran los amigos que participaban en el documental?</w:t>
            </w:r>
          </w:p>
        </w:tc>
      </w:tr>
      <w:tr w:rsidR="00D61B4C" w:rsidTr="00D61B4C">
        <w:tc>
          <w:tcPr>
            <w:tcW w:w="3083" w:type="dxa"/>
            <w:tcBorders>
              <w:top w:val="nil"/>
              <w:left w:val="single" w:sz="2" w:space="0" w:color="000000"/>
              <w:bottom w:val="single" w:sz="2" w:space="0" w:color="000000"/>
              <w:right w:val="nil"/>
            </w:tcBorders>
            <w:hideMark/>
          </w:tcPr>
          <w:p w:rsidR="00D61B4C" w:rsidRDefault="00D61B4C">
            <w:pPr>
              <w:pStyle w:val="Contenidodelatabla"/>
              <w:rPr>
                <w:rFonts w:ascii="Arial" w:hAnsi="Arial" w:cs="Arial"/>
                <w:sz w:val="32"/>
              </w:rPr>
            </w:pPr>
            <w:r>
              <w:rPr>
                <w:rFonts w:ascii="Arial" w:hAnsi="Arial" w:cs="Arial"/>
                <w:sz w:val="32"/>
              </w:rPr>
              <w:t>Titular párrafos</w:t>
            </w:r>
          </w:p>
        </w:tc>
        <w:tc>
          <w:tcPr>
            <w:tcW w:w="6889" w:type="dxa"/>
            <w:tcBorders>
              <w:top w:val="nil"/>
              <w:left w:val="single" w:sz="2" w:space="0" w:color="000000"/>
              <w:bottom w:val="single" w:sz="2" w:space="0" w:color="000000"/>
              <w:right w:val="single" w:sz="2" w:space="0" w:color="000000"/>
            </w:tcBorders>
            <w:hideMark/>
          </w:tcPr>
          <w:p w:rsidR="00D61B4C" w:rsidRDefault="00D61B4C">
            <w:pPr>
              <w:pStyle w:val="Contenidodelatabla"/>
              <w:rPr>
                <w:rFonts w:ascii="Arial" w:hAnsi="Arial" w:cs="Arial"/>
              </w:rPr>
            </w:pPr>
            <w:r>
              <w:rPr>
                <w:rFonts w:ascii="Arial" w:hAnsi="Arial" w:cs="Arial"/>
              </w:rPr>
              <w:t>1._ Documental</w:t>
            </w:r>
          </w:p>
          <w:p w:rsidR="00D61B4C" w:rsidRDefault="00D61B4C">
            <w:pPr>
              <w:pStyle w:val="Contenidodelatabla"/>
              <w:rPr>
                <w:rFonts w:ascii="Arial" w:hAnsi="Arial" w:cs="Arial"/>
              </w:rPr>
            </w:pPr>
            <w:r>
              <w:rPr>
                <w:rFonts w:ascii="Arial" w:hAnsi="Arial" w:cs="Arial"/>
              </w:rPr>
              <w:t>2._ Reto de hablar</w:t>
            </w:r>
          </w:p>
          <w:p w:rsidR="00D61B4C" w:rsidRDefault="00D61B4C">
            <w:pPr>
              <w:pStyle w:val="Contenidodelatabla"/>
              <w:rPr>
                <w:rFonts w:ascii="Arial" w:hAnsi="Arial" w:cs="Arial"/>
              </w:rPr>
            </w:pPr>
            <w:r>
              <w:rPr>
                <w:rFonts w:ascii="Arial" w:hAnsi="Arial" w:cs="Arial"/>
              </w:rPr>
              <w:t>3._ Miedo de amenaza</w:t>
            </w:r>
          </w:p>
          <w:p w:rsidR="00D61B4C" w:rsidRDefault="00D61B4C">
            <w:pPr>
              <w:pStyle w:val="Contenidodelatabla"/>
              <w:rPr>
                <w:rFonts w:ascii="Arial" w:hAnsi="Arial" w:cs="Arial"/>
              </w:rPr>
            </w:pPr>
            <w:r>
              <w:rPr>
                <w:rFonts w:ascii="Arial" w:hAnsi="Arial" w:cs="Arial"/>
              </w:rPr>
              <w:t xml:space="preserve">4._ La honestidad </w:t>
            </w:r>
          </w:p>
          <w:p w:rsidR="00D61B4C" w:rsidRDefault="00D61B4C">
            <w:pPr>
              <w:pStyle w:val="Contenidodelatabla"/>
              <w:rPr>
                <w:rFonts w:ascii="Arial" w:hAnsi="Arial" w:cs="Arial"/>
              </w:rPr>
            </w:pPr>
            <w:r>
              <w:rPr>
                <w:rFonts w:ascii="Arial" w:hAnsi="Arial" w:cs="Arial"/>
              </w:rPr>
              <w:t>5._ Vida y muerte</w:t>
            </w:r>
          </w:p>
        </w:tc>
      </w:tr>
      <w:tr w:rsidR="00D61B4C" w:rsidTr="00D61B4C">
        <w:tc>
          <w:tcPr>
            <w:tcW w:w="3083" w:type="dxa"/>
            <w:tcBorders>
              <w:top w:val="nil"/>
              <w:left w:val="single" w:sz="2" w:space="0" w:color="000000"/>
              <w:bottom w:val="single" w:sz="2" w:space="0" w:color="000000"/>
              <w:right w:val="nil"/>
            </w:tcBorders>
            <w:hideMark/>
          </w:tcPr>
          <w:p w:rsidR="00D61B4C" w:rsidRDefault="00D61B4C">
            <w:pPr>
              <w:pStyle w:val="Contenidodelatabla"/>
              <w:rPr>
                <w:rFonts w:ascii="Arial" w:hAnsi="Arial" w:cs="Arial"/>
                <w:sz w:val="32"/>
              </w:rPr>
            </w:pPr>
            <w:r>
              <w:rPr>
                <w:rFonts w:ascii="Arial" w:hAnsi="Arial" w:cs="Arial"/>
                <w:sz w:val="32"/>
              </w:rPr>
              <w:t>Nube de palabras</w:t>
            </w:r>
          </w:p>
        </w:tc>
        <w:tc>
          <w:tcPr>
            <w:tcW w:w="6889" w:type="dxa"/>
            <w:tcBorders>
              <w:top w:val="nil"/>
              <w:left w:val="single" w:sz="2" w:space="0" w:color="000000"/>
              <w:bottom w:val="single" w:sz="2" w:space="0" w:color="000000"/>
              <w:right w:val="single" w:sz="2" w:space="0" w:color="000000"/>
            </w:tcBorders>
            <w:hideMark/>
          </w:tcPr>
          <w:p w:rsidR="00D61B4C" w:rsidRDefault="00D61B4C">
            <w:pPr>
              <w:pStyle w:val="Contenidodelatabla"/>
              <w:rPr>
                <w:rFonts w:ascii="Arial" w:hAnsi="Arial" w:cs="Arial"/>
              </w:rPr>
            </w:pPr>
            <w:r>
              <w:rPr>
                <w:rFonts w:ascii="Arial" w:hAnsi="Arial" w:cs="Arial"/>
              </w:rPr>
              <w:t xml:space="preserve">Documental </w:t>
            </w:r>
          </w:p>
          <w:p w:rsidR="00D61B4C" w:rsidRDefault="00D61B4C">
            <w:pPr>
              <w:pStyle w:val="Contenidodelatabla"/>
              <w:rPr>
                <w:rFonts w:ascii="Arial" w:hAnsi="Arial" w:cs="Arial"/>
              </w:rPr>
            </w:pPr>
            <w:r>
              <w:rPr>
                <w:rFonts w:ascii="Arial" w:hAnsi="Arial" w:cs="Arial"/>
              </w:rPr>
              <w:t xml:space="preserve">Adolescencia </w:t>
            </w:r>
          </w:p>
          <w:p w:rsidR="00D61B4C" w:rsidRDefault="00D61B4C">
            <w:pPr>
              <w:pStyle w:val="Contenidodelatabla"/>
              <w:rPr>
                <w:rFonts w:ascii="Arial" w:hAnsi="Arial" w:cs="Arial"/>
              </w:rPr>
            </w:pPr>
            <w:r>
              <w:rPr>
                <w:rFonts w:ascii="Arial" w:hAnsi="Arial" w:cs="Arial"/>
              </w:rPr>
              <w:t xml:space="preserve">Filmación </w:t>
            </w:r>
          </w:p>
          <w:p w:rsidR="00D61B4C" w:rsidRDefault="00D61B4C">
            <w:pPr>
              <w:pStyle w:val="Contenidodelatabla"/>
              <w:rPr>
                <w:rFonts w:ascii="Arial" w:hAnsi="Arial" w:cs="Arial"/>
              </w:rPr>
            </w:pPr>
            <w:r>
              <w:rPr>
                <w:rFonts w:ascii="Arial" w:hAnsi="Arial" w:cs="Arial"/>
              </w:rPr>
              <w:t xml:space="preserve">Amenazas </w:t>
            </w:r>
          </w:p>
          <w:p w:rsidR="00D61B4C" w:rsidRDefault="00D61B4C">
            <w:pPr>
              <w:pStyle w:val="Contenidodelatabla"/>
              <w:rPr>
                <w:rFonts w:ascii="Arial" w:hAnsi="Arial" w:cs="Arial"/>
              </w:rPr>
            </w:pPr>
            <w:r>
              <w:rPr>
                <w:rFonts w:ascii="Arial" w:hAnsi="Arial" w:cs="Arial"/>
              </w:rPr>
              <w:t xml:space="preserve">Ayuda </w:t>
            </w:r>
          </w:p>
          <w:p w:rsidR="00D61B4C" w:rsidRDefault="00D61B4C">
            <w:pPr>
              <w:pStyle w:val="Contenidodelatabla"/>
              <w:rPr>
                <w:rFonts w:ascii="Arial" w:hAnsi="Arial" w:cs="Arial"/>
              </w:rPr>
            </w:pPr>
            <w:r>
              <w:rPr>
                <w:rFonts w:ascii="Arial" w:hAnsi="Arial" w:cs="Arial"/>
              </w:rPr>
              <w:t xml:space="preserve">Duración </w:t>
            </w:r>
          </w:p>
          <w:p w:rsidR="00D61B4C" w:rsidRDefault="00D61B4C">
            <w:pPr>
              <w:pStyle w:val="Contenidodelatabla"/>
              <w:rPr>
                <w:rFonts w:ascii="Arial" w:hAnsi="Arial" w:cs="Arial"/>
              </w:rPr>
            </w:pPr>
            <w:r>
              <w:rPr>
                <w:rFonts w:ascii="Arial" w:hAnsi="Arial" w:cs="Arial"/>
              </w:rPr>
              <w:t xml:space="preserve">Adicciones </w:t>
            </w:r>
          </w:p>
          <w:p w:rsidR="00D61B4C" w:rsidRDefault="00D61B4C">
            <w:pPr>
              <w:pStyle w:val="Contenidodelatabla"/>
              <w:rPr>
                <w:rFonts w:ascii="Arial" w:hAnsi="Arial" w:cs="Arial"/>
              </w:rPr>
            </w:pPr>
            <w:r>
              <w:rPr>
                <w:rFonts w:ascii="Arial" w:hAnsi="Arial" w:cs="Arial"/>
              </w:rPr>
              <w:t xml:space="preserve">Estrellato </w:t>
            </w:r>
          </w:p>
          <w:p w:rsidR="00D61B4C" w:rsidRDefault="00D61B4C">
            <w:pPr>
              <w:pStyle w:val="Contenidodelatabla"/>
              <w:rPr>
                <w:rFonts w:ascii="Arial" w:hAnsi="Arial" w:cs="Arial"/>
              </w:rPr>
            </w:pPr>
            <w:r>
              <w:rPr>
                <w:rFonts w:ascii="Arial" w:hAnsi="Arial" w:cs="Arial"/>
              </w:rPr>
              <w:t xml:space="preserve">Participación </w:t>
            </w:r>
          </w:p>
          <w:p w:rsidR="00D61B4C" w:rsidRDefault="00D61B4C">
            <w:pPr>
              <w:pStyle w:val="Contenidodelatabla"/>
              <w:rPr>
                <w:rFonts w:ascii="Arial" w:hAnsi="Arial" w:cs="Arial"/>
              </w:rPr>
            </w:pPr>
            <w:r>
              <w:rPr>
                <w:rFonts w:ascii="Arial" w:hAnsi="Arial" w:cs="Arial"/>
              </w:rPr>
              <w:t xml:space="preserve">Entrevistas </w:t>
            </w:r>
          </w:p>
          <w:p w:rsidR="00D61B4C" w:rsidRDefault="00D61B4C">
            <w:pPr>
              <w:pStyle w:val="Contenidodelatabla"/>
              <w:rPr>
                <w:rFonts w:ascii="Arial" w:hAnsi="Arial" w:cs="Arial"/>
              </w:rPr>
            </w:pPr>
            <w:r>
              <w:rPr>
                <w:rFonts w:ascii="Arial" w:hAnsi="Arial" w:cs="Arial"/>
              </w:rPr>
              <w:t>Música</w:t>
            </w:r>
          </w:p>
        </w:tc>
      </w:tr>
      <w:tr w:rsidR="00D61B4C" w:rsidTr="00D61B4C">
        <w:tc>
          <w:tcPr>
            <w:tcW w:w="3083" w:type="dxa"/>
            <w:tcBorders>
              <w:top w:val="nil"/>
              <w:left w:val="single" w:sz="2" w:space="0" w:color="000000"/>
              <w:bottom w:val="single" w:sz="2" w:space="0" w:color="000000"/>
              <w:right w:val="nil"/>
            </w:tcBorders>
            <w:hideMark/>
          </w:tcPr>
          <w:p w:rsidR="00D61B4C" w:rsidRDefault="00D61B4C">
            <w:pPr>
              <w:pStyle w:val="Contenidodelatabla"/>
              <w:rPr>
                <w:rFonts w:ascii="Arial" w:hAnsi="Arial" w:cs="Arial"/>
                <w:sz w:val="32"/>
              </w:rPr>
            </w:pPr>
            <w:r>
              <w:rPr>
                <w:rFonts w:ascii="Arial" w:hAnsi="Arial" w:cs="Arial"/>
                <w:sz w:val="32"/>
              </w:rPr>
              <w:t>Respuestas negativas</w:t>
            </w:r>
          </w:p>
        </w:tc>
        <w:tc>
          <w:tcPr>
            <w:tcW w:w="6889" w:type="dxa"/>
            <w:tcBorders>
              <w:top w:val="nil"/>
              <w:left w:val="single" w:sz="2" w:space="0" w:color="000000"/>
              <w:bottom w:val="single" w:sz="2" w:space="0" w:color="000000"/>
              <w:right w:val="single" w:sz="2" w:space="0" w:color="000000"/>
            </w:tcBorders>
          </w:tcPr>
          <w:p w:rsidR="00D61B4C" w:rsidRDefault="00D61B4C">
            <w:pPr>
              <w:pStyle w:val="Contenidodelatabla"/>
              <w:rPr>
                <w:rFonts w:ascii="Arial" w:hAnsi="Arial" w:cs="Arial"/>
              </w:rPr>
            </w:pPr>
            <w:r>
              <w:rPr>
                <w:rFonts w:ascii="Arial" w:hAnsi="Arial" w:cs="Arial"/>
              </w:rPr>
              <w:t xml:space="preserve">El texto no dice demasiado sobre ella, supongo que es necesario ver el documental para saber </w:t>
            </w:r>
            <w:proofErr w:type="spellStart"/>
            <w:proofErr w:type="gramStart"/>
            <w:r>
              <w:rPr>
                <w:rFonts w:ascii="Arial" w:hAnsi="Arial" w:cs="Arial"/>
              </w:rPr>
              <w:t>mas</w:t>
            </w:r>
            <w:proofErr w:type="spellEnd"/>
            <w:proofErr w:type="gramEnd"/>
            <w:r>
              <w:rPr>
                <w:rFonts w:ascii="Arial" w:hAnsi="Arial" w:cs="Arial"/>
              </w:rPr>
              <w:t xml:space="preserve"> de ella.</w:t>
            </w:r>
          </w:p>
          <w:p w:rsidR="00D61B4C" w:rsidRDefault="00D61B4C">
            <w:pPr>
              <w:pStyle w:val="Contenidodelatabla"/>
              <w:rPr>
                <w:rFonts w:ascii="Arial" w:hAnsi="Arial" w:cs="Arial"/>
              </w:rPr>
            </w:pPr>
          </w:p>
          <w:p w:rsidR="00D61B4C" w:rsidRDefault="00D61B4C">
            <w:pPr>
              <w:pStyle w:val="Contenidodelatabla"/>
              <w:rPr>
                <w:rFonts w:ascii="Arial" w:hAnsi="Arial" w:cs="Arial"/>
              </w:rPr>
            </w:pPr>
          </w:p>
          <w:p w:rsidR="00D61B4C" w:rsidRDefault="00D61B4C">
            <w:pPr>
              <w:pStyle w:val="Contenidodelatabla"/>
              <w:rPr>
                <w:rFonts w:ascii="Arial" w:hAnsi="Arial" w:cs="Arial"/>
              </w:rPr>
            </w:pPr>
          </w:p>
          <w:p w:rsidR="00D61B4C" w:rsidRDefault="00D61B4C">
            <w:pPr>
              <w:pStyle w:val="Contenidodelatabla"/>
              <w:rPr>
                <w:rFonts w:ascii="Arial" w:hAnsi="Arial" w:cs="Arial"/>
              </w:rPr>
            </w:pPr>
          </w:p>
        </w:tc>
      </w:tr>
      <w:tr w:rsidR="00D61B4C" w:rsidTr="00D61B4C">
        <w:tc>
          <w:tcPr>
            <w:tcW w:w="3083" w:type="dxa"/>
            <w:tcBorders>
              <w:top w:val="nil"/>
              <w:left w:val="single" w:sz="2" w:space="0" w:color="000000"/>
              <w:bottom w:val="single" w:sz="2" w:space="0" w:color="000000"/>
              <w:right w:val="nil"/>
            </w:tcBorders>
            <w:hideMark/>
          </w:tcPr>
          <w:p w:rsidR="00D61B4C" w:rsidRDefault="00D61B4C">
            <w:pPr>
              <w:pStyle w:val="Contenidodelatabla"/>
              <w:rPr>
                <w:rFonts w:ascii="Arial" w:hAnsi="Arial" w:cs="Arial"/>
                <w:sz w:val="32"/>
              </w:rPr>
            </w:pPr>
            <w:r>
              <w:rPr>
                <w:rFonts w:ascii="Arial" w:hAnsi="Arial" w:cs="Arial"/>
                <w:sz w:val="32"/>
              </w:rPr>
              <w:lastRenderedPageBreak/>
              <w:t>Esquema (debe ser claro, coherente y conciso)</w:t>
            </w:r>
          </w:p>
        </w:tc>
        <w:tc>
          <w:tcPr>
            <w:tcW w:w="6889" w:type="dxa"/>
            <w:tcBorders>
              <w:top w:val="nil"/>
              <w:left w:val="single" w:sz="2" w:space="0" w:color="000000"/>
              <w:bottom w:val="single" w:sz="2" w:space="0" w:color="000000"/>
              <w:right w:val="single" w:sz="2" w:space="0" w:color="000000"/>
            </w:tcBorders>
          </w:tcPr>
          <w:p w:rsidR="00D61B4C" w:rsidRDefault="00D61B4C">
            <w:pPr>
              <w:pStyle w:val="Contenidodelatabla"/>
              <w:rPr>
                <w:rFonts w:ascii="Arial" w:hAnsi="Arial" w:cs="Arial"/>
              </w:rPr>
            </w:pPr>
            <w:r>
              <w:rPr>
                <w:rFonts w:ascii="Arial" w:hAnsi="Arial" w:cs="Arial"/>
                <w:noProof/>
                <w:lang w:eastAsia="es-MX" w:bidi="ar-SA"/>
              </w:rPr>
              <w:drawing>
                <wp:inline distT="0" distB="0" distL="0" distR="0" wp14:anchorId="4B555961" wp14:editId="2452AE6A">
                  <wp:extent cx="4304665" cy="2152650"/>
                  <wp:effectExtent l="19050" t="0" r="5778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D61B4C" w:rsidRDefault="00D61B4C">
            <w:pPr>
              <w:pStyle w:val="Contenidodelatabla"/>
            </w:pPr>
          </w:p>
        </w:tc>
      </w:tr>
    </w:tbl>
    <w:p w:rsidR="00D61B4C" w:rsidRDefault="00D61B4C" w:rsidP="00D61B4C">
      <w:pPr>
        <w:rPr>
          <w:rFonts w:ascii="Arial" w:eastAsia="Arial Unicode MS" w:hAnsi="Arial" w:cs="Arial"/>
          <w:kern w:val="2"/>
          <w:sz w:val="28"/>
          <w:lang w:eastAsia="zh-CN" w:bidi="hi-IN"/>
        </w:rPr>
      </w:pPr>
    </w:p>
    <w:p w:rsidR="00D61B4C" w:rsidRDefault="00D61B4C" w:rsidP="00D61B4C">
      <w:pPr>
        <w:rPr>
          <w:rFonts w:ascii="Arial" w:hAnsi="Arial" w:cs="Arial"/>
          <w:sz w:val="32"/>
        </w:rPr>
      </w:pPr>
    </w:p>
    <w:p w:rsidR="00D61B4C" w:rsidRDefault="00D61B4C" w:rsidP="00D61B4C">
      <w:pPr>
        <w:rPr>
          <w:rFonts w:ascii="Arial" w:hAnsi="Arial" w:cs="Arial"/>
          <w:sz w:val="32"/>
        </w:rPr>
      </w:pPr>
      <w:r>
        <w:rPr>
          <w:rFonts w:ascii="Arial" w:hAnsi="Arial" w:cs="Arial"/>
          <w:b/>
          <w:sz w:val="32"/>
        </w:rPr>
        <w:t>CONCLUSIÓN</w:t>
      </w:r>
      <w:r>
        <w:rPr>
          <w:rFonts w:ascii="Arial" w:hAnsi="Arial" w:cs="Arial"/>
          <w:sz w:val="32"/>
        </w:rPr>
        <w:t xml:space="preserve"> </w:t>
      </w:r>
    </w:p>
    <w:p w:rsidR="00D61B4C" w:rsidRDefault="00D61B4C" w:rsidP="00D61B4C">
      <w:pPr>
        <w:rPr>
          <w:rFonts w:ascii="Arial" w:hAnsi="Arial" w:cs="Arial"/>
          <w:sz w:val="32"/>
        </w:rPr>
      </w:pPr>
    </w:p>
    <w:p w:rsidR="00D61B4C" w:rsidRDefault="00D61B4C" w:rsidP="00D61B4C">
      <w:pPr>
        <w:rPr>
          <w:rFonts w:ascii="Arial" w:hAnsi="Arial" w:cs="Arial"/>
          <w:sz w:val="28"/>
        </w:rPr>
      </w:pPr>
      <w:r>
        <w:rPr>
          <w:rFonts w:ascii="Arial" w:hAnsi="Arial" w:cs="Arial"/>
          <w:sz w:val="28"/>
        </w:rPr>
        <w:t>EN ESTE TRABAJO PUDE RESUMIR TODO HACIENDO MAS FACIL EL HECHO DE LEER EL TEMA, ES UNA TECNICA MAS SENCILLA PODER COMPRENDER EL TEXTO.</w:t>
      </w:r>
    </w:p>
    <w:p w:rsidR="00D61B4C" w:rsidRDefault="00D61B4C" w:rsidP="00D61B4C">
      <w:pPr>
        <w:rPr>
          <w:rFonts w:ascii="Arial" w:hAnsi="Arial" w:cs="Arial"/>
          <w:sz w:val="28"/>
        </w:rPr>
      </w:pPr>
    </w:p>
    <w:p w:rsidR="00D61B4C" w:rsidRDefault="00D61B4C" w:rsidP="00D61B4C">
      <w:pPr>
        <w:rPr>
          <w:rFonts w:ascii="Arial" w:hAnsi="Arial" w:cs="Arial"/>
          <w:sz w:val="28"/>
        </w:rPr>
      </w:pPr>
    </w:p>
    <w:p w:rsidR="00D61B4C" w:rsidRDefault="00D61B4C" w:rsidP="00D61B4C">
      <w:pPr>
        <w:rPr>
          <w:rFonts w:ascii="Arial" w:hAnsi="Arial" w:cs="Arial"/>
          <w:sz w:val="28"/>
        </w:rPr>
      </w:pPr>
    </w:p>
    <w:p w:rsidR="003335D2" w:rsidRDefault="003335D2" w:rsidP="00D61B4C">
      <w:pPr>
        <w:rPr>
          <w:rFonts w:ascii="Arial" w:hAnsi="Arial" w:cs="Arial"/>
          <w:sz w:val="28"/>
        </w:rPr>
      </w:pPr>
    </w:p>
    <w:p w:rsidR="003335D2" w:rsidRDefault="003335D2" w:rsidP="00D61B4C">
      <w:pPr>
        <w:rPr>
          <w:rFonts w:ascii="Arial" w:hAnsi="Arial" w:cs="Arial"/>
          <w:sz w:val="28"/>
        </w:rPr>
      </w:pPr>
    </w:p>
    <w:p w:rsidR="003335D2" w:rsidRDefault="003335D2" w:rsidP="00D61B4C">
      <w:pPr>
        <w:rPr>
          <w:rFonts w:ascii="Arial" w:hAnsi="Arial" w:cs="Arial"/>
          <w:sz w:val="28"/>
        </w:rPr>
      </w:pPr>
    </w:p>
    <w:p w:rsidR="003335D2" w:rsidRDefault="003335D2" w:rsidP="00D61B4C">
      <w:pPr>
        <w:rPr>
          <w:rFonts w:ascii="Arial" w:hAnsi="Arial" w:cs="Arial"/>
          <w:sz w:val="28"/>
        </w:rPr>
      </w:pPr>
    </w:p>
    <w:p w:rsidR="003335D2" w:rsidRDefault="003335D2" w:rsidP="00D61B4C">
      <w:pPr>
        <w:rPr>
          <w:rFonts w:ascii="Arial" w:hAnsi="Arial" w:cs="Arial"/>
          <w:sz w:val="28"/>
        </w:rPr>
      </w:pPr>
    </w:p>
    <w:p w:rsidR="003335D2" w:rsidRDefault="003335D2" w:rsidP="00D61B4C">
      <w:pPr>
        <w:rPr>
          <w:rFonts w:ascii="Arial" w:hAnsi="Arial" w:cs="Arial"/>
          <w:sz w:val="28"/>
        </w:rPr>
      </w:pPr>
    </w:p>
    <w:p w:rsidR="003335D2" w:rsidRDefault="003335D2" w:rsidP="00D61B4C">
      <w:pPr>
        <w:rPr>
          <w:rFonts w:ascii="Arial" w:hAnsi="Arial" w:cs="Arial"/>
          <w:sz w:val="28"/>
        </w:rPr>
      </w:pPr>
    </w:p>
    <w:p w:rsidR="003335D2" w:rsidRDefault="003335D2" w:rsidP="00D61B4C">
      <w:pPr>
        <w:rPr>
          <w:rFonts w:ascii="Arial" w:hAnsi="Arial" w:cs="Arial"/>
          <w:sz w:val="28"/>
        </w:rPr>
      </w:pPr>
    </w:p>
    <w:p w:rsidR="00D61B4C" w:rsidRPr="003335D2" w:rsidRDefault="00D61B4C" w:rsidP="00E95451">
      <w:pPr>
        <w:rPr>
          <w:rFonts w:ascii="Arial" w:hAnsi="Arial" w:cs="Arial"/>
          <w:b/>
          <w:sz w:val="24"/>
          <w:szCs w:val="18"/>
        </w:rPr>
      </w:pPr>
      <w:proofErr w:type="spellStart"/>
      <w:r w:rsidRPr="003335D2">
        <w:rPr>
          <w:rFonts w:ascii="Arial" w:hAnsi="Arial" w:cs="Arial"/>
          <w:b/>
          <w:sz w:val="24"/>
          <w:szCs w:val="18"/>
        </w:rPr>
        <w:lastRenderedPageBreak/>
        <w:t>Act</w:t>
      </w:r>
      <w:proofErr w:type="spellEnd"/>
      <w:r w:rsidRPr="003335D2">
        <w:rPr>
          <w:rFonts w:ascii="Arial" w:hAnsi="Arial" w:cs="Arial"/>
          <w:b/>
          <w:sz w:val="24"/>
          <w:szCs w:val="18"/>
        </w:rPr>
        <w:t xml:space="preserve">. 2 </w:t>
      </w:r>
    </w:p>
    <w:p w:rsidR="00D61B4C" w:rsidRDefault="00D61B4C" w:rsidP="00D61B4C">
      <w:pPr>
        <w:rPr>
          <w:rFonts w:ascii="Arial" w:hAnsi="Arial" w:cs="Arial"/>
          <w:b/>
          <w:sz w:val="28"/>
        </w:rPr>
      </w:pPr>
      <w:r>
        <w:rPr>
          <w:rFonts w:ascii="Arial" w:hAnsi="Arial" w:cs="Arial"/>
          <w:b/>
          <w:sz w:val="28"/>
        </w:rPr>
        <w:t>ACTIVIDAD 2 "ACTIVIDAD 2 “COMPARACIÓN Y CONTRASTE”"</w:t>
      </w:r>
    </w:p>
    <w:tbl>
      <w:tblPr>
        <w:tblStyle w:val="Tablaconcuadrcula"/>
        <w:tblpPr w:leftFromText="141" w:rightFromText="141" w:vertAnchor="page" w:horzAnchor="margin" w:tblpY="2851"/>
        <w:tblW w:w="0" w:type="auto"/>
        <w:tblLook w:val="04A0" w:firstRow="1" w:lastRow="0" w:firstColumn="1" w:lastColumn="0" w:noHBand="0" w:noVBand="1"/>
      </w:tblPr>
      <w:tblGrid>
        <w:gridCol w:w="2905"/>
        <w:gridCol w:w="2903"/>
        <w:gridCol w:w="2912"/>
      </w:tblGrid>
      <w:tr w:rsidR="00D61B4C" w:rsidTr="00D61B4C">
        <w:tc>
          <w:tcPr>
            <w:tcW w:w="2992"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8"/>
              </w:rPr>
            </w:pPr>
            <w:proofErr w:type="spellStart"/>
            <w:r>
              <w:rPr>
                <w:rFonts w:ascii="Arial" w:hAnsi="Arial" w:cs="Arial"/>
                <w:sz w:val="28"/>
              </w:rPr>
              <w:t>Periodico</w:t>
            </w:r>
            <w:proofErr w:type="spellEnd"/>
            <w:r>
              <w:rPr>
                <w:rFonts w:ascii="Arial" w:hAnsi="Arial" w:cs="Arial"/>
                <w:sz w:val="28"/>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8"/>
              </w:rPr>
            </w:pPr>
            <w:r>
              <w:rPr>
                <w:rFonts w:ascii="Arial" w:hAnsi="Arial" w:cs="Arial"/>
                <w:sz w:val="28"/>
              </w:rPr>
              <w:t xml:space="preserve">Diferencias </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8"/>
              </w:rPr>
            </w:pPr>
            <w:r>
              <w:rPr>
                <w:rFonts w:ascii="Arial" w:hAnsi="Arial" w:cs="Arial"/>
                <w:sz w:val="28"/>
              </w:rPr>
              <w:t xml:space="preserve">Semejanzas </w:t>
            </w:r>
          </w:p>
        </w:tc>
      </w:tr>
      <w:tr w:rsidR="00D61B4C" w:rsidTr="00D61B4C">
        <w:tc>
          <w:tcPr>
            <w:tcW w:w="2992"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El occidental “Crucial para la AMS reunión entre presidentes municipales y el Gobernador”</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 xml:space="preserve">Da a conocer la nota de una manera más elaborada da cada detalle sobre lo que hablaron el presidente municipal y el gobernador en su reunión </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 xml:space="preserve">Las 3 a fin de cuentas exponen el mismo tema, llegan al mismo punto y no omiten nada importante “seguridad en </w:t>
            </w:r>
            <w:proofErr w:type="spellStart"/>
            <w:r>
              <w:rPr>
                <w:rFonts w:ascii="Arial" w:hAnsi="Arial" w:cs="Arial"/>
                <w:sz w:val="24"/>
              </w:rPr>
              <w:t>gdl</w:t>
            </w:r>
            <w:proofErr w:type="spellEnd"/>
            <w:r>
              <w:rPr>
                <w:rFonts w:ascii="Arial" w:hAnsi="Arial" w:cs="Arial"/>
                <w:sz w:val="24"/>
              </w:rPr>
              <w:t>”</w:t>
            </w:r>
          </w:p>
        </w:tc>
      </w:tr>
      <w:tr w:rsidR="00D61B4C" w:rsidTr="00D61B4C">
        <w:tc>
          <w:tcPr>
            <w:tcW w:w="2992"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El mural  “Llegan a acuerdo en seguridad”</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La historia se presenta en una forma más simple sin mucha descripción  da detalles breves sobre la nota.</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 xml:space="preserve">Las 3 a fin de cuentas exponen el mismo tema, llegan al mismo punto y no omiten nada importante “seguridad en </w:t>
            </w:r>
            <w:proofErr w:type="spellStart"/>
            <w:r>
              <w:rPr>
                <w:rFonts w:ascii="Arial" w:hAnsi="Arial" w:cs="Arial"/>
                <w:sz w:val="24"/>
              </w:rPr>
              <w:t>gdl</w:t>
            </w:r>
            <w:proofErr w:type="spellEnd"/>
            <w:r>
              <w:rPr>
                <w:rFonts w:ascii="Arial" w:hAnsi="Arial" w:cs="Arial"/>
                <w:sz w:val="24"/>
              </w:rPr>
              <w:t>”</w:t>
            </w:r>
          </w:p>
        </w:tc>
      </w:tr>
      <w:tr w:rsidR="00D61B4C" w:rsidTr="00D61B4C">
        <w:tc>
          <w:tcPr>
            <w:tcW w:w="2992"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 xml:space="preserve">El informador </w:t>
            </w:r>
          </w:p>
          <w:p w:rsidR="00D61B4C" w:rsidRDefault="00D61B4C">
            <w:pPr>
              <w:rPr>
                <w:rFonts w:ascii="Arial" w:hAnsi="Arial" w:cs="Arial"/>
                <w:sz w:val="24"/>
              </w:rPr>
            </w:pPr>
            <w:r>
              <w:rPr>
                <w:rFonts w:ascii="Arial" w:hAnsi="Arial" w:cs="Arial"/>
                <w:sz w:val="24"/>
              </w:rPr>
              <w:t xml:space="preserve">Seguridad zona metropolitana </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Da a conocer la nota de una forma desarrollada al igual que en el occidental, sin embargo aquí si expone un poco más de otro tema. Habla sobre la seguridad y expone un poco sobre el tema de los acuerdos a los que se llegaron en el D.F.</w:t>
            </w:r>
          </w:p>
        </w:tc>
        <w:tc>
          <w:tcPr>
            <w:tcW w:w="2993" w:type="dxa"/>
            <w:tcBorders>
              <w:top w:val="single" w:sz="4" w:space="0" w:color="auto"/>
              <w:left w:val="single" w:sz="4" w:space="0" w:color="auto"/>
              <w:bottom w:val="single" w:sz="4" w:space="0" w:color="auto"/>
              <w:right w:val="single" w:sz="4" w:space="0" w:color="auto"/>
            </w:tcBorders>
            <w:hideMark/>
          </w:tcPr>
          <w:p w:rsidR="00D61B4C" w:rsidRDefault="00D61B4C">
            <w:pPr>
              <w:rPr>
                <w:rFonts w:ascii="Arial" w:hAnsi="Arial" w:cs="Arial"/>
                <w:sz w:val="24"/>
              </w:rPr>
            </w:pPr>
            <w:r>
              <w:rPr>
                <w:rFonts w:ascii="Arial" w:hAnsi="Arial" w:cs="Arial"/>
                <w:sz w:val="24"/>
              </w:rPr>
              <w:t xml:space="preserve">Las 3 a fin de cuentas exponen el mismo tema, llegan al mismo punto y no omiten nada importante “seguridad en </w:t>
            </w:r>
            <w:proofErr w:type="spellStart"/>
            <w:r>
              <w:rPr>
                <w:rFonts w:ascii="Arial" w:hAnsi="Arial" w:cs="Arial"/>
                <w:sz w:val="24"/>
              </w:rPr>
              <w:t>gdl</w:t>
            </w:r>
            <w:proofErr w:type="spellEnd"/>
            <w:r>
              <w:rPr>
                <w:rFonts w:ascii="Arial" w:hAnsi="Arial" w:cs="Arial"/>
                <w:sz w:val="24"/>
              </w:rPr>
              <w:t>”</w:t>
            </w:r>
          </w:p>
        </w:tc>
      </w:tr>
    </w:tbl>
    <w:p w:rsidR="00D61B4C" w:rsidRDefault="00D61B4C" w:rsidP="00D61B4C">
      <w:r>
        <w:t xml:space="preserve"> Ana carolina </w:t>
      </w:r>
      <w:proofErr w:type="spellStart"/>
      <w:r>
        <w:t>Monraz</w:t>
      </w:r>
      <w:proofErr w:type="spellEnd"/>
      <w:r>
        <w:t xml:space="preserve"> rivera 3ª Lamar Hidalgo I ANALISIS Y argumento </w:t>
      </w: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D61B4C" w:rsidRPr="003335D2" w:rsidRDefault="00D61B4C" w:rsidP="00E95451">
      <w:pPr>
        <w:rPr>
          <w:rFonts w:ascii="Arial" w:hAnsi="Arial" w:cs="Arial"/>
          <w:b/>
          <w:sz w:val="24"/>
          <w:szCs w:val="18"/>
        </w:rPr>
      </w:pPr>
      <w:proofErr w:type="spellStart"/>
      <w:r w:rsidRPr="003335D2">
        <w:rPr>
          <w:rFonts w:ascii="Arial" w:hAnsi="Arial" w:cs="Arial"/>
          <w:b/>
          <w:sz w:val="24"/>
          <w:szCs w:val="18"/>
        </w:rPr>
        <w:lastRenderedPageBreak/>
        <w:t>Act</w:t>
      </w:r>
      <w:proofErr w:type="spellEnd"/>
      <w:r w:rsidRPr="003335D2">
        <w:rPr>
          <w:rFonts w:ascii="Arial" w:hAnsi="Arial" w:cs="Arial"/>
          <w:b/>
          <w:sz w:val="24"/>
          <w:szCs w:val="18"/>
        </w:rPr>
        <w:t xml:space="preserve"> integradora</w:t>
      </w:r>
    </w:p>
    <w:p w:rsidR="00D61B4C" w:rsidRDefault="00D61B4C" w:rsidP="00D61B4C"/>
    <w:tbl>
      <w:tblPr>
        <w:tblStyle w:val="Tablaconcuadrcula"/>
        <w:tblW w:w="0" w:type="auto"/>
        <w:tblLook w:val="04A0" w:firstRow="1" w:lastRow="0" w:firstColumn="1" w:lastColumn="0" w:noHBand="0" w:noVBand="1"/>
      </w:tblPr>
      <w:tblGrid>
        <w:gridCol w:w="4322"/>
        <w:gridCol w:w="4322"/>
      </w:tblGrid>
      <w:tr w:rsidR="00D61B4C" w:rsidTr="00D61B4C">
        <w:trPr>
          <w:trHeight w:val="553"/>
        </w:trPr>
        <w:tc>
          <w:tcPr>
            <w:tcW w:w="43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61B4C" w:rsidRDefault="00D61B4C">
            <w:pPr>
              <w:rPr>
                <w:rFonts w:ascii="Arial" w:hAnsi="Arial" w:cs="Arial"/>
                <w:b/>
                <w:sz w:val="28"/>
              </w:rPr>
            </w:pPr>
            <w:r>
              <w:rPr>
                <w:rFonts w:ascii="Arial" w:hAnsi="Arial" w:cs="Arial"/>
                <w:b/>
                <w:sz w:val="28"/>
              </w:rPr>
              <w:t xml:space="preserve">Ventajas  </w:t>
            </w:r>
          </w:p>
        </w:tc>
        <w:tc>
          <w:tcPr>
            <w:tcW w:w="43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61B4C" w:rsidRDefault="00D61B4C">
            <w:pPr>
              <w:rPr>
                <w:rFonts w:ascii="Arial" w:hAnsi="Arial" w:cs="Arial"/>
                <w:b/>
                <w:sz w:val="28"/>
              </w:rPr>
            </w:pPr>
            <w:r>
              <w:rPr>
                <w:rFonts w:ascii="Arial" w:hAnsi="Arial" w:cs="Arial"/>
                <w:b/>
                <w:sz w:val="28"/>
              </w:rPr>
              <w:t xml:space="preserve">Desventajas </w:t>
            </w:r>
          </w:p>
        </w:tc>
      </w:tr>
      <w:tr w:rsidR="00D61B4C" w:rsidTr="00D61B4C">
        <w:tc>
          <w:tcPr>
            <w:tcW w:w="4322" w:type="dxa"/>
            <w:tcBorders>
              <w:top w:val="single" w:sz="4" w:space="0" w:color="auto"/>
              <w:left w:val="single" w:sz="4" w:space="0" w:color="auto"/>
              <w:bottom w:val="single" w:sz="4" w:space="0" w:color="auto"/>
              <w:right w:val="single" w:sz="4" w:space="0" w:color="auto"/>
            </w:tcBorders>
          </w:tcPr>
          <w:p w:rsidR="00D61B4C" w:rsidRDefault="00D61B4C" w:rsidP="00D61B4C">
            <w:pPr>
              <w:pStyle w:val="text"/>
              <w:numPr>
                <w:ilvl w:val="0"/>
                <w:numId w:val="3"/>
              </w:numPr>
              <w:shd w:val="clear" w:color="auto" w:fill="FFFFFF"/>
              <w:spacing w:before="0" w:line="480" w:lineRule="auto"/>
              <w:textAlignment w:val="baseline"/>
              <w:rPr>
                <w:rFonts w:ascii="Arial" w:hAnsi="Arial" w:cs="Arial"/>
                <w:color w:val="33332F"/>
              </w:rPr>
            </w:pPr>
            <w:r>
              <w:rPr>
                <w:noProof/>
                <w:lang w:val="es-MX" w:eastAsia="es-MX"/>
              </w:rPr>
              <mc:AlternateContent>
                <mc:Choice Requires="wps">
                  <w:drawing>
                    <wp:anchor distT="0" distB="0" distL="114300" distR="114300" simplePos="0" relativeHeight="251659264" behindDoc="0" locked="0" layoutInCell="1" allowOverlap="1" wp14:anchorId="12F9D9A0" wp14:editId="161E7CAF">
                      <wp:simplePos x="0" y="0"/>
                      <wp:positionH relativeFrom="column">
                        <wp:posOffset>-79375</wp:posOffset>
                      </wp:positionH>
                      <wp:positionV relativeFrom="paragraph">
                        <wp:posOffset>1219835</wp:posOffset>
                      </wp:positionV>
                      <wp:extent cx="5511165" cy="24765"/>
                      <wp:effectExtent l="0" t="0" r="13335" b="32385"/>
                      <wp:wrapNone/>
                      <wp:docPr id="8" name="Conector recto 8"/>
                      <wp:cNvGraphicFramePr/>
                      <a:graphic xmlns:a="http://schemas.openxmlformats.org/drawingml/2006/main">
                        <a:graphicData uri="http://schemas.microsoft.com/office/word/2010/wordprocessingShape">
                          <wps:wsp>
                            <wps:cNvCnPr/>
                            <wps:spPr>
                              <a:xfrm flipV="1">
                                <a:off x="0" y="0"/>
                                <a:ext cx="5510530" cy="2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96.05pt" to="427.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" strokecolor="black [3213]"/>
                  </w:pict>
                </mc:Fallback>
              </mc:AlternateContent>
            </w:r>
            <w:r>
              <w:rPr>
                <w:rFonts w:ascii="Arial" w:hAnsi="Arial" w:cs="Arial"/>
                <w:color w:val="33332F"/>
              </w:rPr>
              <w:t>La ventajas de la reforma creo que vendría siendo todo aquello de la retiración de cobro por larga distancia</w:t>
            </w:r>
          </w:p>
          <w:p w:rsidR="00D61B4C" w:rsidRDefault="00D61B4C" w:rsidP="00D61B4C">
            <w:pPr>
              <w:pStyle w:val="text"/>
              <w:numPr>
                <w:ilvl w:val="0"/>
                <w:numId w:val="3"/>
              </w:numPr>
              <w:shd w:val="clear" w:color="auto" w:fill="FFFFFF"/>
              <w:spacing w:before="0" w:line="480" w:lineRule="auto"/>
              <w:textAlignment w:val="baseline"/>
              <w:rPr>
                <w:rFonts w:ascii="Arial" w:hAnsi="Arial" w:cs="Arial"/>
                <w:color w:val="33332F"/>
              </w:rPr>
            </w:pPr>
            <w:r>
              <w:rPr>
                <w:noProof/>
                <w:lang w:val="es-MX" w:eastAsia="es-MX"/>
              </w:rPr>
              <mc:AlternateContent>
                <mc:Choice Requires="wps">
                  <w:drawing>
                    <wp:anchor distT="0" distB="0" distL="114300" distR="114300" simplePos="0" relativeHeight="251660288" behindDoc="0" locked="0" layoutInCell="1" allowOverlap="1" wp14:anchorId="2AA209D6" wp14:editId="25601C6D">
                      <wp:simplePos x="0" y="0"/>
                      <wp:positionH relativeFrom="column">
                        <wp:posOffset>-79375</wp:posOffset>
                      </wp:positionH>
                      <wp:positionV relativeFrom="paragraph">
                        <wp:posOffset>512445</wp:posOffset>
                      </wp:positionV>
                      <wp:extent cx="5510530" cy="0"/>
                      <wp:effectExtent l="0" t="0" r="13970" b="19050"/>
                      <wp:wrapNone/>
                      <wp:docPr id="6" name="Conector recto 6"/>
                      <wp:cNvGraphicFramePr/>
                      <a:graphic xmlns:a="http://schemas.openxmlformats.org/drawingml/2006/main">
                        <a:graphicData uri="http://schemas.microsoft.com/office/word/2010/wordprocessingShape">
                          <wps:wsp>
                            <wps:cNvCnPr/>
                            <wps:spPr>
                              <a:xfrm>
                                <a:off x="0" y="0"/>
                                <a:ext cx="5510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0.35pt" to="427.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" strokecolor="black [3213]"/>
                  </w:pict>
                </mc:Fallback>
              </mc:AlternateContent>
            </w:r>
            <w:r>
              <w:rPr>
                <w:rFonts w:ascii="Arial" w:hAnsi="Arial" w:cs="Arial"/>
                <w:color w:val="33332F"/>
              </w:rPr>
              <w:t xml:space="preserve"> la abertura de </w:t>
            </w:r>
            <w:proofErr w:type="spellStart"/>
            <w:r>
              <w:rPr>
                <w:rFonts w:ascii="Arial" w:hAnsi="Arial" w:cs="Arial"/>
                <w:color w:val="33332F"/>
              </w:rPr>
              <w:t>mas</w:t>
            </w:r>
            <w:proofErr w:type="spellEnd"/>
            <w:r>
              <w:rPr>
                <w:rFonts w:ascii="Arial" w:hAnsi="Arial" w:cs="Arial"/>
                <w:color w:val="33332F"/>
              </w:rPr>
              <w:t xml:space="preserve"> canales de televisión abierta</w:t>
            </w:r>
          </w:p>
          <w:p w:rsidR="00D61B4C" w:rsidRDefault="00D61B4C" w:rsidP="00D61B4C">
            <w:pPr>
              <w:pStyle w:val="text"/>
              <w:numPr>
                <w:ilvl w:val="0"/>
                <w:numId w:val="3"/>
              </w:numPr>
              <w:shd w:val="clear" w:color="auto" w:fill="FFFFFF"/>
              <w:spacing w:before="0" w:line="480" w:lineRule="auto"/>
              <w:textAlignment w:val="baseline"/>
              <w:rPr>
                <w:rFonts w:ascii="Arial" w:hAnsi="Arial" w:cs="Arial"/>
                <w:color w:val="33332F"/>
              </w:rPr>
            </w:pPr>
            <w:r>
              <w:rPr>
                <w:noProof/>
                <w:lang w:val="es-MX" w:eastAsia="es-MX"/>
              </w:rPr>
              <mc:AlternateContent>
                <mc:Choice Requires="wps">
                  <w:drawing>
                    <wp:anchor distT="0" distB="0" distL="114300" distR="114300" simplePos="0" relativeHeight="251661312" behindDoc="0" locked="0" layoutInCell="1" allowOverlap="1" wp14:anchorId="732F5896" wp14:editId="7A666E45">
                      <wp:simplePos x="0" y="0"/>
                      <wp:positionH relativeFrom="column">
                        <wp:posOffset>-79375</wp:posOffset>
                      </wp:positionH>
                      <wp:positionV relativeFrom="paragraph">
                        <wp:posOffset>900430</wp:posOffset>
                      </wp:positionV>
                      <wp:extent cx="5510530" cy="0"/>
                      <wp:effectExtent l="0" t="0" r="13970" b="19050"/>
                      <wp:wrapNone/>
                      <wp:docPr id="7" name="Conector recto 7"/>
                      <wp:cNvGraphicFramePr/>
                      <a:graphic xmlns:a="http://schemas.openxmlformats.org/drawingml/2006/main">
                        <a:graphicData uri="http://schemas.microsoft.com/office/word/2010/wordprocessingShape">
                          <wps:wsp>
                            <wps:cNvCnPr/>
                            <wps:spPr>
                              <a:xfrm>
                                <a:off x="0" y="0"/>
                                <a:ext cx="5510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0.9pt" to="427.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" strokecolor="black [3213]"/>
                  </w:pict>
                </mc:Fallback>
              </mc:AlternateContent>
            </w:r>
            <w:r>
              <w:rPr>
                <w:rFonts w:ascii="Arial" w:hAnsi="Arial" w:cs="Arial"/>
                <w:color w:val="33332F"/>
              </w:rPr>
              <w:t xml:space="preserve"> el poder </w:t>
            </w:r>
            <w:proofErr w:type="spellStart"/>
            <w:r>
              <w:rPr>
                <w:rFonts w:ascii="Arial" w:hAnsi="Arial" w:cs="Arial"/>
                <w:color w:val="33332F"/>
              </w:rPr>
              <w:t>cmabiar</w:t>
            </w:r>
            <w:proofErr w:type="spellEnd"/>
            <w:r>
              <w:rPr>
                <w:rFonts w:ascii="Arial" w:hAnsi="Arial" w:cs="Arial"/>
                <w:color w:val="33332F"/>
              </w:rPr>
              <w:t xml:space="preserve"> de compañía (que este tu celular desbloqueado para esto)</w:t>
            </w:r>
          </w:p>
          <w:p w:rsidR="00D61B4C" w:rsidRDefault="00D61B4C" w:rsidP="00D61B4C">
            <w:pPr>
              <w:pStyle w:val="text"/>
              <w:numPr>
                <w:ilvl w:val="0"/>
                <w:numId w:val="3"/>
              </w:numPr>
              <w:shd w:val="clear" w:color="auto" w:fill="FFFFFF"/>
              <w:spacing w:line="480" w:lineRule="auto"/>
              <w:textAlignment w:val="baseline"/>
              <w:rPr>
                <w:rFonts w:ascii="Arial" w:hAnsi="Arial" w:cs="Arial"/>
                <w:color w:val="33332F"/>
              </w:rPr>
            </w:pPr>
            <w:r>
              <w:rPr>
                <w:rFonts w:ascii="Arial" w:hAnsi="Arial" w:cs="Arial"/>
                <w:color w:val="33332F"/>
              </w:rPr>
              <w:t xml:space="preserve"> la consulta de saldo sin costo</w:t>
            </w:r>
          </w:p>
          <w:p w:rsidR="00D61B4C" w:rsidRDefault="00D61B4C">
            <w:pPr>
              <w:pStyle w:val="text"/>
              <w:shd w:val="clear" w:color="auto" w:fill="FFFFFF"/>
              <w:spacing w:line="480" w:lineRule="auto"/>
              <w:ind w:left="720"/>
              <w:textAlignment w:val="baseline"/>
              <w:rPr>
                <w:rFonts w:ascii="Arial" w:hAnsi="Arial" w:cs="Arial"/>
                <w:color w:val="33332F"/>
              </w:rPr>
            </w:pPr>
          </w:p>
          <w:p w:rsidR="00D61B4C" w:rsidRDefault="00D61B4C">
            <w:pPr>
              <w:pStyle w:val="text"/>
              <w:shd w:val="clear" w:color="auto" w:fill="FFFFFF"/>
              <w:spacing w:line="480" w:lineRule="auto"/>
              <w:ind w:left="360"/>
              <w:textAlignment w:val="baseline"/>
              <w:rPr>
                <w:rFonts w:ascii="Arial" w:hAnsi="Arial" w:cs="Arial"/>
                <w:color w:val="33332F"/>
              </w:rPr>
            </w:pPr>
            <w:r>
              <w:rPr>
                <w:noProof/>
                <w:lang w:val="es-MX" w:eastAsia="es-MX"/>
              </w:rPr>
              <mc:AlternateContent>
                <mc:Choice Requires="wps">
                  <w:drawing>
                    <wp:anchor distT="0" distB="0" distL="114300" distR="114300" simplePos="0" relativeHeight="251662336" behindDoc="0" locked="0" layoutInCell="1" allowOverlap="1" wp14:anchorId="46A14FF7" wp14:editId="35859D29">
                      <wp:simplePos x="0" y="0"/>
                      <wp:positionH relativeFrom="column">
                        <wp:posOffset>-79375</wp:posOffset>
                      </wp:positionH>
                      <wp:positionV relativeFrom="paragraph">
                        <wp:posOffset>477520</wp:posOffset>
                      </wp:positionV>
                      <wp:extent cx="5510530" cy="24765"/>
                      <wp:effectExtent l="0" t="0" r="13970" b="32385"/>
                      <wp:wrapNone/>
                      <wp:docPr id="9" name="Conector recto 9"/>
                      <wp:cNvGraphicFramePr/>
                      <a:graphic xmlns:a="http://schemas.openxmlformats.org/drawingml/2006/main">
                        <a:graphicData uri="http://schemas.microsoft.com/office/word/2010/wordprocessingShape">
                          <wps:wsp>
                            <wps:cNvCnPr/>
                            <wps:spPr>
                              <a:xfrm>
                                <a:off x="0" y="0"/>
                                <a:ext cx="5510530" cy="2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7.6pt" to="427.6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" strokecolor="black [3213]"/>
                  </w:pict>
                </mc:Fallback>
              </mc:AlternateContent>
            </w:r>
          </w:p>
          <w:p w:rsidR="00D61B4C" w:rsidRDefault="00D61B4C" w:rsidP="00D61B4C">
            <w:pPr>
              <w:pStyle w:val="text"/>
              <w:numPr>
                <w:ilvl w:val="0"/>
                <w:numId w:val="3"/>
              </w:numPr>
              <w:shd w:val="clear" w:color="auto" w:fill="FFFFFF"/>
              <w:spacing w:line="480" w:lineRule="auto"/>
              <w:textAlignment w:val="baseline"/>
              <w:rPr>
                <w:rFonts w:ascii="Arial" w:hAnsi="Arial" w:cs="Arial"/>
                <w:color w:val="33332F"/>
              </w:rPr>
            </w:pPr>
            <w:r>
              <w:rPr>
                <w:rFonts w:ascii="Arial" w:hAnsi="Arial" w:cs="Arial"/>
                <w:color w:val="33332F"/>
              </w:rPr>
              <w:t xml:space="preserve"> si se tiene </w:t>
            </w:r>
            <w:proofErr w:type="gramStart"/>
            <w:r>
              <w:rPr>
                <w:rFonts w:ascii="Arial" w:hAnsi="Arial" w:cs="Arial"/>
                <w:color w:val="33332F"/>
              </w:rPr>
              <w:t>una</w:t>
            </w:r>
            <w:proofErr w:type="gramEnd"/>
            <w:r>
              <w:rPr>
                <w:rFonts w:ascii="Arial" w:hAnsi="Arial" w:cs="Arial"/>
                <w:color w:val="33332F"/>
              </w:rPr>
              <w:t xml:space="preserve"> mal servicio o no se da lo que se promete en el contrato se verán beneficiados los clientes etc.</w:t>
            </w:r>
          </w:p>
          <w:p w:rsidR="00D61B4C" w:rsidRDefault="00D61B4C"/>
        </w:tc>
        <w:tc>
          <w:tcPr>
            <w:tcW w:w="4322" w:type="dxa"/>
            <w:tcBorders>
              <w:top w:val="single" w:sz="4" w:space="0" w:color="auto"/>
              <w:left w:val="single" w:sz="4" w:space="0" w:color="auto"/>
              <w:bottom w:val="single" w:sz="4" w:space="0" w:color="auto"/>
              <w:right w:val="single" w:sz="4" w:space="0" w:color="auto"/>
            </w:tcBorders>
          </w:tcPr>
          <w:p w:rsidR="00D61B4C" w:rsidRDefault="00D61B4C" w:rsidP="00D61B4C">
            <w:pPr>
              <w:pStyle w:val="Prrafodelista"/>
              <w:numPr>
                <w:ilvl w:val="0"/>
                <w:numId w:val="3"/>
              </w:numPr>
              <w:spacing w:line="480" w:lineRule="auto"/>
              <w:rPr>
                <w:rFonts w:ascii="Arial" w:hAnsi="Arial" w:cs="Arial"/>
                <w:sz w:val="24"/>
                <w:szCs w:val="24"/>
              </w:rPr>
            </w:pPr>
            <w:r>
              <w:rPr>
                <w:rFonts w:ascii="Arial" w:hAnsi="Arial" w:cs="Arial"/>
                <w:sz w:val="24"/>
                <w:szCs w:val="24"/>
              </w:rPr>
              <w:t xml:space="preserve">Limites en el internet </w:t>
            </w:r>
          </w:p>
          <w:p w:rsidR="00D61B4C" w:rsidRDefault="00D61B4C">
            <w:pPr>
              <w:spacing w:line="480" w:lineRule="auto"/>
              <w:rPr>
                <w:rFonts w:ascii="Arial" w:hAnsi="Arial" w:cs="Arial"/>
                <w:sz w:val="24"/>
                <w:szCs w:val="24"/>
              </w:rPr>
            </w:pPr>
          </w:p>
          <w:p w:rsidR="00D61B4C" w:rsidRDefault="00D61B4C">
            <w:pPr>
              <w:spacing w:line="480" w:lineRule="auto"/>
              <w:rPr>
                <w:rFonts w:ascii="Arial" w:hAnsi="Arial" w:cs="Arial"/>
                <w:sz w:val="24"/>
                <w:szCs w:val="24"/>
              </w:rPr>
            </w:pPr>
          </w:p>
          <w:p w:rsidR="00D61B4C" w:rsidRDefault="00D61B4C">
            <w:pPr>
              <w:spacing w:line="480" w:lineRule="auto"/>
              <w:rPr>
                <w:rFonts w:ascii="Arial" w:hAnsi="Arial" w:cs="Arial"/>
                <w:sz w:val="24"/>
                <w:szCs w:val="24"/>
              </w:rPr>
            </w:pPr>
          </w:p>
          <w:p w:rsidR="00D61B4C" w:rsidRDefault="00D61B4C" w:rsidP="00D61B4C">
            <w:pPr>
              <w:pStyle w:val="Prrafodelista"/>
              <w:numPr>
                <w:ilvl w:val="0"/>
                <w:numId w:val="3"/>
              </w:numPr>
              <w:spacing w:line="480" w:lineRule="auto"/>
              <w:rPr>
                <w:rFonts w:ascii="Arial" w:hAnsi="Arial" w:cs="Arial"/>
                <w:sz w:val="24"/>
                <w:szCs w:val="24"/>
              </w:rPr>
            </w:pPr>
            <w:r>
              <w:rPr>
                <w:rFonts w:ascii="Arial" w:hAnsi="Arial" w:cs="Arial"/>
                <w:sz w:val="24"/>
                <w:szCs w:val="24"/>
              </w:rPr>
              <w:t xml:space="preserve">Censura de contenidos </w:t>
            </w:r>
          </w:p>
          <w:p w:rsidR="00D61B4C" w:rsidRDefault="00D61B4C">
            <w:pPr>
              <w:spacing w:line="480" w:lineRule="auto"/>
              <w:rPr>
                <w:rFonts w:ascii="Arial" w:hAnsi="Arial" w:cs="Arial"/>
                <w:sz w:val="24"/>
                <w:szCs w:val="24"/>
              </w:rPr>
            </w:pPr>
          </w:p>
          <w:p w:rsidR="00D61B4C" w:rsidRDefault="00D61B4C" w:rsidP="00D61B4C">
            <w:pPr>
              <w:pStyle w:val="Prrafodelista"/>
              <w:numPr>
                <w:ilvl w:val="0"/>
                <w:numId w:val="3"/>
              </w:numPr>
              <w:spacing w:line="480" w:lineRule="auto"/>
              <w:rPr>
                <w:rFonts w:ascii="Arial" w:hAnsi="Arial" w:cs="Arial"/>
                <w:sz w:val="24"/>
                <w:szCs w:val="24"/>
              </w:rPr>
            </w:pPr>
            <w:r>
              <w:rPr>
                <w:rFonts w:ascii="Arial" w:hAnsi="Arial" w:cs="Arial"/>
                <w:sz w:val="24"/>
                <w:szCs w:val="24"/>
              </w:rPr>
              <w:t xml:space="preserve">Bloqueo de señal </w:t>
            </w:r>
          </w:p>
          <w:p w:rsidR="00D61B4C" w:rsidRDefault="00D61B4C">
            <w:pPr>
              <w:pStyle w:val="Prrafodelista"/>
              <w:rPr>
                <w:rFonts w:ascii="Arial" w:hAnsi="Arial" w:cs="Arial"/>
                <w:sz w:val="24"/>
                <w:szCs w:val="24"/>
              </w:rPr>
            </w:pPr>
          </w:p>
          <w:p w:rsidR="00D61B4C" w:rsidRDefault="00D61B4C">
            <w:pPr>
              <w:spacing w:line="480" w:lineRule="auto"/>
              <w:rPr>
                <w:rFonts w:ascii="Arial" w:hAnsi="Arial" w:cs="Arial"/>
                <w:sz w:val="24"/>
                <w:szCs w:val="24"/>
              </w:rPr>
            </w:pPr>
          </w:p>
          <w:p w:rsidR="00D61B4C" w:rsidRDefault="00D61B4C" w:rsidP="00D61B4C">
            <w:pPr>
              <w:pStyle w:val="Prrafodelista"/>
              <w:numPr>
                <w:ilvl w:val="0"/>
                <w:numId w:val="3"/>
              </w:numPr>
              <w:spacing w:line="480" w:lineRule="auto"/>
              <w:rPr>
                <w:rFonts w:ascii="Arial" w:hAnsi="Arial" w:cs="Arial"/>
                <w:sz w:val="24"/>
                <w:szCs w:val="24"/>
              </w:rPr>
            </w:pPr>
            <w:r>
              <w:rPr>
                <w:rFonts w:ascii="Arial" w:hAnsi="Arial" w:cs="Arial"/>
                <w:sz w:val="24"/>
                <w:szCs w:val="24"/>
              </w:rPr>
              <w:t xml:space="preserve">Limitación de </w:t>
            </w:r>
            <w:proofErr w:type="spellStart"/>
            <w:r>
              <w:rPr>
                <w:rFonts w:ascii="Arial" w:hAnsi="Arial" w:cs="Arial"/>
                <w:sz w:val="24"/>
                <w:szCs w:val="24"/>
              </w:rPr>
              <w:t>exprecion</w:t>
            </w:r>
            <w:proofErr w:type="spellEnd"/>
            <w:r>
              <w:rPr>
                <w:rFonts w:ascii="Arial" w:hAnsi="Arial" w:cs="Arial"/>
                <w:sz w:val="24"/>
                <w:szCs w:val="24"/>
              </w:rPr>
              <w:t xml:space="preserve"> (al censurar todas aquellas </w:t>
            </w:r>
            <w:proofErr w:type="spellStart"/>
            <w:r>
              <w:rPr>
                <w:rFonts w:ascii="Arial" w:hAnsi="Arial" w:cs="Arial"/>
                <w:sz w:val="24"/>
                <w:szCs w:val="24"/>
              </w:rPr>
              <w:t>manifestacioneso</w:t>
            </w:r>
            <w:proofErr w:type="spellEnd"/>
            <w:r>
              <w:rPr>
                <w:rFonts w:ascii="Arial" w:hAnsi="Arial" w:cs="Arial"/>
                <w:sz w:val="24"/>
                <w:szCs w:val="24"/>
              </w:rPr>
              <w:t xml:space="preserve"> cosas que puedan afectar al gobierno contra el gobierno y cosas </w:t>
            </w:r>
            <w:proofErr w:type="spellStart"/>
            <w:r>
              <w:rPr>
                <w:rFonts w:ascii="Arial" w:hAnsi="Arial" w:cs="Arial"/>
                <w:sz w:val="24"/>
                <w:szCs w:val="24"/>
              </w:rPr>
              <w:t>asi</w:t>
            </w:r>
            <w:proofErr w:type="spellEnd"/>
            <w:r>
              <w:rPr>
                <w:rFonts w:ascii="Arial" w:hAnsi="Arial" w:cs="Arial"/>
                <w:sz w:val="24"/>
                <w:szCs w:val="24"/>
              </w:rPr>
              <w:t>)</w:t>
            </w:r>
          </w:p>
          <w:p w:rsidR="00D61B4C" w:rsidRDefault="00D61B4C">
            <w:pPr>
              <w:pStyle w:val="Prrafodelista"/>
            </w:pPr>
          </w:p>
        </w:tc>
      </w:tr>
    </w:tbl>
    <w:p w:rsidR="00D61B4C" w:rsidRDefault="00D61B4C" w:rsidP="00E95451">
      <w:pPr>
        <w:rPr>
          <w:rFonts w:ascii="Arial" w:hAnsi="Arial" w:cs="Arial"/>
          <w:sz w:val="18"/>
          <w:szCs w:val="18"/>
        </w:rPr>
      </w:pPr>
    </w:p>
    <w:p w:rsidR="00D61B4C" w:rsidRDefault="00D61B4C" w:rsidP="00E95451">
      <w:pPr>
        <w:rPr>
          <w:rFonts w:ascii="Arial" w:hAnsi="Arial" w:cs="Arial"/>
          <w:sz w:val="18"/>
          <w:szCs w:val="18"/>
        </w:rPr>
      </w:pPr>
    </w:p>
    <w:p w:rsidR="00D61B4C" w:rsidRDefault="00D61B4C" w:rsidP="00E95451">
      <w:pPr>
        <w:rPr>
          <w:rFonts w:ascii="Arial" w:hAnsi="Arial" w:cs="Arial"/>
          <w:sz w:val="18"/>
          <w:szCs w:val="18"/>
        </w:rPr>
      </w:pPr>
    </w:p>
    <w:p w:rsidR="003335D2" w:rsidRDefault="003335D2" w:rsidP="00E95451">
      <w:pPr>
        <w:rPr>
          <w:rFonts w:ascii="Arial" w:hAnsi="Arial" w:cs="Arial"/>
          <w:sz w:val="18"/>
          <w:szCs w:val="18"/>
        </w:rPr>
      </w:pPr>
    </w:p>
    <w:p w:rsidR="003335D2" w:rsidRDefault="003335D2" w:rsidP="00E95451">
      <w:pPr>
        <w:rPr>
          <w:rFonts w:ascii="Arial" w:hAnsi="Arial" w:cs="Arial"/>
          <w:sz w:val="18"/>
          <w:szCs w:val="18"/>
        </w:rPr>
      </w:pPr>
    </w:p>
    <w:p w:rsidR="00D61B4C" w:rsidRPr="003335D2" w:rsidRDefault="00D61B4C" w:rsidP="00E95451">
      <w:pPr>
        <w:rPr>
          <w:rFonts w:ascii="Arial" w:hAnsi="Arial" w:cs="Arial"/>
          <w:b/>
          <w:sz w:val="24"/>
          <w:szCs w:val="18"/>
        </w:rPr>
      </w:pPr>
      <w:r w:rsidRPr="003335D2">
        <w:rPr>
          <w:rFonts w:ascii="Arial" w:hAnsi="Arial" w:cs="Arial"/>
          <w:b/>
          <w:sz w:val="24"/>
          <w:szCs w:val="18"/>
        </w:rPr>
        <w:lastRenderedPageBreak/>
        <w:t xml:space="preserve">Parcial 3 </w:t>
      </w:r>
      <w:proofErr w:type="spellStart"/>
      <w:r w:rsidRPr="003335D2">
        <w:rPr>
          <w:rFonts w:ascii="Arial" w:hAnsi="Arial" w:cs="Arial"/>
          <w:b/>
          <w:sz w:val="24"/>
          <w:szCs w:val="18"/>
        </w:rPr>
        <w:t>act</w:t>
      </w:r>
      <w:proofErr w:type="spellEnd"/>
      <w:r w:rsidRPr="003335D2">
        <w:rPr>
          <w:rFonts w:ascii="Arial" w:hAnsi="Arial" w:cs="Arial"/>
          <w:b/>
          <w:sz w:val="24"/>
          <w:szCs w:val="18"/>
        </w:rPr>
        <w:t xml:space="preserve">. 1 </w:t>
      </w:r>
    </w:p>
    <w:p w:rsidR="00D61B4C" w:rsidRPr="00D61B4C" w:rsidRDefault="00D61B4C" w:rsidP="00D61B4C">
      <w:pPr>
        <w:rPr>
          <w:rFonts w:ascii="Arial" w:hAnsi="Arial" w:cs="Arial"/>
          <w:sz w:val="28"/>
          <w:szCs w:val="24"/>
        </w:rPr>
      </w:pPr>
      <w:r w:rsidRPr="00D61B4C">
        <w:rPr>
          <w:rFonts w:ascii="Arial" w:hAnsi="Arial" w:cs="Arial"/>
          <w:b/>
          <w:bCs/>
          <w:caps/>
          <w:sz w:val="28"/>
          <w:szCs w:val="24"/>
          <w:shd w:val="clear" w:color="auto" w:fill="FFFFFF"/>
        </w:rPr>
        <w:t>ACTIVIDAD 1 "ACTIVIDAD 1 “EL VALOR DE LA OPINIÓN”"</w:t>
      </w:r>
    </w:p>
    <w:p w:rsidR="00D61B4C" w:rsidRPr="00D61B4C" w:rsidRDefault="00D61B4C" w:rsidP="00D61B4C">
      <w:pPr>
        <w:rPr>
          <w:rFonts w:ascii="Arial" w:hAnsi="Arial" w:cs="Arial"/>
          <w:sz w:val="24"/>
          <w:szCs w:val="24"/>
        </w:rPr>
      </w:pPr>
    </w:p>
    <w:tbl>
      <w:tblPr>
        <w:tblStyle w:val="Sombreadoclaro-nfasis5"/>
        <w:tblW w:w="0" w:type="auto"/>
        <w:tblInd w:w="0" w:type="dxa"/>
        <w:tblLook w:val="04A0" w:firstRow="1" w:lastRow="0" w:firstColumn="1" w:lastColumn="0" w:noHBand="0" w:noVBand="1"/>
      </w:tblPr>
      <w:tblGrid>
        <w:gridCol w:w="4355"/>
        <w:gridCol w:w="4365"/>
      </w:tblGrid>
      <w:tr w:rsidR="00D61B4C" w:rsidRPr="00D61B4C" w:rsidTr="00D61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hideMark/>
          </w:tcPr>
          <w:p w:rsidR="00D61B4C" w:rsidRPr="00D61B4C" w:rsidRDefault="00D61B4C">
            <w:pPr>
              <w:rPr>
                <w:rFonts w:ascii="Arial" w:hAnsi="Arial" w:cs="Arial"/>
                <w:b w:val="0"/>
                <w:color w:val="auto"/>
                <w:sz w:val="24"/>
                <w:szCs w:val="24"/>
              </w:rPr>
            </w:pPr>
            <w:r w:rsidRPr="00D61B4C">
              <w:rPr>
                <w:rFonts w:ascii="Arial" w:hAnsi="Arial" w:cs="Arial"/>
                <w:b w:val="0"/>
                <w:color w:val="auto"/>
                <w:sz w:val="24"/>
                <w:szCs w:val="24"/>
              </w:rPr>
              <w:t>¿Cuáles afirmaciones encontradas pudiste identificar?</w:t>
            </w:r>
          </w:p>
        </w:tc>
        <w:tc>
          <w:tcPr>
            <w:tcW w:w="4489" w:type="dxa"/>
            <w:hideMark/>
          </w:tcPr>
          <w:p w:rsidR="00D61B4C" w:rsidRPr="00D61B4C" w:rsidRDefault="00D61B4C">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D61B4C">
              <w:rPr>
                <w:rFonts w:ascii="Arial" w:hAnsi="Arial" w:cs="Arial"/>
                <w:b w:val="0"/>
                <w:color w:val="auto"/>
                <w:sz w:val="24"/>
                <w:szCs w:val="24"/>
              </w:rPr>
              <w:t xml:space="preserve">En los textos dados con anterioridad se puede afirmar que el cambio de clima en la Tierra no es nada </w:t>
            </w:r>
            <w:proofErr w:type="spellStart"/>
            <w:r w:rsidRPr="00D61B4C">
              <w:rPr>
                <w:rFonts w:ascii="Arial" w:hAnsi="Arial" w:cs="Arial"/>
                <w:b w:val="0"/>
                <w:color w:val="auto"/>
                <w:sz w:val="24"/>
                <w:szCs w:val="24"/>
              </w:rPr>
              <w:t>mas</w:t>
            </w:r>
            <w:proofErr w:type="spellEnd"/>
            <w:r w:rsidRPr="00D61B4C">
              <w:rPr>
                <w:rFonts w:ascii="Arial" w:hAnsi="Arial" w:cs="Arial"/>
                <w:b w:val="0"/>
                <w:color w:val="auto"/>
                <w:sz w:val="24"/>
                <w:szCs w:val="24"/>
              </w:rPr>
              <w:t xml:space="preserve"> que una realidad, que tarde o temprano sucederá un cambio drástico en la Tierra como ya </w:t>
            </w:r>
            <w:proofErr w:type="spellStart"/>
            <w:r w:rsidRPr="00D61B4C">
              <w:rPr>
                <w:rFonts w:ascii="Arial" w:hAnsi="Arial" w:cs="Arial"/>
                <w:b w:val="0"/>
                <w:color w:val="auto"/>
                <w:sz w:val="24"/>
                <w:szCs w:val="24"/>
              </w:rPr>
              <w:t>a</w:t>
            </w:r>
            <w:proofErr w:type="spellEnd"/>
            <w:r w:rsidRPr="00D61B4C">
              <w:rPr>
                <w:rFonts w:ascii="Arial" w:hAnsi="Arial" w:cs="Arial"/>
                <w:b w:val="0"/>
                <w:color w:val="auto"/>
                <w:sz w:val="24"/>
                <w:szCs w:val="24"/>
              </w:rPr>
              <w:t xml:space="preserve"> sucedido antes, también te afirman estos cambios de clima hablándote sobre </w:t>
            </w:r>
            <w:proofErr w:type="spellStart"/>
            <w:r w:rsidRPr="00D61B4C">
              <w:rPr>
                <w:rFonts w:ascii="Arial" w:hAnsi="Arial" w:cs="Arial"/>
                <w:b w:val="0"/>
                <w:color w:val="auto"/>
                <w:sz w:val="24"/>
                <w:szCs w:val="24"/>
              </w:rPr>
              <w:t>como</w:t>
            </w:r>
            <w:proofErr w:type="spellEnd"/>
            <w:r w:rsidRPr="00D61B4C">
              <w:rPr>
                <w:rFonts w:ascii="Arial" w:hAnsi="Arial" w:cs="Arial"/>
                <w:b w:val="0"/>
                <w:color w:val="auto"/>
                <w:sz w:val="24"/>
                <w:szCs w:val="24"/>
              </w:rPr>
              <w:t xml:space="preserve"> es que se originan ellos y como es que se han encontrado grandes descubrimientos como son los de los fósiles en lugares inesperados.</w:t>
            </w:r>
          </w:p>
        </w:tc>
      </w:tr>
      <w:tr w:rsidR="00D61B4C" w:rsidRPr="00D61B4C" w:rsidTr="00D61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top w:val="nil"/>
              <w:bottom w:val="nil"/>
            </w:tcBorders>
            <w:hideMark/>
          </w:tcPr>
          <w:p w:rsidR="00D61B4C" w:rsidRPr="00D61B4C" w:rsidRDefault="00D61B4C">
            <w:pPr>
              <w:rPr>
                <w:rFonts w:ascii="Arial" w:hAnsi="Arial" w:cs="Arial"/>
                <w:b w:val="0"/>
                <w:color w:val="auto"/>
                <w:sz w:val="24"/>
                <w:szCs w:val="24"/>
              </w:rPr>
            </w:pPr>
            <w:r w:rsidRPr="00D61B4C">
              <w:rPr>
                <w:rFonts w:ascii="Arial" w:hAnsi="Arial" w:cs="Arial"/>
                <w:b w:val="0"/>
                <w:color w:val="auto"/>
                <w:sz w:val="24"/>
                <w:szCs w:val="24"/>
              </w:rPr>
              <w:t>¿Con base en que información construyen esas opiniones?</w:t>
            </w:r>
          </w:p>
        </w:tc>
        <w:tc>
          <w:tcPr>
            <w:tcW w:w="4489" w:type="dxa"/>
            <w:tcBorders>
              <w:top w:val="nil"/>
              <w:bottom w:val="nil"/>
            </w:tcBorders>
            <w:hideMark/>
          </w:tcPr>
          <w:p w:rsidR="00D61B4C" w:rsidRPr="00D61B4C" w:rsidRDefault="00D61B4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61B4C">
              <w:rPr>
                <w:rFonts w:ascii="Arial" w:hAnsi="Arial" w:cs="Arial"/>
                <w:color w:val="auto"/>
                <w:sz w:val="24"/>
                <w:szCs w:val="24"/>
              </w:rPr>
              <w:t>Con investigaciones que llegaron a hacer, investigando las opiniones que puede haber de diversos científicos  y basándose en hechos antes sucedidos.</w:t>
            </w:r>
          </w:p>
        </w:tc>
      </w:tr>
      <w:tr w:rsidR="00D61B4C" w:rsidRPr="00D61B4C" w:rsidTr="00D61B4C">
        <w:tc>
          <w:tcPr>
            <w:cnfStyle w:val="001000000000" w:firstRow="0" w:lastRow="0" w:firstColumn="1" w:lastColumn="0" w:oddVBand="0" w:evenVBand="0" w:oddHBand="0" w:evenHBand="0" w:firstRowFirstColumn="0" w:firstRowLastColumn="0" w:lastRowFirstColumn="0" w:lastRowLastColumn="0"/>
            <w:tcW w:w="4489" w:type="dxa"/>
            <w:tcBorders>
              <w:top w:val="nil"/>
              <w:left w:val="nil"/>
              <w:bottom w:val="nil"/>
              <w:right w:val="nil"/>
            </w:tcBorders>
            <w:hideMark/>
          </w:tcPr>
          <w:p w:rsidR="00D61B4C" w:rsidRPr="00D61B4C" w:rsidRDefault="00D61B4C">
            <w:pPr>
              <w:rPr>
                <w:rFonts w:ascii="Arial" w:hAnsi="Arial" w:cs="Arial"/>
                <w:b w:val="0"/>
                <w:color w:val="auto"/>
                <w:sz w:val="24"/>
                <w:szCs w:val="24"/>
              </w:rPr>
            </w:pPr>
            <w:r w:rsidRPr="00D61B4C">
              <w:rPr>
                <w:rFonts w:ascii="Arial" w:hAnsi="Arial" w:cs="Arial"/>
                <w:b w:val="0"/>
                <w:color w:val="auto"/>
                <w:sz w:val="24"/>
                <w:szCs w:val="24"/>
              </w:rPr>
              <w:t>¿Por qué deben ser consideradas relevantes las opiniones de estos dos funcionarios?</w:t>
            </w:r>
          </w:p>
        </w:tc>
        <w:tc>
          <w:tcPr>
            <w:tcW w:w="4489" w:type="dxa"/>
            <w:tcBorders>
              <w:top w:val="nil"/>
              <w:left w:val="nil"/>
              <w:bottom w:val="nil"/>
              <w:right w:val="nil"/>
            </w:tcBorders>
            <w:hideMark/>
          </w:tcPr>
          <w:p w:rsidR="00D61B4C" w:rsidRPr="00D61B4C" w:rsidRDefault="00D61B4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D61B4C">
              <w:rPr>
                <w:rFonts w:ascii="Arial" w:hAnsi="Arial" w:cs="Arial"/>
                <w:color w:val="auto"/>
                <w:sz w:val="24"/>
                <w:szCs w:val="24"/>
              </w:rPr>
              <w:t>Porque son temas que deberían ser de interés para todo ser humano ya que se trata del hogar en el que vivimos “La Tierra”</w:t>
            </w:r>
          </w:p>
        </w:tc>
      </w:tr>
      <w:tr w:rsidR="00D61B4C" w:rsidRPr="00D61B4C" w:rsidTr="00D61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top w:val="nil"/>
              <w:bottom w:val="single" w:sz="8" w:space="0" w:color="4BACC6" w:themeColor="accent5"/>
            </w:tcBorders>
            <w:hideMark/>
          </w:tcPr>
          <w:p w:rsidR="00D61B4C" w:rsidRPr="00D61B4C" w:rsidRDefault="00D61B4C">
            <w:pPr>
              <w:rPr>
                <w:rFonts w:ascii="Arial" w:hAnsi="Arial" w:cs="Arial"/>
                <w:b w:val="0"/>
                <w:color w:val="auto"/>
                <w:sz w:val="24"/>
                <w:szCs w:val="24"/>
              </w:rPr>
            </w:pPr>
            <w:r w:rsidRPr="00D61B4C">
              <w:rPr>
                <w:rFonts w:ascii="Arial" w:hAnsi="Arial" w:cs="Arial"/>
                <w:b w:val="0"/>
                <w:color w:val="auto"/>
                <w:sz w:val="24"/>
                <w:szCs w:val="24"/>
              </w:rPr>
              <w:t>¿Cuál de las opiniones consideras más fundamentada y por qué?</w:t>
            </w:r>
          </w:p>
        </w:tc>
        <w:tc>
          <w:tcPr>
            <w:tcW w:w="4489" w:type="dxa"/>
            <w:tcBorders>
              <w:top w:val="nil"/>
              <w:bottom w:val="single" w:sz="8" w:space="0" w:color="4BACC6" w:themeColor="accent5"/>
            </w:tcBorders>
            <w:hideMark/>
          </w:tcPr>
          <w:p w:rsidR="00D61B4C" w:rsidRPr="00D61B4C" w:rsidRDefault="00D61B4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61B4C">
              <w:rPr>
                <w:rFonts w:ascii="Arial" w:hAnsi="Arial" w:cs="Arial"/>
                <w:color w:val="auto"/>
                <w:sz w:val="24"/>
                <w:szCs w:val="24"/>
              </w:rPr>
              <w:t>Del tema ¿ESTA CAMBIANDO EL CLIMA DE LA TIERRA? La parte de: La tierra también tiene memoria, el valor de los restos fósiles</w:t>
            </w:r>
          </w:p>
          <w:p w:rsidR="00D61B4C" w:rsidRPr="00D61B4C" w:rsidRDefault="00D61B4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61B4C">
              <w:rPr>
                <w:rFonts w:ascii="Arial" w:hAnsi="Arial" w:cs="Arial"/>
                <w:color w:val="auto"/>
                <w:sz w:val="24"/>
                <w:szCs w:val="24"/>
              </w:rPr>
              <w:t xml:space="preserve">Siento que es de la mejor fundamentada ya que te habla sobre los fósiles que fueron encontrados y no simplemente de teorías de varios científicos, para mi esta fue la mejor </w:t>
            </w:r>
            <w:proofErr w:type="spellStart"/>
            <w:r w:rsidRPr="00D61B4C">
              <w:rPr>
                <w:rFonts w:ascii="Arial" w:hAnsi="Arial" w:cs="Arial"/>
                <w:color w:val="auto"/>
                <w:sz w:val="24"/>
                <w:szCs w:val="24"/>
              </w:rPr>
              <w:t>por que</w:t>
            </w:r>
            <w:proofErr w:type="spellEnd"/>
            <w:r w:rsidRPr="00D61B4C">
              <w:rPr>
                <w:rFonts w:ascii="Arial" w:hAnsi="Arial" w:cs="Arial"/>
                <w:color w:val="auto"/>
                <w:sz w:val="24"/>
                <w:szCs w:val="24"/>
              </w:rPr>
              <w:t xml:space="preserve"> la mayoría de las personas suelen basarse en cosas que puedan ver para creer.</w:t>
            </w:r>
          </w:p>
        </w:tc>
      </w:tr>
    </w:tbl>
    <w:p w:rsidR="00D61B4C" w:rsidRPr="00D61B4C" w:rsidRDefault="00D61B4C" w:rsidP="00D61B4C">
      <w:pPr>
        <w:rPr>
          <w:rFonts w:ascii="Arial" w:hAnsi="Arial" w:cs="Arial"/>
          <w:sz w:val="24"/>
          <w:szCs w:val="24"/>
        </w:rPr>
      </w:pPr>
    </w:p>
    <w:p w:rsidR="00D61B4C" w:rsidRDefault="00D61B4C" w:rsidP="00E95451">
      <w:pPr>
        <w:rPr>
          <w:rFonts w:ascii="Arial" w:hAnsi="Arial" w:cs="Arial"/>
          <w:sz w:val="18"/>
          <w:szCs w:val="18"/>
        </w:rPr>
      </w:pPr>
    </w:p>
    <w:p w:rsidR="00D61B4C" w:rsidRDefault="00D61B4C" w:rsidP="00E95451">
      <w:pPr>
        <w:rPr>
          <w:rFonts w:ascii="Arial" w:hAnsi="Arial" w:cs="Arial"/>
          <w:sz w:val="18"/>
          <w:szCs w:val="18"/>
        </w:rPr>
      </w:pPr>
    </w:p>
    <w:p w:rsidR="00D61B4C" w:rsidRDefault="00D61B4C" w:rsidP="00E95451">
      <w:pPr>
        <w:rPr>
          <w:rFonts w:ascii="Arial" w:hAnsi="Arial" w:cs="Arial"/>
          <w:sz w:val="18"/>
          <w:szCs w:val="18"/>
        </w:rPr>
      </w:pPr>
    </w:p>
    <w:p w:rsidR="00D61B4C" w:rsidRDefault="00D61B4C" w:rsidP="00E95451">
      <w:pPr>
        <w:rPr>
          <w:rFonts w:ascii="Arial" w:hAnsi="Arial" w:cs="Arial"/>
          <w:sz w:val="18"/>
          <w:szCs w:val="18"/>
        </w:rPr>
      </w:pPr>
    </w:p>
    <w:p w:rsidR="00D61B4C" w:rsidRDefault="00D61B4C" w:rsidP="00E95451">
      <w:pPr>
        <w:rPr>
          <w:rFonts w:ascii="Arial" w:hAnsi="Arial" w:cs="Arial"/>
          <w:sz w:val="18"/>
          <w:szCs w:val="18"/>
        </w:rPr>
      </w:pPr>
    </w:p>
    <w:p w:rsidR="00D61B4C" w:rsidRDefault="00D61B4C" w:rsidP="00E95451">
      <w:pPr>
        <w:rPr>
          <w:rFonts w:ascii="Arial" w:hAnsi="Arial" w:cs="Arial"/>
          <w:sz w:val="18"/>
          <w:szCs w:val="18"/>
        </w:rPr>
      </w:pPr>
    </w:p>
    <w:p w:rsidR="00D61B4C" w:rsidRPr="003335D2" w:rsidRDefault="00D61B4C" w:rsidP="00E95451">
      <w:pPr>
        <w:rPr>
          <w:rFonts w:ascii="Arial" w:hAnsi="Arial" w:cs="Arial"/>
          <w:b/>
          <w:sz w:val="24"/>
          <w:szCs w:val="18"/>
        </w:rPr>
      </w:pPr>
      <w:proofErr w:type="spellStart"/>
      <w:r w:rsidRPr="003335D2">
        <w:rPr>
          <w:rFonts w:ascii="Arial" w:hAnsi="Arial" w:cs="Arial"/>
          <w:b/>
          <w:sz w:val="24"/>
          <w:szCs w:val="18"/>
        </w:rPr>
        <w:lastRenderedPageBreak/>
        <w:t>Act</w:t>
      </w:r>
      <w:proofErr w:type="spellEnd"/>
      <w:r w:rsidRPr="003335D2">
        <w:rPr>
          <w:rFonts w:ascii="Arial" w:hAnsi="Arial" w:cs="Arial"/>
          <w:b/>
          <w:sz w:val="24"/>
          <w:szCs w:val="18"/>
        </w:rPr>
        <w:t xml:space="preserve"> 2 </w:t>
      </w:r>
    </w:p>
    <w:p w:rsidR="00D61B4C" w:rsidRDefault="00D61B4C" w:rsidP="00D61B4C">
      <w:pPr>
        <w:jc w:val="center"/>
        <w:rPr>
          <w:rFonts w:ascii="Arial" w:hAnsi="Arial" w:cs="Arial"/>
          <w:b/>
          <w:sz w:val="28"/>
        </w:rPr>
      </w:pPr>
      <w:r w:rsidRPr="00924C19">
        <w:rPr>
          <w:rFonts w:ascii="Arial" w:hAnsi="Arial" w:cs="Arial"/>
          <w:b/>
          <w:sz w:val="28"/>
        </w:rPr>
        <w:t>“LA VIOLENCIA EN LOS PROGRAMAS DE TELEVISIÓN, SON CAUSA DEL BULÍN EN LAS ESCUELAS”</w:t>
      </w:r>
    </w:p>
    <w:p w:rsidR="00D61B4C" w:rsidRDefault="00D61B4C" w:rsidP="00D61B4C">
      <w:pPr>
        <w:jc w:val="center"/>
        <w:rPr>
          <w:rFonts w:ascii="Arial" w:hAnsi="Arial" w:cs="Arial"/>
          <w:b/>
          <w:sz w:val="28"/>
        </w:rPr>
      </w:pPr>
    </w:p>
    <w:p w:rsidR="00D61B4C" w:rsidRPr="00F16061" w:rsidRDefault="00D61B4C" w:rsidP="00D61B4C">
      <w:pPr>
        <w:rPr>
          <w:rFonts w:ascii="Arial" w:hAnsi="Arial" w:cs="Arial"/>
          <w:sz w:val="24"/>
        </w:rPr>
      </w:pPr>
      <w:r w:rsidRPr="00F16061">
        <w:rPr>
          <w:rFonts w:ascii="Arial" w:hAnsi="Arial" w:cs="Arial"/>
          <w:sz w:val="24"/>
        </w:rPr>
        <w:t xml:space="preserve">La violencia en las televisiones hace que los niños adapten formas dependiendo de su forma de ver las cosas, por un lado ellos pueden simplemente aprender de estos programas y manejar todo de </w:t>
      </w:r>
      <w:proofErr w:type="spellStart"/>
      <w:r w:rsidRPr="00F16061">
        <w:rPr>
          <w:rFonts w:ascii="Arial" w:hAnsi="Arial" w:cs="Arial"/>
          <w:sz w:val="24"/>
        </w:rPr>
        <w:t>un a</w:t>
      </w:r>
      <w:proofErr w:type="spellEnd"/>
      <w:r w:rsidRPr="00F16061">
        <w:rPr>
          <w:rFonts w:ascii="Arial" w:hAnsi="Arial" w:cs="Arial"/>
          <w:sz w:val="24"/>
        </w:rPr>
        <w:t xml:space="preserve"> forma inadecuada que es la del </w:t>
      </w:r>
      <w:proofErr w:type="spellStart"/>
      <w:r w:rsidRPr="00F16061">
        <w:rPr>
          <w:rFonts w:ascii="Arial" w:hAnsi="Arial" w:cs="Arial"/>
          <w:sz w:val="24"/>
        </w:rPr>
        <w:t>bullying</w:t>
      </w:r>
      <w:proofErr w:type="spellEnd"/>
      <w:r w:rsidRPr="00F16061">
        <w:rPr>
          <w:rFonts w:ascii="Arial" w:hAnsi="Arial" w:cs="Arial"/>
          <w:sz w:val="24"/>
        </w:rPr>
        <w:t xml:space="preserve"> hacia sus compañeros aplicando lo que vieron en la televisión o por el contrario ellos al ver </w:t>
      </w:r>
      <w:proofErr w:type="spellStart"/>
      <w:r w:rsidRPr="00F16061">
        <w:rPr>
          <w:rFonts w:ascii="Arial" w:hAnsi="Arial" w:cs="Arial"/>
          <w:sz w:val="24"/>
        </w:rPr>
        <w:t>tantra</w:t>
      </w:r>
      <w:proofErr w:type="spellEnd"/>
      <w:r w:rsidRPr="00F16061">
        <w:rPr>
          <w:rFonts w:ascii="Arial" w:hAnsi="Arial" w:cs="Arial"/>
          <w:sz w:val="24"/>
        </w:rPr>
        <w:t xml:space="preserve"> violencia queden aborrecidos de ella y puedan distinguir entre lo que </w:t>
      </w:r>
      <w:proofErr w:type="spellStart"/>
      <w:r w:rsidRPr="00F16061">
        <w:rPr>
          <w:rFonts w:ascii="Arial" w:hAnsi="Arial" w:cs="Arial"/>
          <w:sz w:val="24"/>
        </w:rPr>
        <w:t>esta</w:t>
      </w:r>
      <w:proofErr w:type="spellEnd"/>
      <w:r w:rsidRPr="00F16061">
        <w:rPr>
          <w:rFonts w:ascii="Arial" w:hAnsi="Arial" w:cs="Arial"/>
          <w:sz w:val="24"/>
        </w:rPr>
        <w:t xml:space="preserve"> bien y lo que </w:t>
      </w:r>
      <w:proofErr w:type="spellStart"/>
      <w:r w:rsidRPr="00F16061">
        <w:rPr>
          <w:rFonts w:ascii="Arial" w:hAnsi="Arial" w:cs="Arial"/>
          <w:sz w:val="24"/>
        </w:rPr>
        <w:t>esta</w:t>
      </w:r>
      <w:proofErr w:type="spellEnd"/>
      <w:r w:rsidRPr="00F16061">
        <w:rPr>
          <w:rFonts w:ascii="Arial" w:hAnsi="Arial" w:cs="Arial"/>
          <w:sz w:val="24"/>
        </w:rPr>
        <w:t xml:space="preserve"> mal, que al verla se den cuenta que ese no es realmente un buen camino a seguir.</w:t>
      </w:r>
    </w:p>
    <w:p w:rsidR="00D61B4C" w:rsidRDefault="00D61B4C" w:rsidP="00D61B4C">
      <w:pPr>
        <w:rPr>
          <w:rFonts w:ascii="Arial" w:hAnsi="Arial" w:cs="Arial"/>
          <w:b/>
          <w:sz w:val="24"/>
          <w:u w:val="single"/>
        </w:rPr>
      </w:pPr>
      <w:r w:rsidRPr="00924C19">
        <w:rPr>
          <w:rFonts w:ascii="Arial" w:hAnsi="Arial" w:cs="Arial"/>
          <w:b/>
          <w:sz w:val="24"/>
          <w:u w:val="single"/>
        </w:rPr>
        <w:t>PREGUNTAS</w:t>
      </w:r>
    </w:p>
    <w:p w:rsidR="00D61B4C" w:rsidRPr="00924C19" w:rsidRDefault="00D61B4C" w:rsidP="00D61B4C">
      <w:pPr>
        <w:rPr>
          <w:rFonts w:ascii="Arial" w:hAnsi="Arial" w:cs="Arial"/>
          <w:b/>
          <w:sz w:val="24"/>
        </w:rPr>
      </w:pPr>
      <w:r w:rsidRPr="00924C19">
        <w:rPr>
          <w:rFonts w:ascii="Arial" w:hAnsi="Arial" w:cs="Arial"/>
          <w:b/>
          <w:sz w:val="24"/>
        </w:rPr>
        <w:t>Contra</w:t>
      </w:r>
    </w:p>
    <w:p w:rsidR="00D61B4C" w:rsidRDefault="00D61B4C" w:rsidP="00D61B4C">
      <w:pPr>
        <w:rPr>
          <w:rFonts w:ascii="Arial" w:hAnsi="Arial" w:cs="Arial"/>
          <w:sz w:val="24"/>
        </w:rPr>
      </w:pPr>
      <w:r>
        <w:rPr>
          <w:rFonts w:ascii="Arial" w:hAnsi="Arial" w:cs="Arial"/>
          <w:sz w:val="24"/>
        </w:rPr>
        <w:t>¿Por qué es necesario que pasen ese tipo de programas?</w:t>
      </w:r>
    </w:p>
    <w:p w:rsidR="00D61B4C" w:rsidRDefault="00D61B4C" w:rsidP="00D61B4C">
      <w:pPr>
        <w:rPr>
          <w:rFonts w:ascii="Arial" w:hAnsi="Arial" w:cs="Arial"/>
          <w:sz w:val="24"/>
        </w:rPr>
      </w:pPr>
      <w:r>
        <w:rPr>
          <w:rFonts w:ascii="Arial" w:hAnsi="Arial" w:cs="Arial"/>
          <w:sz w:val="24"/>
        </w:rPr>
        <w:t>¿Por qué las televisoras pasan programas violentos en horarios de niños?</w:t>
      </w:r>
    </w:p>
    <w:p w:rsidR="00D61B4C" w:rsidRDefault="00D61B4C" w:rsidP="00D61B4C">
      <w:pPr>
        <w:rPr>
          <w:rFonts w:ascii="Arial" w:hAnsi="Arial" w:cs="Arial"/>
          <w:sz w:val="24"/>
        </w:rPr>
      </w:pPr>
      <w:r>
        <w:rPr>
          <w:rFonts w:ascii="Arial" w:hAnsi="Arial" w:cs="Arial"/>
          <w:sz w:val="24"/>
        </w:rPr>
        <w:t xml:space="preserve">¿Cuántas horas suelen dedicar los niños a ver la televisión? </w:t>
      </w:r>
    </w:p>
    <w:p w:rsidR="00D61B4C" w:rsidRDefault="00D61B4C" w:rsidP="00D61B4C">
      <w:pPr>
        <w:rPr>
          <w:rFonts w:ascii="Arial" w:hAnsi="Arial" w:cs="Arial"/>
          <w:sz w:val="24"/>
        </w:rPr>
      </w:pPr>
      <w:r>
        <w:rPr>
          <w:rFonts w:ascii="Arial" w:hAnsi="Arial" w:cs="Arial"/>
          <w:sz w:val="24"/>
        </w:rPr>
        <w:t xml:space="preserve">¿Por qué crees que los niños vean esto? </w:t>
      </w:r>
    </w:p>
    <w:p w:rsidR="00D61B4C" w:rsidRDefault="00D61B4C" w:rsidP="00D61B4C">
      <w:pPr>
        <w:rPr>
          <w:rFonts w:ascii="Arial" w:hAnsi="Arial" w:cs="Arial"/>
          <w:sz w:val="24"/>
        </w:rPr>
      </w:pPr>
      <w:r>
        <w:rPr>
          <w:rFonts w:ascii="Arial" w:hAnsi="Arial" w:cs="Arial"/>
          <w:sz w:val="24"/>
        </w:rPr>
        <w:t xml:space="preserve">¿Crees realmente bueno que los niños vean este tipo de cosas? </w:t>
      </w:r>
    </w:p>
    <w:p w:rsidR="00D61B4C" w:rsidRDefault="00D61B4C" w:rsidP="00D61B4C">
      <w:pPr>
        <w:rPr>
          <w:rFonts w:ascii="Arial" w:hAnsi="Arial" w:cs="Arial"/>
          <w:sz w:val="24"/>
        </w:rPr>
      </w:pPr>
      <w:r>
        <w:rPr>
          <w:rFonts w:ascii="Arial" w:hAnsi="Arial" w:cs="Arial"/>
          <w:sz w:val="24"/>
        </w:rPr>
        <w:t xml:space="preserve">¿Qué cosa buena puede aprender los niños con esto? </w:t>
      </w:r>
    </w:p>
    <w:p w:rsidR="00D61B4C" w:rsidRDefault="00D61B4C" w:rsidP="00D61B4C">
      <w:pPr>
        <w:rPr>
          <w:rFonts w:ascii="Arial" w:hAnsi="Arial" w:cs="Arial"/>
          <w:sz w:val="24"/>
        </w:rPr>
      </w:pPr>
      <w:r>
        <w:rPr>
          <w:rFonts w:ascii="Arial" w:hAnsi="Arial" w:cs="Arial"/>
          <w:sz w:val="24"/>
        </w:rPr>
        <w:t>¿Qué alienta a los niños a ver esto?</w:t>
      </w:r>
    </w:p>
    <w:p w:rsidR="00D61B4C" w:rsidRDefault="00D61B4C" w:rsidP="00D61B4C">
      <w:pPr>
        <w:rPr>
          <w:rFonts w:ascii="Arial" w:hAnsi="Arial" w:cs="Arial"/>
          <w:sz w:val="24"/>
        </w:rPr>
      </w:pPr>
      <w:r>
        <w:rPr>
          <w:rFonts w:ascii="Arial" w:hAnsi="Arial" w:cs="Arial"/>
          <w:sz w:val="24"/>
        </w:rPr>
        <w:t>¿Cuáles son las consecuencias de que lo vean?</w:t>
      </w:r>
    </w:p>
    <w:p w:rsidR="00D61B4C" w:rsidRDefault="00D61B4C" w:rsidP="00D61B4C">
      <w:pPr>
        <w:rPr>
          <w:rFonts w:ascii="Arial" w:hAnsi="Arial" w:cs="Arial"/>
          <w:sz w:val="24"/>
        </w:rPr>
      </w:pPr>
      <w:r>
        <w:rPr>
          <w:rFonts w:ascii="Arial" w:hAnsi="Arial" w:cs="Arial"/>
          <w:sz w:val="24"/>
        </w:rPr>
        <w:t>¿Por qué los que crees que la mayoría de los programas de niños contienen algo de violencia?</w:t>
      </w:r>
    </w:p>
    <w:p w:rsidR="00D61B4C" w:rsidRDefault="00D61B4C" w:rsidP="00D61B4C">
      <w:pPr>
        <w:rPr>
          <w:rFonts w:ascii="Arial" w:hAnsi="Arial" w:cs="Arial"/>
          <w:sz w:val="24"/>
        </w:rPr>
      </w:pPr>
      <w:r>
        <w:rPr>
          <w:rFonts w:ascii="Arial" w:hAnsi="Arial" w:cs="Arial"/>
          <w:sz w:val="24"/>
        </w:rPr>
        <w:t>¿Existe alguna forma de minimizar esto?</w:t>
      </w:r>
    </w:p>
    <w:p w:rsidR="00D61B4C" w:rsidRDefault="00D61B4C" w:rsidP="00D61B4C">
      <w:pPr>
        <w:rPr>
          <w:rFonts w:ascii="Arial" w:hAnsi="Arial" w:cs="Arial"/>
          <w:b/>
          <w:sz w:val="24"/>
        </w:rPr>
      </w:pPr>
      <w:r w:rsidRPr="00924C19">
        <w:rPr>
          <w:rFonts w:ascii="Arial" w:hAnsi="Arial" w:cs="Arial"/>
          <w:b/>
          <w:sz w:val="24"/>
        </w:rPr>
        <w:t xml:space="preserve">Pros </w:t>
      </w:r>
    </w:p>
    <w:p w:rsidR="00D61B4C" w:rsidRPr="00F16061" w:rsidRDefault="00D61B4C" w:rsidP="00D61B4C">
      <w:pPr>
        <w:rPr>
          <w:rFonts w:ascii="Arial" w:hAnsi="Arial" w:cs="Arial"/>
          <w:sz w:val="24"/>
        </w:rPr>
      </w:pPr>
      <w:r w:rsidRPr="00F16061">
        <w:rPr>
          <w:rFonts w:ascii="Arial" w:hAnsi="Arial" w:cs="Arial"/>
          <w:sz w:val="24"/>
        </w:rPr>
        <w:t>¿Sabías que los niños al ver este tipo de cosas aprender a defenderse un poco?</w:t>
      </w:r>
    </w:p>
    <w:p w:rsidR="00D61B4C" w:rsidRPr="00F16061" w:rsidRDefault="00D61B4C" w:rsidP="00D61B4C">
      <w:pPr>
        <w:rPr>
          <w:rFonts w:ascii="Arial" w:hAnsi="Arial" w:cs="Arial"/>
          <w:sz w:val="24"/>
        </w:rPr>
      </w:pPr>
      <w:r w:rsidRPr="00F16061">
        <w:rPr>
          <w:rFonts w:ascii="Arial" w:hAnsi="Arial" w:cs="Arial"/>
          <w:sz w:val="24"/>
        </w:rPr>
        <w:t>¿Crees que los niños lleguen a ser inmunes a la violencia por ver la en la televisión?</w:t>
      </w:r>
    </w:p>
    <w:p w:rsidR="00D61B4C" w:rsidRPr="00F16061" w:rsidRDefault="00D61B4C" w:rsidP="00D61B4C">
      <w:pPr>
        <w:rPr>
          <w:rFonts w:ascii="Arial" w:hAnsi="Arial" w:cs="Arial"/>
          <w:sz w:val="24"/>
        </w:rPr>
      </w:pPr>
      <w:r w:rsidRPr="00F16061">
        <w:rPr>
          <w:rFonts w:ascii="Arial" w:hAnsi="Arial" w:cs="Arial"/>
          <w:sz w:val="24"/>
        </w:rPr>
        <w:t>Cuando ellos la ven, ¿sabías que aprenden?</w:t>
      </w:r>
    </w:p>
    <w:p w:rsidR="00D61B4C" w:rsidRPr="00F16061" w:rsidRDefault="00D61B4C" w:rsidP="00D61B4C">
      <w:pPr>
        <w:rPr>
          <w:rFonts w:ascii="Arial" w:hAnsi="Arial" w:cs="Arial"/>
          <w:sz w:val="24"/>
        </w:rPr>
      </w:pPr>
      <w:r w:rsidRPr="00F16061">
        <w:rPr>
          <w:rFonts w:ascii="Arial" w:hAnsi="Arial" w:cs="Arial"/>
          <w:sz w:val="24"/>
        </w:rPr>
        <w:t>¿Por qué crees que ellos suelen tener más confianza al ver esto?</w:t>
      </w:r>
    </w:p>
    <w:p w:rsidR="00D61B4C" w:rsidRPr="00F16061" w:rsidRDefault="00D61B4C" w:rsidP="00D61B4C">
      <w:pPr>
        <w:rPr>
          <w:rFonts w:ascii="Arial" w:hAnsi="Arial" w:cs="Arial"/>
          <w:sz w:val="24"/>
        </w:rPr>
      </w:pPr>
      <w:r w:rsidRPr="00F16061">
        <w:rPr>
          <w:rFonts w:ascii="Arial" w:hAnsi="Arial" w:cs="Arial"/>
          <w:sz w:val="24"/>
        </w:rPr>
        <w:lastRenderedPageBreak/>
        <w:t>¿Los niños aprenden a distinguir cuando entran en problemas?</w:t>
      </w:r>
    </w:p>
    <w:p w:rsidR="00D61B4C" w:rsidRPr="00F16061" w:rsidRDefault="00D61B4C" w:rsidP="00D61B4C">
      <w:pPr>
        <w:rPr>
          <w:rFonts w:ascii="Arial" w:hAnsi="Arial" w:cs="Arial"/>
          <w:sz w:val="24"/>
        </w:rPr>
      </w:pPr>
      <w:r w:rsidRPr="00F16061">
        <w:rPr>
          <w:rFonts w:ascii="Arial" w:hAnsi="Arial" w:cs="Arial"/>
          <w:sz w:val="24"/>
        </w:rPr>
        <w:t>¿Ellos logran distinguir entre el bien y el mal con esto?</w:t>
      </w:r>
    </w:p>
    <w:p w:rsidR="00D61B4C" w:rsidRPr="00F16061" w:rsidRDefault="00D61B4C" w:rsidP="00D61B4C">
      <w:pPr>
        <w:rPr>
          <w:rFonts w:ascii="Arial" w:hAnsi="Arial" w:cs="Arial"/>
          <w:sz w:val="24"/>
        </w:rPr>
      </w:pPr>
      <w:r w:rsidRPr="00F16061">
        <w:rPr>
          <w:rFonts w:ascii="Arial" w:hAnsi="Arial" w:cs="Arial"/>
          <w:sz w:val="24"/>
        </w:rPr>
        <w:t>¿Pueden valorar más las pláticas al ver que  tanta violencia es mala?</w:t>
      </w:r>
    </w:p>
    <w:p w:rsidR="00D61B4C" w:rsidRPr="00F16061" w:rsidRDefault="00D61B4C" w:rsidP="00D61B4C">
      <w:pPr>
        <w:rPr>
          <w:rFonts w:ascii="Arial" w:hAnsi="Arial" w:cs="Arial"/>
          <w:sz w:val="24"/>
        </w:rPr>
      </w:pPr>
      <w:r w:rsidRPr="00F16061">
        <w:rPr>
          <w:rFonts w:ascii="Arial" w:hAnsi="Arial" w:cs="Arial"/>
          <w:sz w:val="24"/>
        </w:rPr>
        <w:t xml:space="preserve">¿Pueden distinguir la diferencia entre una persona educada y otra que no lo es? </w:t>
      </w:r>
    </w:p>
    <w:p w:rsidR="00D61B4C" w:rsidRPr="00F16061" w:rsidRDefault="00D61B4C" w:rsidP="00D61B4C">
      <w:pPr>
        <w:rPr>
          <w:rFonts w:ascii="Arial" w:hAnsi="Arial" w:cs="Arial"/>
          <w:sz w:val="24"/>
        </w:rPr>
      </w:pPr>
      <w:r w:rsidRPr="00F16061">
        <w:rPr>
          <w:rFonts w:ascii="Arial" w:hAnsi="Arial" w:cs="Arial"/>
          <w:sz w:val="24"/>
        </w:rPr>
        <w:t>¿No crees que aprendan a mejorar su actitud?</w:t>
      </w:r>
    </w:p>
    <w:p w:rsidR="00D61B4C" w:rsidRDefault="00D61B4C" w:rsidP="00D61B4C">
      <w:pPr>
        <w:rPr>
          <w:rFonts w:ascii="Arial" w:hAnsi="Arial" w:cs="Arial"/>
          <w:sz w:val="24"/>
        </w:rPr>
      </w:pPr>
      <w:r>
        <w:rPr>
          <w:rFonts w:ascii="Arial" w:hAnsi="Arial" w:cs="Arial"/>
          <w:sz w:val="24"/>
        </w:rPr>
        <w:t>¿</w:t>
      </w:r>
      <w:r w:rsidRPr="00F16061">
        <w:rPr>
          <w:rFonts w:ascii="Arial" w:hAnsi="Arial" w:cs="Arial"/>
          <w:sz w:val="24"/>
        </w:rPr>
        <w:t>Creerías que sirve como herramienta para que los padres den una explicación a sus hijos sobre lo que está bien y mal?</w:t>
      </w:r>
    </w:p>
    <w:p w:rsidR="00D61B4C" w:rsidRPr="00F16061" w:rsidRDefault="00D61B4C" w:rsidP="00D61B4C">
      <w:pPr>
        <w:rPr>
          <w:rFonts w:ascii="Arial" w:hAnsi="Arial" w:cs="Arial"/>
          <w:sz w:val="24"/>
        </w:rPr>
      </w:pPr>
    </w:p>
    <w:p w:rsidR="00D61B4C" w:rsidRPr="00F16061" w:rsidRDefault="00D61B4C" w:rsidP="00D61B4C">
      <w:pPr>
        <w:rPr>
          <w:rFonts w:ascii="Arial" w:hAnsi="Arial" w:cs="Arial"/>
          <w:sz w:val="24"/>
        </w:rPr>
      </w:pPr>
    </w:p>
    <w:p w:rsidR="00D61B4C" w:rsidRDefault="00D61B4C"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Default="00CD47E6" w:rsidP="00E95451">
      <w:pPr>
        <w:rPr>
          <w:rFonts w:ascii="Arial" w:hAnsi="Arial" w:cs="Arial"/>
          <w:sz w:val="18"/>
          <w:szCs w:val="18"/>
        </w:rPr>
      </w:pPr>
    </w:p>
    <w:p w:rsidR="00CD47E6" w:rsidRPr="00CD47E6" w:rsidRDefault="00CD47E6" w:rsidP="00E95451">
      <w:pPr>
        <w:rPr>
          <w:rFonts w:ascii="Arial" w:hAnsi="Arial" w:cs="Arial"/>
          <w:b/>
          <w:sz w:val="32"/>
          <w:szCs w:val="24"/>
        </w:rPr>
      </w:pPr>
      <w:r w:rsidRPr="00CD47E6">
        <w:rPr>
          <w:rFonts w:ascii="Arial" w:hAnsi="Arial" w:cs="Arial"/>
          <w:b/>
          <w:sz w:val="32"/>
          <w:szCs w:val="24"/>
        </w:rPr>
        <w:lastRenderedPageBreak/>
        <w:t xml:space="preserve">CONCLUSION </w:t>
      </w:r>
    </w:p>
    <w:p w:rsidR="00CD47E6" w:rsidRPr="00CD47E6" w:rsidRDefault="00CD47E6" w:rsidP="00CD47E6">
      <w:pPr>
        <w:pStyle w:val="NormalWeb"/>
        <w:shd w:val="clear" w:color="auto" w:fill="FFFFFF"/>
        <w:rPr>
          <w:rFonts w:ascii="Arial" w:hAnsi="Arial" w:cs="Arial"/>
        </w:rPr>
      </w:pPr>
      <w:r w:rsidRPr="00CD47E6">
        <w:rPr>
          <w:rFonts w:ascii="Arial" w:hAnsi="Arial" w:cs="Arial"/>
        </w:rPr>
        <w:t>En este tercer semestre pude aprender una gran variedad de cosas que me servirán de mucho para el desarrollo de mis materias.</w:t>
      </w:r>
    </w:p>
    <w:p w:rsidR="00CD47E6" w:rsidRPr="00CD47E6" w:rsidRDefault="00CD47E6" w:rsidP="00CD47E6">
      <w:pPr>
        <w:pStyle w:val="NormalWeb"/>
        <w:shd w:val="clear" w:color="auto" w:fill="FFFFFF"/>
        <w:rPr>
          <w:rFonts w:ascii="Arial" w:hAnsi="Arial" w:cs="Arial"/>
        </w:rPr>
      </w:pPr>
      <w:r w:rsidRPr="00CD47E6">
        <w:rPr>
          <w:rFonts w:ascii="Arial" w:hAnsi="Arial" w:cs="Arial"/>
        </w:rPr>
        <w:t>Desde  practicar con procedimientos de identificación de tipologías textuales tanto la estructura de los textos, así como la intención comunicativa de los textos,</w:t>
      </w:r>
    </w:p>
    <w:p w:rsidR="00CD47E6" w:rsidRPr="00CD47E6" w:rsidRDefault="00CD47E6" w:rsidP="00CD47E6">
      <w:pPr>
        <w:pStyle w:val="NormalWeb"/>
        <w:shd w:val="clear" w:color="auto" w:fill="FFFFFF"/>
        <w:rPr>
          <w:rFonts w:ascii="Arial" w:hAnsi="Arial" w:cs="Arial"/>
        </w:rPr>
      </w:pPr>
      <w:r w:rsidRPr="00CD47E6">
        <w:rPr>
          <w:rFonts w:ascii="Arial" w:hAnsi="Arial" w:cs="Arial"/>
        </w:rPr>
        <w:t>Ser capaz de establecer procedimientos de identificación de ideas principales y secundarias del texto, a través del análisis del párrafo, además de utilizar tu percepción y capacidad de observación para reconocer la intención del discurso.</w:t>
      </w:r>
    </w:p>
    <w:p w:rsidR="00CD47E6" w:rsidRPr="00CD47E6" w:rsidRDefault="00CD47E6" w:rsidP="00CD47E6">
      <w:pPr>
        <w:pStyle w:val="NormalWeb"/>
        <w:shd w:val="clear" w:color="auto" w:fill="FFFFFF"/>
        <w:rPr>
          <w:rFonts w:ascii="Arial" w:hAnsi="Arial" w:cs="Arial"/>
        </w:rPr>
      </w:pPr>
      <w:r w:rsidRPr="00CD47E6">
        <w:rPr>
          <w:rFonts w:ascii="Arial" w:hAnsi="Arial" w:cs="Arial"/>
        </w:rPr>
        <w:t>Emplear el recurso de la comparación como un método de análisis y una herramienta de expresión; a través de la comparación podrás hacer uso de la información como un recurso de construcción de la realidad</w:t>
      </w:r>
    </w:p>
    <w:p w:rsidR="00CD47E6" w:rsidRPr="00CD47E6" w:rsidRDefault="00CD47E6" w:rsidP="00CD47E6">
      <w:pPr>
        <w:pStyle w:val="NormalWeb"/>
        <w:shd w:val="clear" w:color="auto" w:fill="FFFFFF"/>
        <w:rPr>
          <w:rFonts w:ascii="Arial" w:hAnsi="Arial" w:cs="Arial"/>
        </w:rPr>
      </w:pPr>
      <w:r w:rsidRPr="00CD47E6">
        <w:rPr>
          <w:rFonts w:ascii="Arial" w:hAnsi="Arial" w:cs="Arial"/>
        </w:rPr>
        <w:t xml:space="preserve">Y hasta incluso desarrollar </w:t>
      </w:r>
      <w:r w:rsidRPr="00CD47E6">
        <w:rPr>
          <w:rFonts w:ascii="Arial" w:hAnsi="Arial" w:cs="Arial"/>
          <w:shd w:val="clear" w:color="auto" w:fill="FFFFFF"/>
        </w:rPr>
        <w:t xml:space="preserve">capacidad para producir textos por medio de la interacción e intención comunicativa, con el fin de valorar la comunicación oral y escrita como herramientas que permiten conocer e interpretar </w:t>
      </w:r>
      <w:proofErr w:type="gramStart"/>
      <w:r w:rsidRPr="00CD47E6">
        <w:rPr>
          <w:rFonts w:ascii="Arial" w:hAnsi="Arial" w:cs="Arial"/>
          <w:shd w:val="clear" w:color="auto" w:fill="FFFFFF"/>
        </w:rPr>
        <w:t>tu</w:t>
      </w:r>
      <w:proofErr w:type="gramEnd"/>
      <w:r w:rsidRPr="00CD47E6">
        <w:rPr>
          <w:rFonts w:ascii="Arial" w:hAnsi="Arial" w:cs="Arial"/>
          <w:shd w:val="clear" w:color="auto" w:fill="FFFFFF"/>
        </w:rPr>
        <w:t xml:space="preserve"> entorno. Crearás textos breves donde emitirás tu opinión en diversos contextos.</w:t>
      </w:r>
    </w:p>
    <w:p w:rsidR="00CD47E6" w:rsidRPr="00CD47E6" w:rsidRDefault="00CD47E6" w:rsidP="00CD47E6">
      <w:pPr>
        <w:pStyle w:val="NormalWeb"/>
        <w:shd w:val="clear" w:color="auto" w:fill="FFFFFF"/>
        <w:rPr>
          <w:rFonts w:ascii="Arial" w:hAnsi="Arial" w:cs="Arial"/>
          <w:color w:val="666666"/>
          <w:sz w:val="20"/>
          <w:szCs w:val="21"/>
        </w:rPr>
      </w:pPr>
    </w:p>
    <w:p w:rsidR="00CD47E6" w:rsidRPr="00CD47E6" w:rsidRDefault="00CD47E6" w:rsidP="00CD47E6">
      <w:pPr>
        <w:pStyle w:val="NormalWeb"/>
        <w:shd w:val="clear" w:color="auto" w:fill="FFFFFF"/>
        <w:rPr>
          <w:rFonts w:ascii="Arial" w:hAnsi="Arial" w:cs="Arial"/>
          <w:color w:val="666666"/>
          <w:sz w:val="20"/>
          <w:szCs w:val="21"/>
        </w:rPr>
      </w:pPr>
    </w:p>
    <w:p w:rsidR="00CD47E6" w:rsidRPr="00CD47E6" w:rsidRDefault="00CD47E6" w:rsidP="00CD47E6">
      <w:pPr>
        <w:pStyle w:val="NormalWeb"/>
        <w:shd w:val="clear" w:color="auto" w:fill="FFFFFF"/>
        <w:rPr>
          <w:rFonts w:ascii="Arial" w:hAnsi="Arial" w:cs="Arial"/>
          <w:color w:val="666666"/>
          <w:sz w:val="20"/>
          <w:szCs w:val="21"/>
        </w:rPr>
      </w:pPr>
    </w:p>
    <w:p w:rsidR="00CD47E6" w:rsidRPr="00CD47E6" w:rsidRDefault="00CD47E6" w:rsidP="00E95451">
      <w:pPr>
        <w:rPr>
          <w:rFonts w:ascii="Arial" w:hAnsi="Arial" w:cs="Arial"/>
          <w:sz w:val="16"/>
          <w:szCs w:val="18"/>
        </w:rPr>
      </w:pPr>
    </w:p>
    <w:sectPr w:rsidR="00CD47E6" w:rsidRPr="00CD47E6" w:rsidSect="000D1AFF">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96" w:rsidRDefault="00590396" w:rsidP="005162CC">
      <w:pPr>
        <w:spacing w:after="0" w:line="240" w:lineRule="auto"/>
      </w:pPr>
      <w:r>
        <w:separator/>
      </w:r>
    </w:p>
  </w:endnote>
  <w:endnote w:type="continuationSeparator" w:id="0">
    <w:p w:rsidR="00590396" w:rsidRDefault="00590396" w:rsidP="0051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96" w:rsidRDefault="00590396" w:rsidP="005162CC">
      <w:pPr>
        <w:spacing w:after="0" w:line="240" w:lineRule="auto"/>
      </w:pPr>
      <w:r>
        <w:separator/>
      </w:r>
    </w:p>
  </w:footnote>
  <w:footnote w:type="continuationSeparator" w:id="0">
    <w:p w:rsidR="00590396" w:rsidRDefault="00590396" w:rsidP="00516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4F7E"/>
    <w:multiLevelType w:val="hybridMultilevel"/>
    <w:tmpl w:val="9DEAAA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616B1AD6"/>
    <w:multiLevelType w:val="multilevel"/>
    <w:tmpl w:val="C510A2EE"/>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95"/>
    <w:rsid w:val="000B52AF"/>
    <w:rsid w:val="000D1AFF"/>
    <w:rsid w:val="00251A64"/>
    <w:rsid w:val="002D7EA1"/>
    <w:rsid w:val="00332F58"/>
    <w:rsid w:val="003335D2"/>
    <w:rsid w:val="0038469D"/>
    <w:rsid w:val="005162CC"/>
    <w:rsid w:val="0057423A"/>
    <w:rsid w:val="00590396"/>
    <w:rsid w:val="005B1E5E"/>
    <w:rsid w:val="0071621D"/>
    <w:rsid w:val="007F2343"/>
    <w:rsid w:val="008B0150"/>
    <w:rsid w:val="00AD35E6"/>
    <w:rsid w:val="00C04895"/>
    <w:rsid w:val="00CD47E6"/>
    <w:rsid w:val="00D61B4C"/>
    <w:rsid w:val="00DE3FF4"/>
    <w:rsid w:val="00E95451"/>
    <w:rsid w:val="00F43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E3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4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62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2CC"/>
  </w:style>
  <w:style w:type="paragraph" w:styleId="Piedepgina">
    <w:name w:val="footer"/>
    <w:basedOn w:val="Normal"/>
    <w:link w:val="PiedepginaCar"/>
    <w:uiPriority w:val="99"/>
    <w:unhideWhenUsed/>
    <w:rsid w:val="005162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2CC"/>
  </w:style>
  <w:style w:type="character" w:customStyle="1" w:styleId="Ttulo1Car">
    <w:name w:val="Título 1 Car"/>
    <w:basedOn w:val="Fuentedeprrafopredeter"/>
    <w:link w:val="Ttulo1"/>
    <w:uiPriority w:val="9"/>
    <w:rsid w:val="00DE3FF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DE3FF4"/>
  </w:style>
  <w:style w:type="paragraph" w:styleId="NormalWeb">
    <w:name w:val="Normal (Web)"/>
    <w:basedOn w:val="Normal"/>
    <w:uiPriority w:val="99"/>
    <w:unhideWhenUsed/>
    <w:rsid w:val="00DE3F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DE3FF4"/>
    <w:rPr>
      <w:color w:val="0000FF"/>
      <w:u w:val="single"/>
    </w:rPr>
  </w:style>
  <w:style w:type="paragraph" w:styleId="Prrafodelista">
    <w:name w:val="List Paragraph"/>
    <w:basedOn w:val="Normal"/>
    <w:uiPriority w:val="34"/>
    <w:qFormat/>
    <w:rsid w:val="00E95451"/>
    <w:pPr>
      <w:ind w:left="720"/>
      <w:contextualSpacing/>
    </w:pPr>
  </w:style>
  <w:style w:type="paragraph" w:styleId="Textodeglobo">
    <w:name w:val="Balloon Text"/>
    <w:basedOn w:val="Normal"/>
    <w:link w:val="TextodegloboCar"/>
    <w:uiPriority w:val="99"/>
    <w:semiHidden/>
    <w:unhideWhenUsed/>
    <w:rsid w:val="00E954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451"/>
    <w:rPr>
      <w:rFonts w:ascii="Tahoma" w:hAnsi="Tahoma" w:cs="Tahoma"/>
      <w:sz w:val="16"/>
      <w:szCs w:val="16"/>
    </w:rPr>
  </w:style>
  <w:style w:type="paragraph" w:customStyle="1" w:styleId="Contenidodelatabla">
    <w:name w:val="Contenido de la tabla"/>
    <w:basedOn w:val="Normal"/>
    <w:rsid w:val="00D61B4C"/>
    <w:pPr>
      <w:widowControl w:val="0"/>
      <w:suppressLineNumbers/>
      <w:suppressAutoHyphens/>
      <w:spacing w:after="0" w:line="240" w:lineRule="auto"/>
    </w:pPr>
    <w:rPr>
      <w:rFonts w:ascii="AvantGarde Bk BT" w:eastAsia="Arial Unicode MS" w:hAnsi="AvantGarde Bk BT" w:cs="Mangal"/>
      <w:kern w:val="2"/>
      <w:sz w:val="24"/>
      <w:szCs w:val="24"/>
      <w:lang w:val="es-MX" w:eastAsia="zh-CN" w:bidi="hi-IN"/>
    </w:rPr>
  </w:style>
  <w:style w:type="paragraph" w:customStyle="1" w:styleId="text">
    <w:name w:val="text"/>
    <w:basedOn w:val="Normal"/>
    <w:rsid w:val="00D61B4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Sombreadoclaro-nfasis5">
    <w:name w:val="Light Shading Accent 5"/>
    <w:basedOn w:val="Tablanormal"/>
    <w:uiPriority w:val="60"/>
    <w:rsid w:val="00D61B4C"/>
    <w:pPr>
      <w:spacing w:after="0" w:line="240" w:lineRule="auto"/>
    </w:pPr>
    <w:rPr>
      <w:color w:val="31849B" w:themeColor="accent5" w:themeShade="BF"/>
      <w:lang w:val="es-MX"/>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0D1AFF"/>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0D1AFF"/>
    <w:rPr>
      <w:rFonts w:eastAsiaTheme="minorEastAsia"/>
      <w:lang w:val="es-MX" w:eastAsia="es-MX"/>
    </w:rPr>
  </w:style>
  <w:style w:type="character" w:styleId="Textoennegrita">
    <w:name w:val="Strong"/>
    <w:basedOn w:val="Fuentedeprrafopredeter"/>
    <w:uiPriority w:val="22"/>
    <w:qFormat/>
    <w:rsid w:val="00CD47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E3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4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62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2CC"/>
  </w:style>
  <w:style w:type="paragraph" w:styleId="Piedepgina">
    <w:name w:val="footer"/>
    <w:basedOn w:val="Normal"/>
    <w:link w:val="PiedepginaCar"/>
    <w:uiPriority w:val="99"/>
    <w:unhideWhenUsed/>
    <w:rsid w:val="005162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2CC"/>
  </w:style>
  <w:style w:type="character" w:customStyle="1" w:styleId="Ttulo1Car">
    <w:name w:val="Título 1 Car"/>
    <w:basedOn w:val="Fuentedeprrafopredeter"/>
    <w:link w:val="Ttulo1"/>
    <w:uiPriority w:val="9"/>
    <w:rsid w:val="00DE3FF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DE3FF4"/>
  </w:style>
  <w:style w:type="paragraph" w:styleId="NormalWeb">
    <w:name w:val="Normal (Web)"/>
    <w:basedOn w:val="Normal"/>
    <w:uiPriority w:val="99"/>
    <w:unhideWhenUsed/>
    <w:rsid w:val="00DE3F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DE3FF4"/>
    <w:rPr>
      <w:color w:val="0000FF"/>
      <w:u w:val="single"/>
    </w:rPr>
  </w:style>
  <w:style w:type="paragraph" w:styleId="Prrafodelista">
    <w:name w:val="List Paragraph"/>
    <w:basedOn w:val="Normal"/>
    <w:uiPriority w:val="34"/>
    <w:qFormat/>
    <w:rsid w:val="00E95451"/>
    <w:pPr>
      <w:ind w:left="720"/>
      <w:contextualSpacing/>
    </w:pPr>
  </w:style>
  <w:style w:type="paragraph" w:styleId="Textodeglobo">
    <w:name w:val="Balloon Text"/>
    <w:basedOn w:val="Normal"/>
    <w:link w:val="TextodegloboCar"/>
    <w:uiPriority w:val="99"/>
    <w:semiHidden/>
    <w:unhideWhenUsed/>
    <w:rsid w:val="00E954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451"/>
    <w:rPr>
      <w:rFonts w:ascii="Tahoma" w:hAnsi="Tahoma" w:cs="Tahoma"/>
      <w:sz w:val="16"/>
      <w:szCs w:val="16"/>
    </w:rPr>
  </w:style>
  <w:style w:type="paragraph" w:customStyle="1" w:styleId="Contenidodelatabla">
    <w:name w:val="Contenido de la tabla"/>
    <w:basedOn w:val="Normal"/>
    <w:rsid w:val="00D61B4C"/>
    <w:pPr>
      <w:widowControl w:val="0"/>
      <w:suppressLineNumbers/>
      <w:suppressAutoHyphens/>
      <w:spacing w:after="0" w:line="240" w:lineRule="auto"/>
    </w:pPr>
    <w:rPr>
      <w:rFonts w:ascii="AvantGarde Bk BT" w:eastAsia="Arial Unicode MS" w:hAnsi="AvantGarde Bk BT" w:cs="Mangal"/>
      <w:kern w:val="2"/>
      <w:sz w:val="24"/>
      <w:szCs w:val="24"/>
      <w:lang w:val="es-MX" w:eastAsia="zh-CN" w:bidi="hi-IN"/>
    </w:rPr>
  </w:style>
  <w:style w:type="paragraph" w:customStyle="1" w:styleId="text">
    <w:name w:val="text"/>
    <w:basedOn w:val="Normal"/>
    <w:rsid w:val="00D61B4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Sombreadoclaro-nfasis5">
    <w:name w:val="Light Shading Accent 5"/>
    <w:basedOn w:val="Tablanormal"/>
    <w:uiPriority w:val="60"/>
    <w:rsid w:val="00D61B4C"/>
    <w:pPr>
      <w:spacing w:after="0" w:line="240" w:lineRule="auto"/>
    </w:pPr>
    <w:rPr>
      <w:color w:val="31849B" w:themeColor="accent5" w:themeShade="BF"/>
      <w:lang w:val="es-MX"/>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0D1AFF"/>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0D1AFF"/>
    <w:rPr>
      <w:rFonts w:eastAsiaTheme="minorEastAsia"/>
      <w:lang w:val="es-MX" w:eastAsia="es-MX"/>
    </w:rPr>
  </w:style>
  <w:style w:type="character" w:styleId="Textoennegrita">
    <w:name w:val="Strong"/>
    <w:basedOn w:val="Fuentedeprrafopredeter"/>
    <w:uiPriority w:val="22"/>
    <w:qFormat/>
    <w:rsid w:val="00CD4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050">
      <w:bodyDiv w:val="1"/>
      <w:marLeft w:val="0"/>
      <w:marRight w:val="0"/>
      <w:marTop w:val="0"/>
      <w:marBottom w:val="0"/>
      <w:divBdr>
        <w:top w:val="none" w:sz="0" w:space="0" w:color="auto"/>
        <w:left w:val="none" w:sz="0" w:space="0" w:color="auto"/>
        <w:bottom w:val="none" w:sz="0" w:space="0" w:color="auto"/>
        <w:right w:val="none" w:sz="0" w:space="0" w:color="auto"/>
      </w:divBdr>
    </w:div>
    <w:div w:id="155072665">
      <w:bodyDiv w:val="1"/>
      <w:marLeft w:val="0"/>
      <w:marRight w:val="0"/>
      <w:marTop w:val="0"/>
      <w:marBottom w:val="0"/>
      <w:divBdr>
        <w:top w:val="none" w:sz="0" w:space="0" w:color="auto"/>
        <w:left w:val="none" w:sz="0" w:space="0" w:color="auto"/>
        <w:bottom w:val="none" w:sz="0" w:space="0" w:color="auto"/>
        <w:right w:val="none" w:sz="0" w:space="0" w:color="auto"/>
      </w:divBdr>
    </w:div>
    <w:div w:id="523176928">
      <w:bodyDiv w:val="1"/>
      <w:marLeft w:val="0"/>
      <w:marRight w:val="0"/>
      <w:marTop w:val="0"/>
      <w:marBottom w:val="0"/>
      <w:divBdr>
        <w:top w:val="none" w:sz="0" w:space="0" w:color="auto"/>
        <w:left w:val="none" w:sz="0" w:space="0" w:color="auto"/>
        <w:bottom w:val="none" w:sz="0" w:space="0" w:color="auto"/>
        <w:right w:val="none" w:sz="0" w:space="0" w:color="auto"/>
      </w:divBdr>
    </w:div>
    <w:div w:id="634454759">
      <w:bodyDiv w:val="1"/>
      <w:marLeft w:val="0"/>
      <w:marRight w:val="0"/>
      <w:marTop w:val="0"/>
      <w:marBottom w:val="0"/>
      <w:divBdr>
        <w:top w:val="none" w:sz="0" w:space="0" w:color="auto"/>
        <w:left w:val="none" w:sz="0" w:space="0" w:color="auto"/>
        <w:bottom w:val="none" w:sz="0" w:space="0" w:color="auto"/>
        <w:right w:val="none" w:sz="0" w:space="0" w:color="auto"/>
      </w:divBdr>
      <w:divsChild>
        <w:div w:id="1959096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206680">
      <w:bodyDiv w:val="1"/>
      <w:marLeft w:val="0"/>
      <w:marRight w:val="0"/>
      <w:marTop w:val="0"/>
      <w:marBottom w:val="0"/>
      <w:divBdr>
        <w:top w:val="none" w:sz="0" w:space="0" w:color="auto"/>
        <w:left w:val="none" w:sz="0" w:space="0" w:color="auto"/>
        <w:bottom w:val="none" w:sz="0" w:space="0" w:color="auto"/>
        <w:right w:val="none" w:sz="0" w:space="0" w:color="auto"/>
      </w:divBdr>
    </w:div>
    <w:div w:id="1045526896">
      <w:bodyDiv w:val="1"/>
      <w:marLeft w:val="0"/>
      <w:marRight w:val="0"/>
      <w:marTop w:val="0"/>
      <w:marBottom w:val="0"/>
      <w:divBdr>
        <w:top w:val="none" w:sz="0" w:space="0" w:color="auto"/>
        <w:left w:val="none" w:sz="0" w:space="0" w:color="auto"/>
        <w:bottom w:val="none" w:sz="0" w:space="0" w:color="auto"/>
        <w:right w:val="none" w:sz="0" w:space="0" w:color="auto"/>
      </w:divBdr>
      <w:divsChild>
        <w:div w:id="1632327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sChild>
        <w:div w:id="1299605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9272">
      <w:bodyDiv w:val="1"/>
      <w:marLeft w:val="0"/>
      <w:marRight w:val="0"/>
      <w:marTop w:val="0"/>
      <w:marBottom w:val="0"/>
      <w:divBdr>
        <w:top w:val="none" w:sz="0" w:space="0" w:color="auto"/>
        <w:left w:val="none" w:sz="0" w:space="0" w:color="auto"/>
        <w:bottom w:val="none" w:sz="0" w:space="0" w:color="auto"/>
        <w:right w:val="none" w:sz="0" w:space="0" w:color="auto"/>
      </w:divBdr>
      <w:divsChild>
        <w:div w:id="79772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888952">
      <w:bodyDiv w:val="1"/>
      <w:marLeft w:val="0"/>
      <w:marRight w:val="0"/>
      <w:marTop w:val="0"/>
      <w:marBottom w:val="0"/>
      <w:divBdr>
        <w:top w:val="none" w:sz="0" w:space="0" w:color="auto"/>
        <w:left w:val="none" w:sz="0" w:space="0" w:color="auto"/>
        <w:bottom w:val="none" w:sz="0" w:space="0" w:color="auto"/>
        <w:right w:val="none" w:sz="0" w:space="0" w:color="auto"/>
      </w:divBdr>
    </w:div>
    <w:div w:id="18240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hashtag/meenojocomoelpapa?f=tweets&amp;vertical=default&amp;src=hash" TargetMode="External"/><Relationship Id="rId18" Type="http://schemas.openxmlformats.org/officeDocument/2006/relationships/hyperlink" Target="https://es.wikipedia.org/wiki/Animalia" TargetMode="External"/><Relationship Id="rId26" Type="http://schemas.openxmlformats.org/officeDocument/2006/relationships/hyperlink" Target="http://biblioteca.sena.edu.co/paginas/cap4e4.html" TargetMode="External"/><Relationship Id="rId3" Type="http://schemas.openxmlformats.org/officeDocument/2006/relationships/numbering" Target="numbering.xml"/><Relationship Id="rId21" Type="http://schemas.openxmlformats.org/officeDocument/2006/relationships/hyperlink" Target="https://es.wikipedia.org/wiki/H%C3%A1bita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nformador.com.mx/8886/papa-francisco" TargetMode="External"/><Relationship Id="rId17" Type="http://schemas.openxmlformats.org/officeDocument/2006/relationships/hyperlink" Target="https://es.wikipedia.org/wiki/Vegetal" TargetMode="External"/><Relationship Id="rId25" Type="http://schemas.openxmlformats.org/officeDocument/2006/relationships/hyperlink" Target="http://definicion.de/texto" TargetMode="External"/><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es.wikipedia.org/wiki/Recurso_natural"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efinicion.de/discurso/" TargetMode="External"/><Relationship Id="rId32"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https://es.wikipedia.org/wiki/Clima" TargetMode="External"/><Relationship Id="rId28" Type="http://schemas.openxmlformats.org/officeDocument/2006/relationships/hyperlink" Target="http://www.leer.sep.gob.mx/pdf/manual_fomento.pdf" TargetMode="Externa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es.wikipedia.org/wiki/Depredaci%C3%B3n" TargetMode="External"/><Relationship Id="rId31"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cabiografias.com/biografia/verDetalle/1859/Alfred%20Nobel" TargetMode="External"/><Relationship Id="rId22" Type="http://schemas.openxmlformats.org/officeDocument/2006/relationships/hyperlink" Target="https://es.wikipedia.org/wiki/Desastre_natural" TargetMode="External"/><Relationship Id="rId27" Type="http://schemas.openxmlformats.org/officeDocument/2006/relationships/hyperlink" Target="http://lenguajeycomunicacionrosarito.blogspot.mx/2013/02/estrategias-de-lectura.html" TargetMode="External"/><Relationship Id="rId30" Type="http://schemas.openxmlformats.org/officeDocument/2006/relationships/diagramLayout" Target="diagrams/layout1.xml"/><Relationship Id="rId35"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3E5906-4DE6-4E98-BCDD-70AF1850BC73}" type="doc">
      <dgm:prSet loTypeId="urn:microsoft.com/office/officeart/2005/8/layout/orgChart1" loCatId="hierarchy" qsTypeId="urn:microsoft.com/office/officeart/2005/8/quickstyle/simple1" qsCatId="simple" csTypeId="urn:microsoft.com/office/officeart/2005/8/colors/accent1_2" csCatId="accent1"/>
      <dgm:spPr/>
    </dgm:pt>
    <dgm:pt modelId="{635258EB-12A1-42E8-B86E-217A8F382A18}">
      <dgm:prSet/>
      <dgm:spPr/>
      <dgm:t>
        <a:bodyPr/>
        <a:lstStyle/>
        <a:p>
          <a:pPr marR="0" algn="ctr" rtl="0"/>
          <a:r>
            <a:rPr lang="es-MX" b="0" i="0" u="none" strike="noStrike" baseline="0" smtClean="0">
              <a:latin typeface="Times New Roman"/>
            </a:rPr>
            <a:t>“</a:t>
          </a:r>
          <a:r>
            <a:rPr lang="es-MX" b="1" i="0" u="none" strike="noStrike" baseline="0" smtClean="0">
              <a:latin typeface="Arial"/>
            </a:rPr>
            <a:t>Un documental terapia sobre Amy Winehouse.</a:t>
          </a:r>
        </a:p>
      </dgm:t>
    </dgm:pt>
    <dgm:pt modelId="{E0981769-B706-46D6-8573-CEB1370014FE}" type="parTrans" cxnId="{A8AAB68E-1080-48C1-83FC-8DC80D8203AB}">
      <dgm:prSet/>
      <dgm:spPr/>
    </dgm:pt>
    <dgm:pt modelId="{FFC6F1AA-789F-4C1F-A57E-81A6C20B63E2}" type="sibTrans" cxnId="{A8AAB68E-1080-48C1-83FC-8DC80D8203AB}">
      <dgm:prSet/>
      <dgm:spPr/>
    </dgm:pt>
    <dgm:pt modelId="{721AF8D8-C31C-491A-8DDA-1460B16E0ACD}">
      <dgm:prSet/>
      <dgm:spPr/>
      <dgm:t>
        <a:bodyPr/>
        <a:lstStyle/>
        <a:p>
          <a:pPr marR="0" algn="ctr" rtl="0"/>
          <a:r>
            <a:rPr lang="es-MX" b="0" i="0" u="none" strike="noStrike" baseline="0" smtClean="0">
              <a:solidFill>
                <a:srgbClr val="333333"/>
              </a:solidFill>
              <a:latin typeface="Arial"/>
            </a:rPr>
            <a:t>Más de 100 entrevistas con 80 personas, imágenes inéditas</a:t>
          </a:r>
          <a:endParaRPr lang="es-MX" smtClean="0"/>
        </a:p>
      </dgm:t>
    </dgm:pt>
    <dgm:pt modelId="{3E67EFB4-1327-4D22-A18D-23AEBCDB941F}" type="parTrans" cxnId="{47E8DAC6-976D-4A7E-9428-CD656B057B19}">
      <dgm:prSet/>
      <dgm:spPr/>
    </dgm:pt>
    <dgm:pt modelId="{7CEC594A-FBE9-4843-93AB-A2DAF30B4606}" type="sibTrans" cxnId="{47E8DAC6-976D-4A7E-9428-CD656B057B19}">
      <dgm:prSet/>
      <dgm:spPr/>
    </dgm:pt>
    <dgm:pt modelId="{2799B42D-85EF-48F8-8E42-4A05E085ADE8}">
      <dgm:prSet/>
      <dgm:spPr/>
      <dgm:t>
        <a:bodyPr/>
        <a:lstStyle/>
        <a:p>
          <a:pPr marR="0" algn="ctr" rtl="0"/>
          <a:r>
            <a:rPr lang="es-ES" b="0" i="0" u="none" strike="noStrike" baseline="0" smtClean="0">
              <a:latin typeface="Arial"/>
            </a:rPr>
            <a:t>Historia de la adolescente, su vida entorno al documental  </a:t>
          </a:r>
          <a:endParaRPr lang="es-MX" smtClean="0"/>
        </a:p>
      </dgm:t>
    </dgm:pt>
    <dgm:pt modelId="{82F869A9-A095-4383-B87C-4880DA920897}" type="parTrans" cxnId="{0229F963-EE46-4AF6-99D1-435D5B7CD6AD}">
      <dgm:prSet/>
      <dgm:spPr/>
    </dgm:pt>
    <dgm:pt modelId="{C5AE93AD-1FE4-450D-B320-477B1D2B2143}" type="sibTrans" cxnId="{0229F963-EE46-4AF6-99D1-435D5B7CD6AD}">
      <dgm:prSet/>
      <dgm:spPr/>
    </dgm:pt>
    <dgm:pt modelId="{3DD8FBC3-3204-489D-87D6-C132D56875BF}">
      <dgm:prSet/>
      <dgm:spPr/>
      <dgm:t>
        <a:bodyPr/>
        <a:lstStyle/>
        <a:p>
          <a:pPr marR="0" algn="ctr" rtl="0"/>
          <a:r>
            <a:rPr lang="es-ES" b="0" i="0" u="none" strike="noStrike" baseline="0" smtClean="0">
              <a:latin typeface="Arial"/>
            </a:rPr>
            <a:t>Decaída de la artista. Cuenta  su experiencia con ella.</a:t>
          </a:r>
          <a:endParaRPr lang="es-MX" smtClean="0"/>
        </a:p>
      </dgm:t>
    </dgm:pt>
    <dgm:pt modelId="{CCD5F03D-6622-41D7-A4BE-93D3825A2333}" type="parTrans" cxnId="{32A5481B-91E9-408A-B548-9BB93EA7F2FD}">
      <dgm:prSet/>
      <dgm:spPr/>
    </dgm:pt>
    <dgm:pt modelId="{EE27C3B7-0EFF-4DEA-B881-5A4E9FDD045E}" type="sibTrans" cxnId="{32A5481B-91E9-408A-B548-9BB93EA7F2FD}">
      <dgm:prSet/>
      <dgm:spPr/>
    </dgm:pt>
    <dgm:pt modelId="{3F957F71-8C04-4A15-A330-8743EA13C4CA}" type="pres">
      <dgm:prSet presAssocID="{963E5906-4DE6-4E98-BCDD-70AF1850BC73}" presName="hierChild1" presStyleCnt="0">
        <dgm:presLayoutVars>
          <dgm:orgChart val="1"/>
          <dgm:chPref val="1"/>
          <dgm:dir/>
          <dgm:animOne val="branch"/>
          <dgm:animLvl val="lvl"/>
          <dgm:resizeHandles/>
        </dgm:presLayoutVars>
      </dgm:prSet>
      <dgm:spPr/>
    </dgm:pt>
    <dgm:pt modelId="{701C37CC-5BCE-480E-A57B-9BF10DF063B1}" type="pres">
      <dgm:prSet presAssocID="{635258EB-12A1-42E8-B86E-217A8F382A18}" presName="hierRoot1" presStyleCnt="0">
        <dgm:presLayoutVars>
          <dgm:hierBranch/>
        </dgm:presLayoutVars>
      </dgm:prSet>
      <dgm:spPr/>
    </dgm:pt>
    <dgm:pt modelId="{83916450-03DF-4A2E-A6F1-DBBE4DB925DD}" type="pres">
      <dgm:prSet presAssocID="{635258EB-12A1-42E8-B86E-217A8F382A18}" presName="rootComposite1" presStyleCnt="0"/>
      <dgm:spPr/>
    </dgm:pt>
    <dgm:pt modelId="{13BB6921-DAE1-49A4-8DB6-DA345680F80F}" type="pres">
      <dgm:prSet presAssocID="{635258EB-12A1-42E8-B86E-217A8F382A18}" presName="rootText1" presStyleLbl="node0" presStyleIdx="0" presStyleCnt="1">
        <dgm:presLayoutVars>
          <dgm:chPref val="3"/>
        </dgm:presLayoutVars>
      </dgm:prSet>
      <dgm:spPr/>
      <dgm:t>
        <a:bodyPr/>
        <a:lstStyle/>
        <a:p>
          <a:endParaRPr lang="es-MX"/>
        </a:p>
      </dgm:t>
    </dgm:pt>
    <dgm:pt modelId="{AE0EC749-9D03-4E92-9E70-0E142F59965F}" type="pres">
      <dgm:prSet presAssocID="{635258EB-12A1-42E8-B86E-217A8F382A18}" presName="rootConnector1" presStyleLbl="node1" presStyleIdx="0" presStyleCnt="0"/>
      <dgm:spPr/>
      <dgm:t>
        <a:bodyPr/>
        <a:lstStyle/>
        <a:p>
          <a:endParaRPr lang="es-MX"/>
        </a:p>
      </dgm:t>
    </dgm:pt>
    <dgm:pt modelId="{F240445B-1806-47E6-9E7E-F4C1041199DD}" type="pres">
      <dgm:prSet presAssocID="{635258EB-12A1-42E8-B86E-217A8F382A18}" presName="hierChild2" presStyleCnt="0"/>
      <dgm:spPr/>
    </dgm:pt>
    <dgm:pt modelId="{27FC883C-4313-45FE-9277-739A23CB43E1}" type="pres">
      <dgm:prSet presAssocID="{3E67EFB4-1327-4D22-A18D-23AEBCDB941F}" presName="Name35" presStyleLbl="parChTrans1D2" presStyleIdx="0" presStyleCnt="3"/>
      <dgm:spPr/>
    </dgm:pt>
    <dgm:pt modelId="{41F5E5E0-5A8F-4517-BDAE-03D02016AEBB}" type="pres">
      <dgm:prSet presAssocID="{721AF8D8-C31C-491A-8DDA-1460B16E0ACD}" presName="hierRoot2" presStyleCnt="0">
        <dgm:presLayoutVars>
          <dgm:hierBranch/>
        </dgm:presLayoutVars>
      </dgm:prSet>
      <dgm:spPr/>
    </dgm:pt>
    <dgm:pt modelId="{87DA3902-5AEB-4D39-9025-AF239232B023}" type="pres">
      <dgm:prSet presAssocID="{721AF8D8-C31C-491A-8DDA-1460B16E0ACD}" presName="rootComposite" presStyleCnt="0"/>
      <dgm:spPr/>
    </dgm:pt>
    <dgm:pt modelId="{E65936A8-504E-4B84-B316-3CAAE1354A25}" type="pres">
      <dgm:prSet presAssocID="{721AF8D8-C31C-491A-8DDA-1460B16E0ACD}" presName="rootText" presStyleLbl="node2" presStyleIdx="0" presStyleCnt="3">
        <dgm:presLayoutVars>
          <dgm:chPref val="3"/>
        </dgm:presLayoutVars>
      </dgm:prSet>
      <dgm:spPr/>
      <dgm:t>
        <a:bodyPr/>
        <a:lstStyle/>
        <a:p>
          <a:endParaRPr lang="es-MX"/>
        </a:p>
      </dgm:t>
    </dgm:pt>
    <dgm:pt modelId="{56BF0FDB-505A-4096-9ACB-A94C4A86148A}" type="pres">
      <dgm:prSet presAssocID="{721AF8D8-C31C-491A-8DDA-1460B16E0ACD}" presName="rootConnector" presStyleLbl="node2" presStyleIdx="0" presStyleCnt="3"/>
      <dgm:spPr/>
      <dgm:t>
        <a:bodyPr/>
        <a:lstStyle/>
        <a:p>
          <a:endParaRPr lang="es-MX"/>
        </a:p>
      </dgm:t>
    </dgm:pt>
    <dgm:pt modelId="{7530361F-4C55-49CC-84C5-7A348CDD337E}" type="pres">
      <dgm:prSet presAssocID="{721AF8D8-C31C-491A-8DDA-1460B16E0ACD}" presName="hierChild4" presStyleCnt="0"/>
      <dgm:spPr/>
    </dgm:pt>
    <dgm:pt modelId="{2D85EFEA-38B2-47D0-814E-A9210772BD32}" type="pres">
      <dgm:prSet presAssocID="{721AF8D8-C31C-491A-8DDA-1460B16E0ACD}" presName="hierChild5" presStyleCnt="0"/>
      <dgm:spPr/>
    </dgm:pt>
    <dgm:pt modelId="{E2DE6172-0F31-4C6D-AF29-A6E5F7BC6361}" type="pres">
      <dgm:prSet presAssocID="{82F869A9-A095-4383-B87C-4880DA920897}" presName="Name35" presStyleLbl="parChTrans1D2" presStyleIdx="1" presStyleCnt="3"/>
      <dgm:spPr/>
    </dgm:pt>
    <dgm:pt modelId="{FD008EBD-02AD-492F-BC24-0C20760BE302}" type="pres">
      <dgm:prSet presAssocID="{2799B42D-85EF-48F8-8E42-4A05E085ADE8}" presName="hierRoot2" presStyleCnt="0">
        <dgm:presLayoutVars>
          <dgm:hierBranch/>
        </dgm:presLayoutVars>
      </dgm:prSet>
      <dgm:spPr/>
    </dgm:pt>
    <dgm:pt modelId="{7B18C79F-F1E9-4A8A-BAE5-7EA3B02593FF}" type="pres">
      <dgm:prSet presAssocID="{2799B42D-85EF-48F8-8E42-4A05E085ADE8}" presName="rootComposite" presStyleCnt="0"/>
      <dgm:spPr/>
    </dgm:pt>
    <dgm:pt modelId="{F2B1D871-C9CF-4453-8346-BE963E6306E5}" type="pres">
      <dgm:prSet presAssocID="{2799B42D-85EF-48F8-8E42-4A05E085ADE8}" presName="rootText" presStyleLbl="node2" presStyleIdx="1" presStyleCnt="3">
        <dgm:presLayoutVars>
          <dgm:chPref val="3"/>
        </dgm:presLayoutVars>
      </dgm:prSet>
      <dgm:spPr/>
      <dgm:t>
        <a:bodyPr/>
        <a:lstStyle/>
        <a:p>
          <a:endParaRPr lang="es-MX"/>
        </a:p>
      </dgm:t>
    </dgm:pt>
    <dgm:pt modelId="{13BEBB00-DB5C-4923-A24F-D69BBD3CFD90}" type="pres">
      <dgm:prSet presAssocID="{2799B42D-85EF-48F8-8E42-4A05E085ADE8}" presName="rootConnector" presStyleLbl="node2" presStyleIdx="1" presStyleCnt="3"/>
      <dgm:spPr/>
      <dgm:t>
        <a:bodyPr/>
        <a:lstStyle/>
        <a:p>
          <a:endParaRPr lang="es-MX"/>
        </a:p>
      </dgm:t>
    </dgm:pt>
    <dgm:pt modelId="{76B08C19-9F0B-4E0C-BD38-A9280FC11315}" type="pres">
      <dgm:prSet presAssocID="{2799B42D-85EF-48F8-8E42-4A05E085ADE8}" presName="hierChild4" presStyleCnt="0"/>
      <dgm:spPr/>
    </dgm:pt>
    <dgm:pt modelId="{FCA4B8F4-50CD-4976-95B7-5784D622502A}" type="pres">
      <dgm:prSet presAssocID="{2799B42D-85EF-48F8-8E42-4A05E085ADE8}" presName="hierChild5" presStyleCnt="0"/>
      <dgm:spPr/>
    </dgm:pt>
    <dgm:pt modelId="{153EED1A-0029-40C5-8EBF-A505A49A475C}" type="pres">
      <dgm:prSet presAssocID="{CCD5F03D-6622-41D7-A4BE-93D3825A2333}" presName="Name35" presStyleLbl="parChTrans1D2" presStyleIdx="2" presStyleCnt="3"/>
      <dgm:spPr/>
    </dgm:pt>
    <dgm:pt modelId="{AA30093A-4B46-48E7-8173-C57F8A93737C}" type="pres">
      <dgm:prSet presAssocID="{3DD8FBC3-3204-489D-87D6-C132D56875BF}" presName="hierRoot2" presStyleCnt="0">
        <dgm:presLayoutVars>
          <dgm:hierBranch/>
        </dgm:presLayoutVars>
      </dgm:prSet>
      <dgm:spPr/>
    </dgm:pt>
    <dgm:pt modelId="{EF23CD35-F806-415D-B7C0-E796F75680E1}" type="pres">
      <dgm:prSet presAssocID="{3DD8FBC3-3204-489D-87D6-C132D56875BF}" presName="rootComposite" presStyleCnt="0"/>
      <dgm:spPr/>
    </dgm:pt>
    <dgm:pt modelId="{B1592A09-1422-4BF0-81D7-DC34A7EB8920}" type="pres">
      <dgm:prSet presAssocID="{3DD8FBC3-3204-489D-87D6-C132D56875BF}" presName="rootText" presStyleLbl="node2" presStyleIdx="2" presStyleCnt="3">
        <dgm:presLayoutVars>
          <dgm:chPref val="3"/>
        </dgm:presLayoutVars>
      </dgm:prSet>
      <dgm:spPr/>
      <dgm:t>
        <a:bodyPr/>
        <a:lstStyle/>
        <a:p>
          <a:endParaRPr lang="es-MX"/>
        </a:p>
      </dgm:t>
    </dgm:pt>
    <dgm:pt modelId="{4F613B4A-845F-4CDB-9BC1-7742F1127555}" type="pres">
      <dgm:prSet presAssocID="{3DD8FBC3-3204-489D-87D6-C132D56875BF}" presName="rootConnector" presStyleLbl="node2" presStyleIdx="2" presStyleCnt="3"/>
      <dgm:spPr/>
      <dgm:t>
        <a:bodyPr/>
        <a:lstStyle/>
        <a:p>
          <a:endParaRPr lang="es-MX"/>
        </a:p>
      </dgm:t>
    </dgm:pt>
    <dgm:pt modelId="{A76C01F0-4F80-417F-BF43-F41C56835F7F}" type="pres">
      <dgm:prSet presAssocID="{3DD8FBC3-3204-489D-87D6-C132D56875BF}" presName="hierChild4" presStyleCnt="0"/>
      <dgm:spPr/>
    </dgm:pt>
    <dgm:pt modelId="{E12017E2-B04E-4248-8CB4-9340A484D62E}" type="pres">
      <dgm:prSet presAssocID="{3DD8FBC3-3204-489D-87D6-C132D56875BF}" presName="hierChild5" presStyleCnt="0"/>
      <dgm:spPr/>
    </dgm:pt>
    <dgm:pt modelId="{6C89E878-2A78-4C70-A62F-7F250D402BF6}" type="pres">
      <dgm:prSet presAssocID="{635258EB-12A1-42E8-B86E-217A8F382A18}" presName="hierChild3" presStyleCnt="0"/>
      <dgm:spPr/>
    </dgm:pt>
  </dgm:ptLst>
  <dgm:cxnLst>
    <dgm:cxn modelId="{0076C655-53A0-4836-A615-13F1F86E7D8A}" type="presOf" srcId="{635258EB-12A1-42E8-B86E-217A8F382A18}" destId="{13BB6921-DAE1-49A4-8DB6-DA345680F80F}" srcOrd="0" destOrd="0" presId="urn:microsoft.com/office/officeart/2005/8/layout/orgChart1"/>
    <dgm:cxn modelId="{14576161-B840-4190-AD0E-80F5BC0EB855}" type="presOf" srcId="{2799B42D-85EF-48F8-8E42-4A05E085ADE8}" destId="{13BEBB00-DB5C-4923-A24F-D69BBD3CFD90}" srcOrd="1" destOrd="0" presId="urn:microsoft.com/office/officeart/2005/8/layout/orgChart1"/>
    <dgm:cxn modelId="{FCCB0EA2-386F-47A9-A159-843CAB4B73AB}" type="presOf" srcId="{721AF8D8-C31C-491A-8DDA-1460B16E0ACD}" destId="{E65936A8-504E-4B84-B316-3CAAE1354A25}" srcOrd="0" destOrd="0" presId="urn:microsoft.com/office/officeart/2005/8/layout/orgChart1"/>
    <dgm:cxn modelId="{6185C122-9268-4DD3-965B-0C25D546A4B1}" type="presOf" srcId="{721AF8D8-C31C-491A-8DDA-1460B16E0ACD}" destId="{56BF0FDB-505A-4096-9ACB-A94C4A86148A}" srcOrd="1" destOrd="0" presId="urn:microsoft.com/office/officeart/2005/8/layout/orgChart1"/>
    <dgm:cxn modelId="{44E3487C-C6EA-4F2F-BD4A-B51270FEE330}" type="presOf" srcId="{82F869A9-A095-4383-B87C-4880DA920897}" destId="{E2DE6172-0F31-4C6D-AF29-A6E5F7BC6361}" srcOrd="0" destOrd="0" presId="urn:microsoft.com/office/officeart/2005/8/layout/orgChart1"/>
    <dgm:cxn modelId="{34CA6209-4641-4DA8-A737-30A5289527EC}" type="presOf" srcId="{3DD8FBC3-3204-489D-87D6-C132D56875BF}" destId="{4F613B4A-845F-4CDB-9BC1-7742F1127555}" srcOrd="1" destOrd="0" presId="urn:microsoft.com/office/officeart/2005/8/layout/orgChart1"/>
    <dgm:cxn modelId="{0229F963-EE46-4AF6-99D1-435D5B7CD6AD}" srcId="{635258EB-12A1-42E8-B86E-217A8F382A18}" destId="{2799B42D-85EF-48F8-8E42-4A05E085ADE8}" srcOrd="1" destOrd="0" parTransId="{82F869A9-A095-4383-B87C-4880DA920897}" sibTransId="{C5AE93AD-1FE4-450D-B320-477B1D2B2143}"/>
    <dgm:cxn modelId="{92D555C8-8147-454B-814C-FC4CFD376F64}" type="presOf" srcId="{635258EB-12A1-42E8-B86E-217A8F382A18}" destId="{AE0EC749-9D03-4E92-9E70-0E142F59965F}" srcOrd="1" destOrd="0" presId="urn:microsoft.com/office/officeart/2005/8/layout/orgChart1"/>
    <dgm:cxn modelId="{47E8DAC6-976D-4A7E-9428-CD656B057B19}" srcId="{635258EB-12A1-42E8-B86E-217A8F382A18}" destId="{721AF8D8-C31C-491A-8DDA-1460B16E0ACD}" srcOrd="0" destOrd="0" parTransId="{3E67EFB4-1327-4D22-A18D-23AEBCDB941F}" sibTransId="{7CEC594A-FBE9-4843-93AB-A2DAF30B4606}"/>
    <dgm:cxn modelId="{A8AAB68E-1080-48C1-83FC-8DC80D8203AB}" srcId="{963E5906-4DE6-4E98-BCDD-70AF1850BC73}" destId="{635258EB-12A1-42E8-B86E-217A8F382A18}" srcOrd="0" destOrd="0" parTransId="{E0981769-B706-46D6-8573-CEB1370014FE}" sibTransId="{FFC6F1AA-789F-4C1F-A57E-81A6C20B63E2}"/>
    <dgm:cxn modelId="{28FF7A62-8E23-4223-8A16-C7635A1866BF}" type="presOf" srcId="{3DD8FBC3-3204-489D-87D6-C132D56875BF}" destId="{B1592A09-1422-4BF0-81D7-DC34A7EB8920}" srcOrd="0" destOrd="0" presId="urn:microsoft.com/office/officeart/2005/8/layout/orgChart1"/>
    <dgm:cxn modelId="{32A5481B-91E9-408A-B548-9BB93EA7F2FD}" srcId="{635258EB-12A1-42E8-B86E-217A8F382A18}" destId="{3DD8FBC3-3204-489D-87D6-C132D56875BF}" srcOrd="2" destOrd="0" parTransId="{CCD5F03D-6622-41D7-A4BE-93D3825A2333}" sibTransId="{EE27C3B7-0EFF-4DEA-B881-5A4E9FDD045E}"/>
    <dgm:cxn modelId="{ABF2D2C0-7061-4F81-90D5-E613DEC96572}" type="presOf" srcId="{3E67EFB4-1327-4D22-A18D-23AEBCDB941F}" destId="{27FC883C-4313-45FE-9277-739A23CB43E1}" srcOrd="0" destOrd="0" presId="urn:microsoft.com/office/officeart/2005/8/layout/orgChart1"/>
    <dgm:cxn modelId="{BEE1B2A3-4437-41D6-A4F6-6A6F49B05CC1}" type="presOf" srcId="{963E5906-4DE6-4E98-BCDD-70AF1850BC73}" destId="{3F957F71-8C04-4A15-A330-8743EA13C4CA}" srcOrd="0" destOrd="0" presId="urn:microsoft.com/office/officeart/2005/8/layout/orgChart1"/>
    <dgm:cxn modelId="{DDBC7AB6-999D-4744-8175-628B03F6F31D}" type="presOf" srcId="{2799B42D-85EF-48F8-8E42-4A05E085ADE8}" destId="{F2B1D871-C9CF-4453-8346-BE963E6306E5}" srcOrd="0" destOrd="0" presId="urn:microsoft.com/office/officeart/2005/8/layout/orgChart1"/>
    <dgm:cxn modelId="{ADC436BC-FB73-4743-B90F-064EB5B6EA52}" type="presOf" srcId="{CCD5F03D-6622-41D7-A4BE-93D3825A2333}" destId="{153EED1A-0029-40C5-8EBF-A505A49A475C}" srcOrd="0" destOrd="0" presId="urn:microsoft.com/office/officeart/2005/8/layout/orgChart1"/>
    <dgm:cxn modelId="{486F68C7-8A83-4743-ADED-58257410957F}" type="presParOf" srcId="{3F957F71-8C04-4A15-A330-8743EA13C4CA}" destId="{701C37CC-5BCE-480E-A57B-9BF10DF063B1}" srcOrd="0" destOrd="0" presId="urn:microsoft.com/office/officeart/2005/8/layout/orgChart1"/>
    <dgm:cxn modelId="{C5A2F2BA-34B1-409F-B45C-FAC392E626DC}" type="presParOf" srcId="{701C37CC-5BCE-480E-A57B-9BF10DF063B1}" destId="{83916450-03DF-4A2E-A6F1-DBBE4DB925DD}" srcOrd="0" destOrd="0" presId="urn:microsoft.com/office/officeart/2005/8/layout/orgChart1"/>
    <dgm:cxn modelId="{98E0B102-AE5F-487A-9CE0-2A447CF02079}" type="presParOf" srcId="{83916450-03DF-4A2E-A6F1-DBBE4DB925DD}" destId="{13BB6921-DAE1-49A4-8DB6-DA345680F80F}" srcOrd="0" destOrd="0" presId="urn:microsoft.com/office/officeart/2005/8/layout/orgChart1"/>
    <dgm:cxn modelId="{C2203293-A318-43D3-A1E9-14C34B479A3F}" type="presParOf" srcId="{83916450-03DF-4A2E-A6F1-DBBE4DB925DD}" destId="{AE0EC749-9D03-4E92-9E70-0E142F59965F}" srcOrd="1" destOrd="0" presId="urn:microsoft.com/office/officeart/2005/8/layout/orgChart1"/>
    <dgm:cxn modelId="{843736EE-D81A-4785-94A8-4823157F4F8E}" type="presParOf" srcId="{701C37CC-5BCE-480E-A57B-9BF10DF063B1}" destId="{F240445B-1806-47E6-9E7E-F4C1041199DD}" srcOrd="1" destOrd="0" presId="urn:microsoft.com/office/officeart/2005/8/layout/orgChart1"/>
    <dgm:cxn modelId="{F1E17E2B-F95D-4C3B-8A66-54C684D8B7DD}" type="presParOf" srcId="{F240445B-1806-47E6-9E7E-F4C1041199DD}" destId="{27FC883C-4313-45FE-9277-739A23CB43E1}" srcOrd="0" destOrd="0" presId="urn:microsoft.com/office/officeart/2005/8/layout/orgChart1"/>
    <dgm:cxn modelId="{775944D5-9B2F-4490-92BB-566E6265F597}" type="presParOf" srcId="{F240445B-1806-47E6-9E7E-F4C1041199DD}" destId="{41F5E5E0-5A8F-4517-BDAE-03D02016AEBB}" srcOrd="1" destOrd="0" presId="urn:microsoft.com/office/officeart/2005/8/layout/orgChart1"/>
    <dgm:cxn modelId="{097AE394-74C9-4DD5-AC50-28E8B0E5390F}" type="presParOf" srcId="{41F5E5E0-5A8F-4517-BDAE-03D02016AEBB}" destId="{87DA3902-5AEB-4D39-9025-AF239232B023}" srcOrd="0" destOrd="0" presId="urn:microsoft.com/office/officeart/2005/8/layout/orgChart1"/>
    <dgm:cxn modelId="{2EB60AF5-A06B-4D5A-9B29-411DB0299FB6}" type="presParOf" srcId="{87DA3902-5AEB-4D39-9025-AF239232B023}" destId="{E65936A8-504E-4B84-B316-3CAAE1354A25}" srcOrd="0" destOrd="0" presId="urn:microsoft.com/office/officeart/2005/8/layout/orgChart1"/>
    <dgm:cxn modelId="{C41BD22F-F8FA-4BF5-928B-55F17E481DA1}" type="presParOf" srcId="{87DA3902-5AEB-4D39-9025-AF239232B023}" destId="{56BF0FDB-505A-4096-9ACB-A94C4A86148A}" srcOrd="1" destOrd="0" presId="urn:microsoft.com/office/officeart/2005/8/layout/orgChart1"/>
    <dgm:cxn modelId="{7539C0E5-11AF-453C-8292-B09BDEA11FA1}" type="presParOf" srcId="{41F5E5E0-5A8F-4517-BDAE-03D02016AEBB}" destId="{7530361F-4C55-49CC-84C5-7A348CDD337E}" srcOrd="1" destOrd="0" presId="urn:microsoft.com/office/officeart/2005/8/layout/orgChart1"/>
    <dgm:cxn modelId="{B0233849-3C77-4D64-BA5E-722364FE176B}" type="presParOf" srcId="{41F5E5E0-5A8F-4517-BDAE-03D02016AEBB}" destId="{2D85EFEA-38B2-47D0-814E-A9210772BD32}" srcOrd="2" destOrd="0" presId="urn:microsoft.com/office/officeart/2005/8/layout/orgChart1"/>
    <dgm:cxn modelId="{16FB55A3-5364-45F7-9AE5-510CA2351F35}" type="presParOf" srcId="{F240445B-1806-47E6-9E7E-F4C1041199DD}" destId="{E2DE6172-0F31-4C6D-AF29-A6E5F7BC6361}" srcOrd="2" destOrd="0" presId="urn:microsoft.com/office/officeart/2005/8/layout/orgChart1"/>
    <dgm:cxn modelId="{A6741FC6-111F-48DF-849E-B83D4A46DC76}" type="presParOf" srcId="{F240445B-1806-47E6-9E7E-F4C1041199DD}" destId="{FD008EBD-02AD-492F-BC24-0C20760BE302}" srcOrd="3" destOrd="0" presId="urn:microsoft.com/office/officeart/2005/8/layout/orgChart1"/>
    <dgm:cxn modelId="{3AD3705A-E36F-43C3-B2B4-5551D59E4DCD}" type="presParOf" srcId="{FD008EBD-02AD-492F-BC24-0C20760BE302}" destId="{7B18C79F-F1E9-4A8A-BAE5-7EA3B02593FF}" srcOrd="0" destOrd="0" presId="urn:microsoft.com/office/officeart/2005/8/layout/orgChart1"/>
    <dgm:cxn modelId="{7F3F15F4-EAA5-425D-A86E-83E424033437}" type="presParOf" srcId="{7B18C79F-F1E9-4A8A-BAE5-7EA3B02593FF}" destId="{F2B1D871-C9CF-4453-8346-BE963E6306E5}" srcOrd="0" destOrd="0" presId="urn:microsoft.com/office/officeart/2005/8/layout/orgChart1"/>
    <dgm:cxn modelId="{E250299D-2CF4-45DE-839F-13FD4404622B}" type="presParOf" srcId="{7B18C79F-F1E9-4A8A-BAE5-7EA3B02593FF}" destId="{13BEBB00-DB5C-4923-A24F-D69BBD3CFD90}" srcOrd="1" destOrd="0" presId="urn:microsoft.com/office/officeart/2005/8/layout/orgChart1"/>
    <dgm:cxn modelId="{BBB806F6-223B-46C3-97C4-4EB6333D03F3}" type="presParOf" srcId="{FD008EBD-02AD-492F-BC24-0C20760BE302}" destId="{76B08C19-9F0B-4E0C-BD38-A9280FC11315}" srcOrd="1" destOrd="0" presId="urn:microsoft.com/office/officeart/2005/8/layout/orgChart1"/>
    <dgm:cxn modelId="{E68B9EE5-5C82-416D-90B1-4E4C741B2C7A}" type="presParOf" srcId="{FD008EBD-02AD-492F-BC24-0C20760BE302}" destId="{FCA4B8F4-50CD-4976-95B7-5784D622502A}" srcOrd="2" destOrd="0" presId="urn:microsoft.com/office/officeart/2005/8/layout/orgChart1"/>
    <dgm:cxn modelId="{718869FB-FFC4-42B1-BA9D-C5D2D02645F5}" type="presParOf" srcId="{F240445B-1806-47E6-9E7E-F4C1041199DD}" destId="{153EED1A-0029-40C5-8EBF-A505A49A475C}" srcOrd="4" destOrd="0" presId="urn:microsoft.com/office/officeart/2005/8/layout/orgChart1"/>
    <dgm:cxn modelId="{BED73BFF-4968-4731-B7AA-1C8CD3BA0CBF}" type="presParOf" srcId="{F240445B-1806-47E6-9E7E-F4C1041199DD}" destId="{AA30093A-4B46-48E7-8173-C57F8A93737C}" srcOrd="5" destOrd="0" presId="urn:microsoft.com/office/officeart/2005/8/layout/orgChart1"/>
    <dgm:cxn modelId="{55CC60B8-04BB-459C-BFF6-91EEB97715FE}" type="presParOf" srcId="{AA30093A-4B46-48E7-8173-C57F8A93737C}" destId="{EF23CD35-F806-415D-B7C0-E796F75680E1}" srcOrd="0" destOrd="0" presId="urn:microsoft.com/office/officeart/2005/8/layout/orgChart1"/>
    <dgm:cxn modelId="{6B84D14B-FCB0-446E-84D2-BFB2EA8AD7C2}" type="presParOf" srcId="{EF23CD35-F806-415D-B7C0-E796F75680E1}" destId="{B1592A09-1422-4BF0-81D7-DC34A7EB8920}" srcOrd="0" destOrd="0" presId="urn:microsoft.com/office/officeart/2005/8/layout/orgChart1"/>
    <dgm:cxn modelId="{E81A78E4-8232-4865-BD59-DDF61395CB4E}" type="presParOf" srcId="{EF23CD35-F806-415D-B7C0-E796F75680E1}" destId="{4F613B4A-845F-4CDB-9BC1-7742F1127555}" srcOrd="1" destOrd="0" presId="urn:microsoft.com/office/officeart/2005/8/layout/orgChart1"/>
    <dgm:cxn modelId="{10B53E8B-BEB2-46C9-8113-8F04A589413C}" type="presParOf" srcId="{AA30093A-4B46-48E7-8173-C57F8A93737C}" destId="{A76C01F0-4F80-417F-BF43-F41C56835F7F}" srcOrd="1" destOrd="0" presId="urn:microsoft.com/office/officeart/2005/8/layout/orgChart1"/>
    <dgm:cxn modelId="{70A6C2F8-39AB-49A1-906C-E153E98BBCC5}" type="presParOf" srcId="{AA30093A-4B46-48E7-8173-C57F8A93737C}" destId="{E12017E2-B04E-4248-8CB4-9340A484D62E}" srcOrd="2" destOrd="0" presId="urn:microsoft.com/office/officeart/2005/8/layout/orgChart1"/>
    <dgm:cxn modelId="{1C1A8816-5231-48BC-A3E3-B20FF0746757}" type="presParOf" srcId="{701C37CC-5BCE-480E-A57B-9BF10DF063B1}" destId="{6C89E878-2A78-4C70-A62F-7F250D402BF6}"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EED1A-0029-40C5-8EBF-A505A49A475C}">
      <dsp:nvSpPr>
        <dsp:cNvPr id="0" name=""/>
        <dsp:cNvSpPr/>
      </dsp:nvSpPr>
      <dsp:spPr>
        <a:xfrm>
          <a:off x="2152332" y="944181"/>
          <a:ext cx="1522791" cy="264286"/>
        </a:xfrm>
        <a:custGeom>
          <a:avLst/>
          <a:gdLst/>
          <a:ahLst/>
          <a:cxnLst/>
          <a:rect l="0" t="0" r="0" b="0"/>
          <a:pathLst>
            <a:path>
              <a:moveTo>
                <a:pt x="0" y="0"/>
              </a:moveTo>
              <a:lnTo>
                <a:pt x="0" y="132143"/>
              </a:lnTo>
              <a:lnTo>
                <a:pt x="1522791" y="132143"/>
              </a:lnTo>
              <a:lnTo>
                <a:pt x="1522791" y="264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E6172-0F31-4C6D-AF29-A6E5F7BC6361}">
      <dsp:nvSpPr>
        <dsp:cNvPr id="0" name=""/>
        <dsp:cNvSpPr/>
      </dsp:nvSpPr>
      <dsp:spPr>
        <a:xfrm>
          <a:off x="2106612" y="944181"/>
          <a:ext cx="91440" cy="264286"/>
        </a:xfrm>
        <a:custGeom>
          <a:avLst/>
          <a:gdLst/>
          <a:ahLst/>
          <a:cxnLst/>
          <a:rect l="0" t="0" r="0" b="0"/>
          <a:pathLst>
            <a:path>
              <a:moveTo>
                <a:pt x="45720" y="0"/>
              </a:moveTo>
              <a:lnTo>
                <a:pt x="45720" y="264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FC883C-4313-45FE-9277-739A23CB43E1}">
      <dsp:nvSpPr>
        <dsp:cNvPr id="0" name=""/>
        <dsp:cNvSpPr/>
      </dsp:nvSpPr>
      <dsp:spPr>
        <a:xfrm>
          <a:off x="629541" y="944181"/>
          <a:ext cx="1522791" cy="264286"/>
        </a:xfrm>
        <a:custGeom>
          <a:avLst/>
          <a:gdLst/>
          <a:ahLst/>
          <a:cxnLst/>
          <a:rect l="0" t="0" r="0" b="0"/>
          <a:pathLst>
            <a:path>
              <a:moveTo>
                <a:pt x="1522791" y="0"/>
              </a:moveTo>
              <a:lnTo>
                <a:pt x="1522791" y="132143"/>
              </a:lnTo>
              <a:lnTo>
                <a:pt x="0" y="132143"/>
              </a:lnTo>
              <a:lnTo>
                <a:pt x="0" y="264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BB6921-DAE1-49A4-8DB6-DA345680F80F}">
      <dsp:nvSpPr>
        <dsp:cNvPr id="0" name=""/>
        <dsp:cNvSpPr/>
      </dsp:nvSpPr>
      <dsp:spPr>
        <a:xfrm>
          <a:off x="1523080" y="314929"/>
          <a:ext cx="1258504" cy="629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s-MX" sz="1100" b="0" i="0" u="none" strike="noStrike" kern="1200" baseline="0" smtClean="0">
              <a:latin typeface="Times New Roman"/>
            </a:rPr>
            <a:t>“</a:t>
          </a:r>
          <a:r>
            <a:rPr lang="es-MX" sz="1100" b="1" i="0" u="none" strike="noStrike" kern="1200" baseline="0" smtClean="0">
              <a:latin typeface="Arial"/>
            </a:rPr>
            <a:t>Un documental terapia sobre Amy Winehouse.</a:t>
          </a:r>
        </a:p>
      </dsp:txBody>
      <dsp:txXfrm>
        <a:off x="1523080" y="314929"/>
        <a:ext cx="1258504" cy="629252"/>
      </dsp:txXfrm>
    </dsp:sp>
    <dsp:sp modelId="{E65936A8-504E-4B84-B316-3CAAE1354A25}">
      <dsp:nvSpPr>
        <dsp:cNvPr id="0" name=""/>
        <dsp:cNvSpPr/>
      </dsp:nvSpPr>
      <dsp:spPr>
        <a:xfrm>
          <a:off x="289" y="1208468"/>
          <a:ext cx="1258504" cy="629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s-MX" sz="1100" b="0" i="0" u="none" strike="noStrike" kern="1200" baseline="0" smtClean="0">
              <a:solidFill>
                <a:srgbClr val="333333"/>
              </a:solidFill>
              <a:latin typeface="Arial"/>
            </a:rPr>
            <a:t>Más de 100 entrevistas con 80 personas, imágenes inéditas</a:t>
          </a:r>
          <a:endParaRPr lang="es-MX" sz="1100" kern="1200" smtClean="0"/>
        </a:p>
      </dsp:txBody>
      <dsp:txXfrm>
        <a:off x="289" y="1208468"/>
        <a:ext cx="1258504" cy="629252"/>
      </dsp:txXfrm>
    </dsp:sp>
    <dsp:sp modelId="{F2B1D871-C9CF-4453-8346-BE963E6306E5}">
      <dsp:nvSpPr>
        <dsp:cNvPr id="0" name=""/>
        <dsp:cNvSpPr/>
      </dsp:nvSpPr>
      <dsp:spPr>
        <a:xfrm>
          <a:off x="1523080" y="1208468"/>
          <a:ext cx="1258504" cy="629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s-ES" sz="1100" b="0" i="0" u="none" strike="noStrike" kern="1200" baseline="0" smtClean="0">
              <a:latin typeface="Arial"/>
            </a:rPr>
            <a:t>Historia de la adolescente, su vida entorno al documental  </a:t>
          </a:r>
          <a:endParaRPr lang="es-MX" sz="1100" kern="1200" smtClean="0"/>
        </a:p>
      </dsp:txBody>
      <dsp:txXfrm>
        <a:off x="1523080" y="1208468"/>
        <a:ext cx="1258504" cy="629252"/>
      </dsp:txXfrm>
    </dsp:sp>
    <dsp:sp modelId="{B1592A09-1422-4BF0-81D7-DC34A7EB8920}">
      <dsp:nvSpPr>
        <dsp:cNvPr id="0" name=""/>
        <dsp:cNvSpPr/>
      </dsp:nvSpPr>
      <dsp:spPr>
        <a:xfrm>
          <a:off x="3045871" y="1208468"/>
          <a:ext cx="1258504" cy="629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s-ES" sz="1100" b="0" i="0" u="none" strike="noStrike" kern="1200" baseline="0" smtClean="0">
              <a:latin typeface="Arial"/>
            </a:rPr>
            <a:t>Decaída de la artista. Cuenta  su experiencia con ella.</a:t>
          </a:r>
          <a:endParaRPr lang="es-MX" sz="1100" kern="1200" smtClean="0"/>
        </a:p>
      </dsp:txBody>
      <dsp:txXfrm>
        <a:off x="3045871" y="1208468"/>
        <a:ext cx="1258504" cy="6292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6550C9249547F7921461D6A509B77D"/>
        <w:category>
          <w:name w:val="General"/>
          <w:gallery w:val="placeholder"/>
        </w:category>
        <w:types>
          <w:type w:val="bbPlcHdr"/>
        </w:types>
        <w:behaviors>
          <w:behavior w:val="content"/>
        </w:behaviors>
        <w:guid w:val="{E81974AE-B0AD-4B40-90C0-7451EE110A48}"/>
      </w:docPartPr>
      <w:docPartBody>
        <w:p w:rsidR="007406B8" w:rsidRDefault="007351D4" w:rsidP="007351D4">
          <w:pPr>
            <w:pStyle w:val="D06550C9249547F7921461D6A509B77D"/>
          </w:pPr>
          <w:r>
            <w:rPr>
              <w:rFonts w:asciiTheme="majorHAnsi" w:eastAsiaTheme="majorEastAsia" w:hAnsiTheme="majorHAnsi" w:cstheme="majorBidi"/>
              <w:sz w:val="72"/>
              <w:szCs w:val="72"/>
              <w:lang w:val="es-ES"/>
            </w:rPr>
            <w:t>[Escriba el título del documento]</w:t>
          </w:r>
        </w:p>
      </w:docPartBody>
    </w:docPart>
    <w:docPart>
      <w:docPartPr>
        <w:name w:val="08CF4277BFC9476A95B6A4A6086DD4CE"/>
        <w:category>
          <w:name w:val="General"/>
          <w:gallery w:val="placeholder"/>
        </w:category>
        <w:types>
          <w:type w:val="bbPlcHdr"/>
        </w:types>
        <w:behaviors>
          <w:behavior w:val="content"/>
        </w:behaviors>
        <w:guid w:val="{26731E30-4862-4ED7-9581-F5E7DA614622}"/>
      </w:docPartPr>
      <w:docPartBody>
        <w:p w:rsidR="007406B8" w:rsidRDefault="007351D4" w:rsidP="007351D4">
          <w:pPr>
            <w:pStyle w:val="08CF4277BFC9476A95B6A4A6086DD4CE"/>
          </w:pPr>
          <w:r>
            <w:rPr>
              <w:color w:val="4F81BD" w:themeColor="accent1"/>
              <w:sz w:val="200"/>
              <w:szCs w:val="200"/>
              <w:lang w:val="es-ES"/>
            </w:rPr>
            <w:t>[Año]</w:t>
          </w:r>
        </w:p>
      </w:docPartBody>
    </w:docPart>
    <w:docPart>
      <w:docPartPr>
        <w:name w:val="D93077895EBC49379FB5001BB5555DF4"/>
        <w:category>
          <w:name w:val="General"/>
          <w:gallery w:val="placeholder"/>
        </w:category>
        <w:types>
          <w:type w:val="bbPlcHdr"/>
        </w:types>
        <w:behaviors>
          <w:behavior w:val="content"/>
        </w:behaviors>
        <w:guid w:val="{5E18B9B7-0630-4AD5-A5B2-2CEB3FD65C7E}"/>
      </w:docPartPr>
      <w:docPartBody>
        <w:p w:rsidR="007406B8" w:rsidRDefault="007351D4" w:rsidP="007351D4">
          <w:pPr>
            <w:pStyle w:val="D93077895EBC49379FB5001BB5555DF4"/>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D4"/>
    <w:rsid w:val="00166505"/>
    <w:rsid w:val="001C1BC9"/>
    <w:rsid w:val="007351D4"/>
    <w:rsid w:val="00740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9896CDCD2E14DD8A174E40329737FBC">
    <w:name w:val="E9896CDCD2E14DD8A174E40329737FBC"/>
    <w:rsid w:val="007351D4"/>
  </w:style>
  <w:style w:type="paragraph" w:customStyle="1" w:styleId="3A04C90F950541178B048026F891DD3F">
    <w:name w:val="3A04C90F950541178B048026F891DD3F"/>
    <w:rsid w:val="007351D4"/>
  </w:style>
  <w:style w:type="paragraph" w:customStyle="1" w:styleId="8D4779C2B6AC41CB981233B5AB7BF948">
    <w:name w:val="8D4779C2B6AC41CB981233B5AB7BF948"/>
    <w:rsid w:val="007351D4"/>
  </w:style>
  <w:style w:type="paragraph" w:customStyle="1" w:styleId="9EB0D5EDD7294E7CAC27A9A0C3717328">
    <w:name w:val="9EB0D5EDD7294E7CAC27A9A0C3717328"/>
    <w:rsid w:val="007351D4"/>
  </w:style>
  <w:style w:type="paragraph" w:customStyle="1" w:styleId="B46D6D0CB94D4AFCB723DE63E746D731">
    <w:name w:val="B46D6D0CB94D4AFCB723DE63E746D731"/>
    <w:rsid w:val="007351D4"/>
  </w:style>
  <w:style w:type="paragraph" w:customStyle="1" w:styleId="D06550C9249547F7921461D6A509B77D">
    <w:name w:val="D06550C9249547F7921461D6A509B77D"/>
    <w:rsid w:val="007351D4"/>
  </w:style>
  <w:style w:type="paragraph" w:customStyle="1" w:styleId="08CF4277BFC9476A95B6A4A6086DD4CE">
    <w:name w:val="08CF4277BFC9476A95B6A4A6086DD4CE"/>
    <w:rsid w:val="007351D4"/>
  </w:style>
  <w:style w:type="paragraph" w:customStyle="1" w:styleId="D93077895EBC49379FB5001BB5555DF4">
    <w:name w:val="D93077895EBC49379FB5001BB5555DF4"/>
    <w:rsid w:val="007351D4"/>
  </w:style>
  <w:style w:type="paragraph" w:customStyle="1" w:styleId="A153C1F703C34628B87420DFA0A93EBD">
    <w:name w:val="A153C1F703C34628B87420DFA0A93EBD"/>
    <w:rsid w:val="007351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9896CDCD2E14DD8A174E40329737FBC">
    <w:name w:val="E9896CDCD2E14DD8A174E40329737FBC"/>
    <w:rsid w:val="007351D4"/>
  </w:style>
  <w:style w:type="paragraph" w:customStyle="1" w:styleId="3A04C90F950541178B048026F891DD3F">
    <w:name w:val="3A04C90F950541178B048026F891DD3F"/>
    <w:rsid w:val="007351D4"/>
  </w:style>
  <w:style w:type="paragraph" w:customStyle="1" w:styleId="8D4779C2B6AC41CB981233B5AB7BF948">
    <w:name w:val="8D4779C2B6AC41CB981233B5AB7BF948"/>
    <w:rsid w:val="007351D4"/>
  </w:style>
  <w:style w:type="paragraph" w:customStyle="1" w:styleId="9EB0D5EDD7294E7CAC27A9A0C3717328">
    <w:name w:val="9EB0D5EDD7294E7CAC27A9A0C3717328"/>
    <w:rsid w:val="007351D4"/>
  </w:style>
  <w:style w:type="paragraph" w:customStyle="1" w:styleId="B46D6D0CB94D4AFCB723DE63E746D731">
    <w:name w:val="B46D6D0CB94D4AFCB723DE63E746D731"/>
    <w:rsid w:val="007351D4"/>
  </w:style>
  <w:style w:type="paragraph" w:customStyle="1" w:styleId="D06550C9249547F7921461D6A509B77D">
    <w:name w:val="D06550C9249547F7921461D6A509B77D"/>
    <w:rsid w:val="007351D4"/>
  </w:style>
  <w:style w:type="paragraph" w:customStyle="1" w:styleId="08CF4277BFC9476A95B6A4A6086DD4CE">
    <w:name w:val="08CF4277BFC9476A95B6A4A6086DD4CE"/>
    <w:rsid w:val="007351D4"/>
  </w:style>
  <w:style w:type="paragraph" w:customStyle="1" w:styleId="D93077895EBC49379FB5001BB5555DF4">
    <w:name w:val="D93077895EBC49379FB5001BB5555DF4"/>
    <w:rsid w:val="007351D4"/>
  </w:style>
  <w:style w:type="paragraph" w:customStyle="1" w:styleId="A153C1F703C34628B87420DFA0A93EBD">
    <w:name w:val="A153C1F703C34628B87420DFA0A93EBD"/>
    <w:rsid w:val="00735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ANA CAROLINA MONRAZ RIVERA/ BEO4213 / ANA KARINA FLETES ARREZOLA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8C6DF-AD50-4CA7-80D0-0FBC1CCE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5197</Words>
  <Characters>28588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PORTAFOLIO</vt:lpstr>
    </vt:vector>
  </TitlesOfParts>
  <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PORTAFOLIO</dc:title>
  <dc:subject>ANALISIS Y ARGUMENTO</dc:subject>
  <dc:creator>compaq</dc:creator>
  <cp:lastModifiedBy>monraz</cp:lastModifiedBy>
  <cp:revision>3</cp:revision>
  <dcterms:created xsi:type="dcterms:W3CDTF">2016-11-18T01:32:00Z</dcterms:created>
  <dcterms:modified xsi:type="dcterms:W3CDTF">2016-11-18T01:53:00Z</dcterms:modified>
</cp:coreProperties>
</file>