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7C" w:rsidRDefault="007F1E50">
      <w:pPr>
        <w:rPr>
          <w:rFonts w:ascii="Arial" w:hAnsi="Arial" w:cs="Arial"/>
          <w:sz w:val="28"/>
        </w:rPr>
      </w:pPr>
      <w:r w:rsidRPr="007F1E50">
        <w:rPr>
          <w:rFonts w:ascii="Arial" w:hAnsi="Arial" w:cs="Arial"/>
          <w:sz w:val="28"/>
        </w:rPr>
        <w:drawing>
          <wp:anchor distT="0" distB="0" distL="114300" distR="114300" simplePos="0" relativeHeight="251672576" behindDoc="0" locked="0" layoutInCell="1" allowOverlap="1" wp14:anchorId="4D981EE8" wp14:editId="5FE6895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376420" cy="1318260"/>
            <wp:effectExtent l="0" t="0" r="5080" b="0"/>
            <wp:wrapTopAndBottom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4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E50" w:rsidRDefault="007F1E50">
      <w:pPr>
        <w:rPr>
          <w:rFonts w:ascii="Arial" w:hAnsi="Arial" w:cs="Arial"/>
          <w:sz w:val="28"/>
        </w:rPr>
      </w:pPr>
    </w:p>
    <w:p w:rsidR="007F1E50" w:rsidRDefault="007F1E50">
      <w:pPr>
        <w:rPr>
          <w:rFonts w:ascii="Arial" w:hAnsi="Arial" w:cs="Arial"/>
          <w:sz w:val="28"/>
        </w:rPr>
      </w:pPr>
      <w:bookmarkStart w:id="0" w:name="_GoBack"/>
      <w:bookmarkEnd w:id="0"/>
    </w:p>
    <w:p w:rsidR="007F1E50" w:rsidRDefault="007F1E50">
      <w:pPr>
        <w:rPr>
          <w:rFonts w:ascii="Arial" w:hAnsi="Arial" w:cs="Arial"/>
          <w:sz w:val="28"/>
        </w:rPr>
      </w:pPr>
    </w:p>
    <w:p w:rsidR="007F1E50" w:rsidRDefault="007F1E50">
      <w:pPr>
        <w:rPr>
          <w:rFonts w:ascii="Arial" w:hAnsi="Arial" w:cs="Arial"/>
          <w:sz w:val="28"/>
        </w:rPr>
      </w:pPr>
    </w:p>
    <w:p w:rsidR="007F1E50" w:rsidRDefault="007F1E50" w:rsidP="007F1E5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Portafolio de evidencias</w:t>
      </w:r>
    </w:p>
    <w:p w:rsidR="007F1E50" w:rsidRDefault="007F1E50" w:rsidP="007F1E50">
      <w:pPr>
        <w:rPr>
          <w:rFonts w:ascii="Arial" w:hAnsi="Arial" w:cs="Arial"/>
          <w:sz w:val="28"/>
        </w:rPr>
      </w:pPr>
    </w:p>
    <w:p w:rsidR="007F1E50" w:rsidRDefault="007F1E50" w:rsidP="007F1E50">
      <w:pPr>
        <w:rPr>
          <w:rFonts w:ascii="Arial" w:hAnsi="Arial" w:cs="Arial"/>
          <w:sz w:val="28"/>
        </w:rPr>
      </w:pPr>
      <w:r w:rsidRPr="007F1E50">
        <w:rPr>
          <w:rFonts w:ascii="Arial" w:hAnsi="Arial" w:cs="Arial"/>
          <w:sz w:val="28"/>
        </w:rPr>
        <w:t>Orlando René Sánchez Graciano</w:t>
      </w:r>
      <w:r>
        <w:rPr>
          <w:rFonts w:ascii="Arial" w:hAnsi="Arial" w:cs="Arial"/>
          <w:sz w:val="28"/>
        </w:rPr>
        <w:br/>
        <w:t>BEO4203    3°A</w:t>
      </w:r>
    </w:p>
    <w:p w:rsidR="007F1E50" w:rsidRPr="007F1E50" w:rsidRDefault="007F1E50" w:rsidP="007F1E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Análisis y argumento</w:t>
      </w:r>
    </w:p>
    <w:p w:rsidR="007F1E50" w:rsidRPr="007F1E50" w:rsidRDefault="000C3A7C">
      <w:pPr>
        <w:rPr>
          <w:rFonts w:ascii="Arial" w:hAnsi="Arial" w:cs="Arial"/>
          <w:sz w:val="24"/>
        </w:rPr>
      </w:pPr>
      <w:r>
        <w:br w:type="page"/>
      </w:r>
    </w:p>
    <w:p w:rsidR="007F1E50" w:rsidRDefault="007F1E50" w:rsidP="007F1E5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INDICE</w:t>
      </w:r>
    </w:p>
    <w:p w:rsidR="007F1E50" w:rsidRDefault="007F1E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 grillo y el maestro…………………………………………………..3</w:t>
      </w:r>
    </w:p>
    <w:p w:rsidR="007F1E50" w:rsidRDefault="007F1E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Análisis de contenidos textuales…………………………………….4</w:t>
      </w:r>
    </w:p>
    <w:p w:rsidR="007F1E50" w:rsidRDefault="007F1E50">
      <w:pPr>
        <w:rPr>
          <w:rFonts w:ascii="Arial" w:hAnsi="Arial" w:cs="Arial"/>
          <w:sz w:val="28"/>
        </w:rPr>
      </w:pPr>
      <w:r w:rsidRPr="007F1E50">
        <w:rPr>
          <w:rFonts w:ascii="Arial" w:hAnsi="Arial" w:cs="Arial"/>
          <w:sz w:val="28"/>
        </w:rPr>
        <w:t>El análisis</w:t>
      </w:r>
      <w:r>
        <w:rPr>
          <w:rFonts w:ascii="Arial" w:hAnsi="Arial" w:cs="Arial"/>
          <w:sz w:val="28"/>
        </w:rPr>
        <w:t>………………………………………………………………6</w:t>
      </w:r>
    </w:p>
    <w:p w:rsidR="007F1E50" w:rsidRDefault="007F1E50">
      <w:pPr>
        <w:rPr>
          <w:rFonts w:ascii="Arial" w:hAnsi="Arial" w:cs="Arial"/>
          <w:sz w:val="28"/>
        </w:rPr>
      </w:pPr>
      <w:r w:rsidRPr="007F1E50">
        <w:rPr>
          <w:rFonts w:ascii="Arial" w:hAnsi="Arial" w:cs="Arial"/>
          <w:sz w:val="28"/>
        </w:rPr>
        <w:t>Economistas mexicanos</w:t>
      </w:r>
      <w:r>
        <w:rPr>
          <w:rFonts w:ascii="Arial" w:hAnsi="Arial" w:cs="Arial"/>
          <w:sz w:val="28"/>
        </w:rPr>
        <w:t>……………………………………………...7</w:t>
      </w:r>
    </w:p>
    <w:p w:rsidR="007F1E50" w:rsidRDefault="007F1E50">
      <w:pPr>
        <w:rPr>
          <w:rFonts w:ascii="Arial" w:hAnsi="Arial" w:cs="Arial"/>
          <w:sz w:val="28"/>
        </w:rPr>
      </w:pPr>
    </w:p>
    <w:p w:rsidR="007F1E50" w:rsidRDefault="007F1E50">
      <w:pPr>
        <w:rPr>
          <w:rFonts w:ascii="Arial" w:hAnsi="Arial" w:cs="Arial"/>
          <w:sz w:val="28"/>
        </w:rPr>
      </w:pPr>
    </w:p>
    <w:p w:rsidR="000C3A7C" w:rsidRDefault="000C3A7C">
      <w:r>
        <w:br w:type="page"/>
      </w:r>
    </w:p>
    <w:p w:rsidR="0085730B" w:rsidRDefault="000C3A7C">
      <w:r>
        <w:lastRenderedPageBreak/>
        <w:t>El grillo y el maestro</w:t>
      </w:r>
      <w:r>
        <w:fldChar w:fldCharType="begin"/>
      </w:r>
      <w:r>
        <w:instrText xml:space="preserve"> XE "</w:instrText>
      </w:r>
      <w:r w:rsidRPr="00DF703B">
        <w:instrText>El grillo y el maestro</w:instrText>
      </w:r>
      <w:r>
        <w:instrText xml:space="preserve">" </w:instrText>
      </w:r>
      <w:r>
        <w:fldChar w:fldCharType="end"/>
      </w:r>
    </w:p>
    <w:tbl>
      <w:tblPr>
        <w:tblStyle w:val="Tabladecuadrcula1clara-nfasis5"/>
        <w:tblpPr w:leftFromText="141" w:rightFromText="141" w:vertAnchor="page" w:horzAnchor="margin" w:tblpY="751"/>
        <w:tblW w:w="8870" w:type="dxa"/>
        <w:tblLook w:val="04A0" w:firstRow="1" w:lastRow="0" w:firstColumn="1" w:lastColumn="0" w:noHBand="0" w:noVBand="1"/>
      </w:tblPr>
      <w:tblGrid>
        <w:gridCol w:w="2956"/>
        <w:gridCol w:w="2957"/>
        <w:gridCol w:w="2957"/>
      </w:tblGrid>
      <w:tr w:rsidR="000C3A7C" w:rsidRPr="002D70B8" w:rsidTr="000C3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:rsidR="000C3A7C" w:rsidRPr="002D70B8" w:rsidRDefault="000C3A7C" w:rsidP="000C3A7C">
            <w:pPr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 xml:space="preserve">Observación </w:t>
            </w:r>
          </w:p>
        </w:tc>
        <w:tc>
          <w:tcPr>
            <w:tcW w:w="2957" w:type="dxa"/>
          </w:tcPr>
          <w:p w:rsidR="000C3A7C" w:rsidRPr="002D70B8" w:rsidRDefault="000C3A7C" w:rsidP="000C3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>Semejanzas</w:t>
            </w:r>
          </w:p>
        </w:tc>
        <w:tc>
          <w:tcPr>
            <w:tcW w:w="2957" w:type="dxa"/>
          </w:tcPr>
          <w:p w:rsidR="000C3A7C" w:rsidRPr="002D70B8" w:rsidRDefault="000C3A7C" w:rsidP="000C3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>Diferencias</w:t>
            </w:r>
          </w:p>
        </w:tc>
      </w:tr>
      <w:tr w:rsidR="000C3A7C" w:rsidRPr="002D70B8" w:rsidTr="000C3A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:rsidR="000C3A7C" w:rsidRPr="002D70B8" w:rsidRDefault="000C3A7C" w:rsidP="000C3A7C">
            <w:pPr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>El maestro y el niño</w:t>
            </w:r>
          </w:p>
        </w:tc>
        <w:tc>
          <w:tcPr>
            <w:tcW w:w="2957" w:type="dxa"/>
          </w:tcPr>
          <w:p w:rsidR="000C3A7C" w:rsidRPr="002D70B8" w:rsidRDefault="000C3A7C" w:rsidP="000C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 xml:space="preserve">Se habla de un maestro en el cuento, el maestro interactúa con un niño al cual le trata de dar una lección a base de experiencia y sabiduría. </w:t>
            </w:r>
          </w:p>
        </w:tc>
        <w:tc>
          <w:tcPr>
            <w:tcW w:w="2957" w:type="dxa"/>
          </w:tcPr>
          <w:p w:rsidR="000C3A7C" w:rsidRPr="002D70B8" w:rsidRDefault="000C3A7C" w:rsidP="000C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La manera de hablar de los personajes es como si fuese antiguo y tiene algunas palabras que no se entienden del todo, es algo más filosófico la trama.</w:t>
            </w:r>
          </w:p>
          <w:p w:rsidR="000C3A7C" w:rsidRPr="002D70B8" w:rsidRDefault="000C3A7C" w:rsidP="000C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La trama que se muestra es algo “dramática” ya que la vida de un niño peligra por poder ahogarse.</w:t>
            </w:r>
          </w:p>
        </w:tc>
      </w:tr>
      <w:tr w:rsidR="000C3A7C" w:rsidRPr="002D70B8" w:rsidTr="000C3A7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:rsidR="000C3A7C" w:rsidRPr="002D70B8" w:rsidRDefault="000C3A7C" w:rsidP="000C3A7C">
            <w:pPr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 xml:space="preserve">El grillo maestro </w:t>
            </w:r>
          </w:p>
        </w:tc>
        <w:tc>
          <w:tcPr>
            <w:tcW w:w="2957" w:type="dxa"/>
          </w:tcPr>
          <w:p w:rsidR="000C3A7C" w:rsidRPr="002D70B8" w:rsidRDefault="000C3A7C" w:rsidP="000C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El un grillo esta interactuando con muchos niños tratando de dar una enseñanza a base de experiencia y sabiduría.</w:t>
            </w:r>
          </w:p>
        </w:tc>
        <w:tc>
          <w:tcPr>
            <w:tcW w:w="2957" w:type="dxa"/>
          </w:tcPr>
          <w:p w:rsidR="000C3A7C" w:rsidRPr="002D70B8" w:rsidRDefault="000C3A7C" w:rsidP="000C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La manera de expresarse en él cuenta es el idioma que se usa actualmente y es entendible al 100%</w:t>
            </w:r>
          </w:p>
          <w:p w:rsidR="000C3A7C" w:rsidRPr="002D70B8" w:rsidRDefault="000C3A7C" w:rsidP="000C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La trama es tranquila y relajada.</w:t>
            </w:r>
          </w:p>
        </w:tc>
      </w:tr>
    </w:tbl>
    <w:p w:rsidR="000C3A7C" w:rsidRPr="002D70B8" w:rsidRDefault="000C3A7C" w:rsidP="000C3A7C">
      <w:pPr>
        <w:rPr>
          <w:rFonts w:ascii="Arial" w:hAnsi="Arial" w:cs="Arial"/>
        </w:rPr>
      </w:pPr>
      <w:r w:rsidRPr="002D70B8">
        <w:rPr>
          <w:rFonts w:ascii="Arial" w:hAnsi="Arial" w:cs="Arial"/>
        </w:rPr>
        <w:t xml:space="preserve">Me gustó más el del El grillo maestro porque… </w:t>
      </w:r>
      <w:r>
        <w:rPr>
          <w:rFonts w:ascii="Arial" w:hAnsi="Arial" w:cs="Arial"/>
        </w:rPr>
        <w:t>m</w:t>
      </w:r>
      <w:r w:rsidRPr="002D70B8">
        <w:rPr>
          <w:rFonts w:ascii="Arial" w:hAnsi="Arial" w:cs="Arial"/>
        </w:rPr>
        <w:t xml:space="preserve">e gustan los </w:t>
      </w:r>
      <w:r>
        <w:rPr>
          <w:rFonts w:ascii="Arial" w:hAnsi="Arial" w:cs="Arial"/>
        </w:rPr>
        <w:t xml:space="preserve">animales y uno que otro insecto </w:t>
      </w:r>
      <w:r w:rsidRPr="002D70B8">
        <w:rPr>
          <w:rFonts w:ascii="Arial" w:hAnsi="Arial" w:cs="Arial"/>
        </w:rPr>
        <w:t>y no es tan dramático como el del niño que no sabe nadar</w:t>
      </w:r>
    </w:p>
    <w:p w:rsidR="000C3A7C" w:rsidRDefault="000C3A7C" w:rsidP="000C3A7C">
      <w:pPr>
        <w:rPr>
          <w:rFonts w:ascii="Arial" w:hAnsi="Arial" w:cs="Arial"/>
        </w:rPr>
      </w:pPr>
      <w:r w:rsidRPr="002D70B8">
        <w:rPr>
          <w:rFonts w:ascii="Arial" w:hAnsi="Arial" w:cs="Arial"/>
        </w:rPr>
        <w:t>¿Para qué nos sirve la observación?</w:t>
      </w:r>
    </w:p>
    <w:p w:rsidR="000C3A7C" w:rsidRDefault="000C3A7C" w:rsidP="000C3A7C">
      <w:pPr>
        <w:rPr>
          <w:rFonts w:ascii="Arial" w:hAnsi="Arial" w:cs="Arial"/>
        </w:rPr>
      </w:pPr>
      <w:r>
        <w:rPr>
          <w:rFonts w:ascii="Arial" w:hAnsi="Arial" w:cs="Arial"/>
        </w:rPr>
        <w:t>Nos sirve para conocer, aprender, investigar, diferenciar o comparar personas, cosas etc.</w:t>
      </w:r>
    </w:p>
    <w:p w:rsidR="000C3A7C" w:rsidRDefault="000C3A7C" w:rsidP="000C3A7C">
      <w:pPr>
        <w:rPr>
          <w:rFonts w:ascii="Arial" w:hAnsi="Arial" w:cs="Arial"/>
        </w:rPr>
      </w:pPr>
      <w:r w:rsidRPr="002D70B8">
        <w:rPr>
          <w:rFonts w:ascii="Arial" w:hAnsi="Arial" w:cs="Arial"/>
        </w:rPr>
        <w:t>¿Qué es la comparación?</w:t>
      </w:r>
    </w:p>
    <w:p w:rsidR="000C3A7C" w:rsidRPr="002D70B8" w:rsidRDefault="000C3A7C" w:rsidP="000C3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la observación de dos o más cosas y de ellas ver qué características tiene cada objeto que se observa y de ahí partir entre ver semejanzas y diferencias </w:t>
      </w:r>
    </w:p>
    <w:p w:rsidR="000C3A7C" w:rsidRDefault="000C3A7C">
      <w:r>
        <w:br w:type="page"/>
      </w:r>
    </w:p>
    <w:p w:rsidR="000C3A7C" w:rsidRDefault="000C3A7C"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lastRenderedPageBreak/>
        <w:t>ANÁLISIS DE CONTENIDOS TEXTUALES</w:t>
      </w:r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fldChar w:fldCharType="begin"/>
      </w:r>
      <w:r>
        <w:instrText xml:space="preserve"> XE "</w:instrText>
      </w:r>
      <w:r w:rsidRPr="00DF703B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instrText>ANÁLISIS DE CONTENIDOS TEXTUALES</w:instrText>
      </w:r>
      <w:r>
        <w:instrText xml:space="preserve">" </w:instrText>
      </w:r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fldChar w:fldCharType="end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3"/>
        <w:gridCol w:w="6889"/>
      </w:tblGrid>
      <w:tr w:rsidR="000C3A7C" w:rsidTr="000C3A7C">
        <w:tc>
          <w:tcPr>
            <w:tcW w:w="30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Técnica empleada</w:t>
            </w:r>
          </w:p>
        </w:tc>
        <w:tc>
          <w:tcPr>
            <w:tcW w:w="688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  <w:jc w:val="center"/>
            </w:pPr>
            <w:r>
              <w:rPr>
                <w:b/>
                <w:bCs/>
              </w:rPr>
              <w:t>Información obtenida</w:t>
            </w:r>
          </w:p>
        </w:tc>
      </w:tr>
      <w:tr w:rsidR="000C3A7C" w:rsidTr="000C3A7C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>Lectura vertical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 xml:space="preserve">La fallecida </w:t>
            </w:r>
            <w:proofErr w:type="spellStart"/>
            <w:r>
              <w:t>Amy</w:t>
            </w:r>
            <w:proofErr w:type="spellEnd"/>
            <w:r>
              <w:t xml:space="preserve"> </w:t>
            </w:r>
            <w:proofErr w:type="spellStart"/>
            <w:r>
              <w:t>Winehouse</w:t>
            </w:r>
            <w:proofErr w:type="spellEnd"/>
            <w:r>
              <w:t xml:space="preserve">, a pesar de 6 años de su muerte, se sigue recabando información sobre ella, la cual se requiere para sacar un montaje sobre su vida en el cual, su padre y familiares no estaban muy conformes con dicho trabajo. </w:t>
            </w:r>
          </w:p>
          <w:p w:rsidR="000C3A7C" w:rsidRDefault="000C3A7C" w:rsidP="000C3A7C">
            <w:pPr>
              <w:pStyle w:val="Contenidodelatabla"/>
            </w:pPr>
            <w:r>
              <w:rPr>
                <w:rFonts w:hint="eastAsia"/>
              </w:rPr>
              <w:t>S</w:t>
            </w:r>
            <w:r>
              <w:t>u carrera como “estrella fugaz” y su muerte por sobredosis es algo que aun da mucho de qué hablar.</w:t>
            </w:r>
          </w:p>
        </w:tc>
      </w:tr>
      <w:tr w:rsidR="000C3A7C" w:rsidTr="000C3A7C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>Redacción de preguntas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 xml:space="preserve">¿En qué año murió </w:t>
            </w:r>
            <w:proofErr w:type="spellStart"/>
            <w:r>
              <w:t>Winehouse</w:t>
            </w:r>
            <w:proofErr w:type="spellEnd"/>
            <w:r>
              <w:t xml:space="preserve">? ¿Cuál es el nombre del documental sobre </w:t>
            </w:r>
            <w:proofErr w:type="spellStart"/>
            <w:r>
              <w:t>Winehouse</w:t>
            </w:r>
            <w:proofErr w:type="spellEnd"/>
            <w:r>
              <w:t xml:space="preserve">? ¿Cuál es el nombre de quien era la pareja de </w:t>
            </w:r>
            <w:proofErr w:type="spellStart"/>
            <w:r>
              <w:t>Winehouse</w:t>
            </w:r>
            <w:proofErr w:type="spellEnd"/>
            <w:r>
              <w:t xml:space="preserve">? ¿A qué edad muere la cantante? ¿Con que apoyo contaba el director para hacer el documental? ¿Qué trastorno alimenticio tenia </w:t>
            </w:r>
            <w:proofErr w:type="spellStart"/>
            <w:r>
              <w:t>Winehouse</w:t>
            </w:r>
            <w:proofErr w:type="spellEnd"/>
            <w:r>
              <w:t xml:space="preserve">? ¿En qué año se empezó a filmar el documental sobre </w:t>
            </w:r>
            <w:proofErr w:type="spellStart"/>
            <w:r>
              <w:t>Winehouse</w:t>
            </w:r>
            <w:proofErr w:type="spellEnd"/>
            <w:r>
              <w:t>? ¿Quiénes dieron visto bueno para dicho film? ¿Quiénes se sintieron enfermos con ver dicho trabajo? ¿Cuál era el objetivo del director? ¿</w:t>
            </w:r>
            <w:proofErr w:type="spellStart"/>
            <w:r>
              <w:t>Amy</w:t>
            </w:r>
            <w:proofErr w:type="spellEnd"/>
            <w:r>
              <w:t xml:space="preserve"> </w:t>
            </w:r>
            <w:proofErr w:type="spellStart"/>
            <w:r>
              <w:t>Winehouse</w:t>
            </w:r>
            <w:proofErr w:type="spellEnd"/>
            <w:r>
              <w:t xml:space="preserve"> hizo algo de música en su último lustro de vida? ¿Con que álbum debutó? ¿Qué premios logró ganar? ¿Cómo la califican los críticos? </w:t>
            </w:r>
          </w:p>
        </w:tc>
      </w:tr>
      <w:tr w:rsidR="000C3A7C" w:rsidTr="000C3A7C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>Titular párrafos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 xml:space="preserve">1.- Otra de los 27. 2.- Muerte por drogas. 3.-Film enfermo 4.- Solo un documental. 5.- La de los 5 </w:t>
            </w:r>
            <w:proofErr w:type="spellStart"/>
            <w:r>
              <w:t>grammys</w:t>
            </w:r>
            <w:proofErr w:type="spellEnd"/>
          </w:p>
          <w:p w:rsidR="000C3A7C" w:rsidRDefault="000C3A7C" w:rsidP="000C3A7C">
            <w:pPr>
              <w:pStyle w:val="Contenidodelatabla"/>
            </w:pPr>
          </w:p>
        </w:tc>
      </w:tr>
      <w:tr w:rsidR="000C3A7C" w:rsidTr="000C3A7C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>Nube de palabras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 xml:space="preserve">Estrella, música, </w:t>
            </w:r>
            <w:proofErr w:type="spellStart"/>
            <w:r>
              <w:t>Grammy</w:t>
            </w:r>
            <w:proofErr w:type="spellEnd"/>
            <w:r>
              <w:t>, muerte, film, familia, drogas</w:t>
            </w:r>
          </w:p>
        </w:tc>
      </w:tr>
      <w:tr w:rsidR="000C3A7C" w:rsidTr="000C3A7C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t>Respuestas negativas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rPr>
                <w:rFonts w:hint="eastAsia"/>
              </w:rPr>
              <w:t>N</w:t>
            </w:r>
            <w:r>
              <w:t>o me parece adecuado ni nada respetuoso de la persona muerta, sobre tod</w:t>
            </w:r>
            <w:r>
              <w:rPr>
                <w:rFonts w:hint="eastAsia"/>
              </w:rPr>
              <w:t>o</w:t>
            </w:r>
            <w:r>
              <w:t xml:space="preserve"> si se van a enfocar en los problemas que pudo haber tenido dicha persona, exponiéndola de tal manera, que, seguramente en vida ella hubiese hecho lo posible por no dejar manchar su nombre así</w:t>
            </w: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  <w:p w:rsidR="000C3A7C" w:rsidRDefault="000C3A7C" w:rsidP="000C3A7C">
            <w:pPr>
              <w:pStyle w:val="Contenidodelatabla"/>
            </w:pPr>
          </w:p>
        </w:tc>
      </w:tr>
      <w:tr w:rsidR="000C3A7C" w:rsidTr="000C3A7C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lastRenderedPageBreak/>
              <w:t>Esquema (debe ser claro, coherente y conciso)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A7C" w:rsidRDefault="000C3A7C" w:rsidP="000C3A7C">
            <w:pPr>
              <w:pStyle w:val="Contenidodelatabla"/>
            </w:pP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132080</wp:posOffset>
                      </wp:positionV>
                      <wp:extent cx="1362075" cy="342900"/>
                      <wp:effectExtent l="9525" t="9525" r="9525" b="9525"/>
                      <wp:wrapNone/>
                      <wp:docPr id="27" name="E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B33F7" id="Elipse 27" o:spid="_x0000_s1026" style="position:absolute;margin-left:89.4pt;margin-top:10.4pt;width:10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" filled="f" strokecolor="#70ad47" strokeweight="1pt">
                      <v:stroke dashstyle="dash"/>
                      <v:shadow color="#868686"/>
                    </v:oval>
                  </w:pict>
                </mc:Fallback>
              </mc:AlternateContent>
            </w:r>
          </w:p>
          <w:p w:rsidR="000C3A7C" w:rsidRDefault="000C3A7C" w:rsidP="000C3A7C">
            <w:pPr>
              <w:pStyle w:val="Contenidodelatabla"/>
            </w:pPr>
            <w:r>
              <w:t xml:space="preserve">                 </w:t>
            </w:r>
            <w:proofErr w:type="spellStart"/>
            <w:r>
              <w:t>Amy</w:t>
            </w:r>
            <w:proofErr w:type="spellEnd"/>
            <w:r>
              <w:t xml:space="preserve"> </w:t>
            </w:r>
            <w:proofErr w:type="spellStart"/>
            <w:r>
              <w:t>Winehouse</w:t>
            </w:r>
            <w:proofErr w:type="spellEnd"/>
          </w:p>
          <w:p w:rsidR="000C3A7C" w:rsidRDefault="000C3A7C" w:rsidP="000C3A7C">
            <w:pPr>
              <w:pStyle w:val="Contenidodelatabla"/>
            </w:pP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174625</wp:posOffset>
                      </wp:positionV>
                      <wp:extent cx="819150" cy="247650"/>
                      <wp:effectExtent l="9525" t="8890" r="9525" b="10160"/>
                      <wp:wrapNone/>
                      <wp:docPr id="26" name="E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92ED2" id="Elipse 26" o:spid="_x0000_s1026" style="position:absolute;margin-left:134.4pt;margin-top:13.75pt;width:6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" filled="f" strokecolor="#70ad47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88900</wp:posOffset>
                      </wp:positionV>
                      <wp:extent cx="342900" cy="133350"/>
                      <wp:effectExtent l="9525" t="8890" r="9525" b="10160"/>
                      <wp:wrapNone/>
                      <wp:docPr id="25" name="Conector recto de flech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9B5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5" o:spid="_x0000_s1026" type="#_x0000_t32" style="position:absolute;margin-left:126.9pt;margin-top:7pt;width:27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"/>
                  </w:pict>
                </mc:Fallback>
              </mc:AlternateContent>
            </w:r>
          </w:p>
          <w:p w:rsidR="000C3A7C" w:rsidRDefault="000C3A7C" w:rsidP="000C3A7C">
            <w:pPr>
              <w:pStyle w:val="Contenidodelatabla"/>
            </w:pP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148590</wp:posOffset>
                      </wp:positionV>
                      <wp:extent cx="276225" cy="133350"/>
                      <wp:effectExtent l="9525" t="8890" r="9525" b="10160"/>
                      <wp:wrapNone/>
                      <wp:docPr id="24" name="Conector recto de flech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3749" id="Conector recto de flecha 24" o:spid="_x0000_s1026" type="#_x0000_t32" style="position:absolute;margin-left:186.15pt;margin-top:11.7pt;width:21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"/>
                  </w:pict>
                </mc:Fallback>
              </mc:AlternateContent>
            </w:r>
            <w:r>
              <w:t xml:space="preserve">                          </w:t>
            </w:r>
            <w:r>
              <w:rPr>
                <w:rFonts w:hint="eastAsia"/>
              </w:rPr>
              <w:t>M</w:t>
            </w:r>
            <w:r>
              <w:t>uere</w:t>
            </w:r>
          </w:p>
          <w:p w:rsidR="000C3A7C" w:rsidRDefault="000C3A7C" w:rsidP="000C3A7C">
            <w:pPr>
              <w:pStyle w:val="Contenidodelatabla"/>
            </w:pP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8255</wp:posOffset>
                      </wp:positionV>
                      <wp:extent cx="352425" cy="85725"/>
                      <wp:effectExtent l="9525" t="9525" r="9525" b="9525"/>
                      <wp:wrapNone/>
                      <wp:docPr id="23" name="Conector recto de flech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24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4A14" id="Conector recto de flecha 23" o:spid="_x0000_s1026" type="#_x0000_t32" style="position:absolute;margin-left:121.65pt;margin-top:.65pt;width:27.75pt;height: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113665</wp:posOffset>
                      </wp:positionV>
                      <wp:extent cx="619125" cy="276225"/>
                      <wp:effectExtent l="9525" t="10160" r="9525" b="8890"/>
                      <wp:wrapNone/>
                      <wp:docPr id="22" name="E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E0931" id="Elipse 22" o:spid="_x0000_s1026" style="position:absolute;margin-left:195.15pt;margin-top:8.95pt;width:48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" filled="f" strokecolor="#70ad47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93980</wp:posOffset>
                      </wp:positionV>
                      <wp:extent cx="1362075" cy="342900"/>
                      <wp:effectExtent l="9525" t="9525" r="9525" b="9525"/>
                      <wp:wrapNone/>
                      <wp:docPr id="21" name="E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6C918" id="Elipse 21" o:spid="_x0000_s1026" style="position:absolute;margin-left:65.4pt;margin-top:7.4pt;width:10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" filled="f" strokecolor="#70ad47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t xml:space="preserve"> </w:t>
            </w:r>
          </w:p>
          <w:p w:rsidR="000C3A7C" w:rsidRDefault="000C3A7C" w:rsidP="000C3A7C">
            <w:pPr>
              <w:pStyle w:val="Contenidodelatabla"/>
            </w:pP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48895</wp:posOffset>
                      </wp:positionV>
                      <wp:extent cx="276225" cy="104775"/>
                      <wp:effectExtent l="9525" t="9525" r="9525" b="9525"/>
                      <wp:wrapNone/>
                      <wp:docPr id="20" name="Conector recto de flech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205AA" id="Conector recto de flecha 20" o:spid="_x0000_s1026" type="#_x0000_t32" style="position:absolute;margin-left:244.65pt;margin-top:3.85pt;width:21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vAKgIAAFAEAAAOAAAAZHJzL2Uyb0RvYy54bWysVMuu2yAQ3VfqPyD2iR91Xlacq8pOurlt&#10;I93bDyCAY1QMCEicqOq/dyAP3bS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173990</wp:posOffset>
                      </wp:positionV>
                      <wp:extent cx="676275" cy="190500"/>
                      <wp:effectExtent l="9525" t="10795" r="9525" b="8255"/>
                      <wp:wrapNone/>
                      <wp:docPr id="19" name="E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B76AD" id="Elipse 19" o:spid="_x0000_s1026" style="position:absolute;margin-left:241.65pt;margin-top:13.7pt;width:5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" filled="f" strokecolor="#70ad47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t xml:space="preserve">              </w:t>
            </w:r>
            <w:r>
              <w:rPr>
                <w:rFonts w:hint="eastAsia"/>
              </w:rPr>
              <w:t>A</w:t>
            </w:r>
            <w:r>
              <w:t xml:space="preserve"> los 27             Por</w:t>
            </w:r>
          </w:p>
          <w:p w:rsidR="000C3A7C" w:rsidRDefault="000C3A7C" w:rsidP="000C3A7C">
            <w:pPr>
              <w:pStyle w:val="Contenidodelatabla"/>
            </w:pP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41275</wp:posOffset>
                      </wp:positionV>
                      <wp:extent cx="628650" cy="638175"/>
                      <wp:effectExtent l="9525" t="8890" r="9525" b="10160"/>
                      <wp:wrapNone/>
                      <wp:docPr id="18" name="Conector recto de flech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61CD5" id="Conector recto de flecha 18" o:spid="_x0000_s1026" type="#_x0000_t32" style="position:absolute;margin-left:124.65pt;margin-top:3.25pt;width:49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12700</wp:posOffset>
                      </wp:positionV>
                      <wp:extent cx="266700" cy="247650"/>
                      <wp:effectExtent l="9525" t="8890" r="9525" b="10160"/>
                      <wp:wrapNone/>
                      <wp:docPr id="17" name="Conector recto de flech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FDC0" id="Conector recto de flecha 17" o:spid="_x0000_s1026" type="#_x0000_t32" style="position:absolute;margin-left:219.15pt;margin-top:1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184150</wp:posOffset>
                      </wp:positionV>
                      <wp:extent cx="790575" cy="200025"/>
                      <wp:effectExtent l="9525" t="8890" r="9525" b="10160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8AFB5" id="Elipse 16" o:spid="_x0000_s1026" style="position:absolute;margin-left:237.15pt;margin-top:14.5pt;width:62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" filled="f" strokecolor="#70ad47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t xml:space="preserve">                                          drogas</w:t>
            </w:r>
          </w:p>
          <w:p w:rsidR="000C3A7C" w:rsidRDefault="000C3A7C" w:rsidP="000C3A7C">
            <w:pPr>
              <w:pStyle w:val="Contenidodelatabla"/>
            </w:pPr>
            <w:r>
              <w:t xml:space="preserve">                                          alcohol</w:t>
            </w:r>
          </w:p>
          <w:p w:rsidR="000C3A7C" w:rsidRDefault="000C3A7C" w:rsidP="000C3A7C">
            <w:pPr>
              <w:pStyle w:val="Contenidodelatabla"/>
            </w:pPr>
            <w:r>
              <w:t xml:space="preserve">                       </w:t>
            </w:r>
          </w:p>
          <w:p w:rsidR="000C3A7C" w:rsidRDefault="000C3A7C" w:rsidP="000C3A7C">
            <w:pPr>
              <w:pStyle w:val="Contenidodelatabla"/>
            </w:pPr>
            <w:r>
              <w:rPr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67945</wp:posOffset>
                      </wp:positionV>
                      <wp:extent cx="1666875" cy="428625"/>
                      <wp:effectExtent l="9525" t="9525" r="9525" b="9525"/>
                      <wp:wrapNone/>
                      <wp:docPr id="15" name="E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8178C" id="Elipse 15" o:spid="_x0000_s1026" style="position:absolute;margin-left:139.65pt;margin-top:5.35pt;width:13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" filled="f"/>
                  </w:pict>
                </mc:Fallback>
              </mc:AlternateContent>
            </w:r>
          </w:p>
          <w:p w:rsidR="000C3A7C" w:rsidRDefault="000C3A7C" w:rsidP="000C3A7C">
            <w:pPr>
              <w:pStyle w:val="Contenidodelatabla"/>
            </w:pPr>
            <w:r>
              <w:t xml:space="preserve">                         Vida controversia</w:t>
            </w:r>
            <w:r>
              <w:rPr>
                <w:rFonts w:hint="eastAsia"/>
              </w:rPr>
              <w:t>l</w:t>
            </w:r>
            <w:r>
              <w:t xml:space="preserve">       </w:t>
            </w:r>
          </w:p>
          <w:p w:rsidR="000C3A7C" w:rsidRDefault="000C3A7C" w:rsidP="000C3A7C">
            <w:pPr>
              <w:pStyle w:val="Contenidodelatabla"/>
            </w:pPr>
          </w:p>
        </w:tc>
      </w:tr>
    </w:tbl>
    <w:p w:rsidR="000C3A7C" w:rsidRDefault="000C3A7C"/>
    <w:p w:rsidR="000C3A7C" w:rsidRDefault="000C3A7C">
      <w:r>
        <w:br w:type="page"/>
      </w:r>
    </w:p>
    <w:p w:rsidR="000C3A7C" w:rsidRDefault="000C3A7C">
      <w:r>
        <w:lastRenderedPageBreak/>
        <w:t>El análisis</w:t>
      </w:r>
    </w:p>
    <w:p w:rsidR="000C3A7C" w:rsidRDefault="000C3A7C" w:rsidP="000C3A7C">
      <w:pPr>
        <w:jc w:val="both"/>
        <w:rPr>
          <w:rFonts w:ascii="Arial" w:hAnsi="Arial" w:cs="Arial"/>
          <w:b/>
          <w:sz w:val="28"/>
        </w:rPr>
      </w:pPr>
      <w:r w:rsidRPr="005211B8">
        <w:rPr>
          <w:rFonts w:ascii="Arial" w:hAnsi="Arial" w:cs="Arial"/>
          <w:b/>
          <w:sz w:val="28"/>
        </w:rPr>
        <w:t>Reforma de telecomunicaciones</w:t>
      </w:r>
      <w:r>
        <w:rPr>
          <w:rFonts w:ascii="Arial" w:hAnsi="Arial" w:cs="Arial"/>
          <w:b/>
          <w:sz w:val="28"/>
        </w:rPr>
        <w:fldChar w:fldCharType="begin"/>
      </w:r>
      <w:r>
        <w:instrText xml:space="preserve"> XE "</w:instrText>
      </w:r>
      <w:r w:rsidRPr="00DF703B">
        <w:rPr>
          <w:rFonts w:ascii="Arial" w:hAnsi="Arial" w:cs="Arial"/>
          <w:b/>
          <w:sz w:val="28"/>
        </w:rPr>
        <w:instrText>Reforma de telecomunicaciones</w:instrText>
      </w:r>
      <w:r>
        <w:instrText xml:space="preserve">" </w:instrText>
      </w:r>
      <w:r>
        <w:rPr>
          <w:rFonts w:ascii="Arial" w:hAnsi="Arial" w:cs="Arial"/>
          <w:b/>
          <w:sz w:val="28"/>
        </w:rPr>
        <w:fldChar w:fldCharType="end"/>
      </w:r>
      <w:r w:rsidRPr="005211B8">
        <w:rPr>
          <w:rFonts w:ascii="Arial" w:hAnsi="Arial" w:cs="Arial"/>
          <w:b/>
          <w:sz w:val="28"/>
        </w:rPr>
        <w:t xml:space="preserve"> </w:t>
      </w:r>
    </w:p>
    <w:p w:rsidR="000C3A7C" w:rsidRDefault="000C3A7C" w:rsidP="000C3A7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Pros</w:t>
      </w:r>
    </w:p>
    <w:p w:rsidR="000C3A7C" w:rsidRDefault="000C3A7C" w:rsidP="000C3A7C">
      <w:pPr>
        <w:jc w:val="both"/>
        <w:rPr>
          <w:rFonts w:ascii="Arial" w:hAnsi="Arial" w:cs="Arial"/>
          <w:sz w:val="24"/>
        </w:rPr>
      </w:pPr>
      <w:r w:rsidRPr="005211B8">
        <w:rPr>
          <w:rFonts w:ascii="Arial" w:hAnsi="Arial" w:cs="Arial"/>
          <w:sz w:val="24"/>
        </w:rPr>
        <w:t>Servici</w:t>
      </w:r>
      <w:r>
        <w:rPr>
          <w:rFonts w:ascii="Arial" w:hAnsi="Arial" w:cs="Arial"/>
          <w:sz w:val="24"/>
        </w:rPr>
        <w:t xml:space="preserve">os de larga distancia nacional, </w:t>
      </w:r>
      <w:r w:rsidRPr="005211B8">
        <w:rPr>
          <w:rFonts w:ascii="Arial" w:hAnsi="Arial" w:cs="Arial"/>
          <w:sz w:val="24"/>
        </w:rPr>
        <w:t>todas las lla</w:t>
      </w:r>
      <w:r>
        <w:rPr>
          <w:rFonts w:ascii="Arial" w:hAnsi="Arial" w:cs="Arial"/>
          <w:sz w:val="24"/>
        </w:rPr>
        <w:t>madas tendrán una tarifa local.</w:t>
      </w:r>
    </w:p>
    <w:p w:rsidR="000C3A7C" w:rsidRDefault="000C3A7C" w:rsidP="000C3A7C">
      <w:pPr>
        <w:jc w:val="both"/>
        <w:rPr>
          <w:rFonts w:ascii="Arial" w:hAnsi="Arial" w:cs="Arial"/>
          <w:sz w:val="24"/>
        </w:rPr>
      </w:pPr>
      <w:r w:rsidRPr="005211B8">
        <w:rPr>
          <w:rFonts w:ascii="Arial" w:hAnsi="Arial" w:cs="Arial"/>
          <w:sz w:val="24"/>
        </w:rPr>
        <w:t xml:space="preserve">Derecho de los usuarios con </w:t>
      </w:r>
      <w:r>
        <w:rPr>
          <w:rFonts w:ascii="Arial" w:hAnsi="Arial" w:cs="Arial"/>
          <w:sz w:val="24"/>
        </w:rPr>
        <w:t>algún tipo de discapacidad;</w:t>
      </w:r>
      <w:r w:rsidRPr="005211B8">
        <w:rPr>
          <w:rFonts w:ascii="Arial" w:hAnsi="Arial" w:cs="Arial"/>
          <w:sz w:val="24"/>
        </w:rPr>
        <w:t xml:space="preserve"> Telecom obliga a aplicar ciertos parámetros para cuidar la accesibilidad de los servicios de telecomun</w:t>
      </w:r>
      <w:r>
        <w:rPr>
          <w:rFonts w:ascii="Arial" w:hAnsi="Arial" w:cs="Arial"/>
          <w:sz w:val="24"/>
        </w:rPr>
        <w:t>icaciones a este sector humano.</w:t>
      </w:r>
    </w:p>
    <w:p w:rsidR="000C3A7C" w:rsidRDefault="000C3A7C" w:rsidP="000C3A7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Libre cambio de compañía, l</w:t>
      </w:r>
      <w:r w:rsidRPr="005211B8">
        <w:rPr>
          <w:rFonts w:ascii="Arial" w:hAnsi="Arial" w:cs="Arial"/>
          <w:sz w:val="24"/>
        </w:rPr>
        <w:t>as empresas telefónicas tendrán la obligación de desbloquear los celulares para que los usuarios puedan introducirles chips de cualquier otra empresa.</w:t>
      </w:r>
    </w:p>
    <w:p w:rsidR="000C3A7C" w:rsidRPr="005211B8" w:rsidRDefault="000C3A7C" w:rsidP="000C3A7C">
      <w:pPr>
        <w:jc w:val="both"/>
        <w:rPr>
          <w:rFonts w:ascii="Arial" w:hAnsi="Arial" w:cs="Arial"/>
          <w:sz w:val="24"/>
        </w:rPr>
      </w:pPr>
      <w:r w:rsidRPr="005211B8">
        <w:rPr>
          <w:rFonts w:ascii="Arial" w:hAnsi="Arial" w:cs="Arial"/>
          <w:sz w:val="24"/>
        </w:rPr>
        <w:t>Los concesionarios que presten el servicio de televisión o audio restringido están obligados a retransmitir de manera gratuita la señal radiodifundida que tenga mayor audiencia.</w:t>
      </w:r>
    </w:p>
    <w:p w:rsidR="000C3A7C" w:rsidRPr="005211B8" w:rsidRDefault="000C3A7C" w:rsidP="000C3A7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tiene ahora la consulta de saldo sin costo, l</w:t>
      </w:r>
      <w:r w:rsidRPr="005211B8">
        <w:rPr>
          <w:rFonts w:ascii="Arial" w:hAnsi="Arial" w:cs="Arial"/>
          <w:sz w:val="24"/>
        </w:rPr>
        <w:t>os prestadores de servicios ya no podrán cobrar tarifas por la obtención de estos datos.</w:t>
      </w:r>
    </w:p>
    <w:p w:rsidR="000C3A7C" w:rsidRDefault="000C3A7C" w:rsidP="000C3A7C">
      <w:pPr>
        <w:jc w:val="both"/>
        <w:rPr>
          <w:rFonts w:ascii="Arial" w:hAnsi="Arial" w:cs="Arial"/>
          <w:sz w:val="24"/>
        </w:rPr>
      </w:pPr>
    </w:p>
    <w:p w:rsidR="000C3A7C" w:rsidRDefault="000C3A7C" w:rsidP="000C3A7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Contras</w:t>
      </w:r>
    </w:p>
    <w:p w:rsidR="000C3A7C" w:rsidRPr="00290563" w:rsidRDefault="000C3A7C" w:rsidP="000C3A7C">
      <w:pPr>
        <w:jc w:val="both"/>
        <w:rPr>
          <w:rFonts w:ascii="Arial" w:hAnsi="Arial" w:cs="Arial"/>
          <w:sz w:val="24"/>
        </w:rPr>
      </w:pPr>
      <w:r w:rsidRPr="00290563">
        <w:rPr>
          <w:rFonts w:ascii="Arial" w:hAnsi="Arial" w:cs="Arial"/>
          <w:sz w:val="24"/>
        </w:rPr>
        <w:t>Almacenamiento de datos: Sin orden judicial por cualquier funcionario de agencias de seguridad</w:t>
      </w:r>
      <w:r>
        <w:rPr>
          <w:rFonts w:ascii="Arial" w:hAnsi="Arial" w:cs="Arial"/>
          <w:sz w:val="24"/>
        </w:rPr>
        <w:t xml:space="preserve"> puede tener acceso a información privada </w:t>
      </w:r>
    </w:p>
    <w:p w:rsidR="000C3A7C" w:rsidRDefault="000C3A7C" w:rsidP="000C3A7C">
      <w:pPr>
        <w:jc w:val="both"/>
        <w:rPr>
          <w:rFonts w:ascii="Arial" w:hAnsi="Arial" w:cs="Arial"/>
          <w:sz w:val="24"/>
        </w:rPr>
      </w:pPr>
      <w:r w:rsidRPr="00290563">
        <w:rPr>
          <w:rFonts w:ascii="Arial" w:hAnsi="Arial" w:cs="Arial"/>
          <w:sz w:val="24"/>
        </w:rPr>
        <w:t>Las figuras monopólicas no se prohíben, s</w:t>
      </w:r>
      <w:r>
        <w:rPr>
          <w:rFonts w:ascii="Arial" w:hAnsi="Arial" w:cs="Arial"/>
          <w:sz w:val="24"/>
        </w:rPr>
        <w:t>ólo se intentan controlar, mas no se pueden frenar como tal.</w:t>
      </w:r>
    </w:p>
    <w:p w:rsidR="000C3A7C" w:rsidRDefault="000C3A7C" w:rsidP="000C3A7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Medios sociales, l</w:t>
      </w:r>
      <w:r w:rsidRPr="00290563">
        <w:rPr>
          <w:rFonts w:ascii="Arial" w:hAnsi="Arial" w:cs="Arial"/>
          <w:sz w:val="24"/>
        </w:rPr>
        <w:t>as figuras de</w:t>
      </w:r>
      <w:r>
        <w:rPr>
          <w:rFonts w:ascii="Arial" w:hAnsi="Arial" w:cs="Arial"/>
          <w:sz w:val="24"/>
        </w:rPr>
        <w:t xml:space="preserve"> radio o televisión comunitaria o </w:t>
      </w:r>
      <w:r w:rsidRPr="00290563">
        <w:rPr>
          <w:rFonts w:ascii="Arial" w:hAnsi="Arial" w:cs="Arial"/>
          <w:sz w:val="24"/>
        </w:rPr>
        <w:t>indígena no podrán autofinanciarse, siendo dep</w:t>
      </w:r>
      <w:r>
        <w:rPr>
          <w:rFonts w:ascii="Arial" w:hAnsi="Arial" w:cs="Arial"/>
          <w:sz w:val="24"/>
        </w:rPr>
        <w:t xml:space="preserve">endientes del gobierno, al menos de Peña Nieto o de los gobiernos que sigan aplicando este tipo de reformas </w:t>
      </w:r>
    </w:p>
    <w:p w:rsidR="000C3A7C" w:rsidRPr="00290563" w:rsidRDefault="000C3A7C" w:rsidP="000C3A7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vigilancia masiva, s</w:t>
      </w:r>
      <w:r w:rsidRPr="00290563">
        <w:rPr>
          <w:rFonts w:ascii="Arial" w:hAnsi="Arial" w:cs="Arial"/>
          <w:sz w:val="24"/>
        </w:rPr>
        <w:t>ervicios de geo localización en tiempo real e intervención de comunicaciones para las autoridades.</w:t>
      </w:r>
    </w:p>
    <w:p w:rsidR="000C3A7C" w:rsidRDefault="000C3A7C" w:rsidP="000C3A7C">
      <w:pPr>
        <w:jc w:val="both"/>
        <w:rPr>
          <w:rFonts w:ascii="Arial" w:hAnsi="Arial" w:cs="Arial"/>
          <w:sz w:val="24"/>
        </w:rPr>
      </w:pPr>
    </w:p>
    <w:p w:rsidR="000C3A7C" w:rsidRDefault="000C3A7C" w:rsidP="000C3A7C">
      <w:pPr>
        <w:jc w:val="both"/>
        <w:rPr>
          <w:rFonts w:ascii="Arial" w:hAnsi="Arial" w:cs="Arial"/>
          <w:sz w:val="24"/>
        </w:rPr>
      </w:pPr>
    </w:p>
    <w:p w:rsidR="000C3A7C" w:rsidRPr="00290563" w:rsidRDefault="000C3A7C" w:rsidP="000C3A7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Bibliografía: Reforma de telecomunicaciones, recuperado Marzo 27, 2017 de la página web </w:t>
      </w:r>
      <w:r w:rsidRPr="00641DF3">
        <w:rPr>
          <w:rFonts w:ascii="Arial" w:hAnsi="Arial" w:cs="Arial"/>
          <w:sz w:val="24"/>
        </w:rPr>
        <w:t>http://pactopormexico.org/reforma-telecomunicaciones/</w:t>
      </w:r>
    </w:p>
    <w:p w:rsidR="000C3A7C" w:rsidRDefault="000C3A7C">
      <w:r>
        <w:br w:type="page"/>
      </w:r>
    </w:p>
    <w:p w:rsidR="000C3A7C" w:rsidRDefault="000C3A7C">
      <w:r>
        <w:lastRenderedPageBreak/>
        <w:t>Economistas mexicanos</w:t>
      </w:r>
      <w:r>
        <w:fldChar w:fldCharType="begin"/>
      </w:r>
      <w:r>
        <w:instrText xml:space="preserve"> XE "</w:instrText>
      </w:r>
      <w:r w:rsidRPr="00DF703B">
        <w:instrText>Economistas mexicanos</w:instrText>
      </w:r>
      <w:r>
        <w:instrText xml:space="preserve">" </w:instrText>
      </w:r>
      <w: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C3A7C" w:rsidTr="000C3A7C">
        <w:tc>
          <w:tcPr>
            <w:tcW w:w="2942" w:type="dxa"/>
          </w:tcPr>
          <w:p w:rsidR="000C3A7C" w:rsidRPr="0044512D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44512D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Pregunta</w:t>
            </w:r>
          </w:p>
        </w:tc>
        <w:tc>
          <w:tcPr>
            <w:tcW w:w="2943" w:type="dxa"/>
          </w:tcPr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Carlos Slim</w:t>
            </w:r>
          </w:p>
        </w:tc>
        <w:tc>
          <w:tcPr>
            <w:tcW w:w="2943" w:type="dxa"/>
          </w:tcPr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Salinas de Gortari</w:t>
            </w:r>
          </w:p>
        </w:tc>
      </w:tr>
      <w:tr w:rsidR="000C3A7C" w:rsidTr="000C3A7C">
        <w:tc>
          <w:tcPr>
            <w:tcW w:w="2942" w:type="dxa"/>
          </w:tcPr>
          <w:p w:rsidR="000C3A7C" w:rsidRPr="0044512D" w:rsidRDefault="000C3A7C" w:rsidP="000C3A7C">
            <w:pPr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44512D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¿Cuáles afirmaciones encontradas pudiste identificar?</w:t>
            </w:r>
          </w:p>
          <w:p w:rsidR="000C3A7C" w:rsidRPr="0044512D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Donald </w:t>
            </w:r>
            <w:proofErr w:type="spellStart"/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Trump</w:t>
            </w:r>
            <w:proofErr w:type="spellEnd"/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crearía un desequilibrio económico en EU y en el mundo</w:t>
            </w:r>
          </w:p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“Nuestra república tiene que ser social, liberada y demócrata…”</w:t>
            </w:r>
          </w:p>
        </w:tc>
      </w:tr>
      <w:tr w:rsidR="000C3A7C" w:rsidTr="000C3A7C">
        <w:tc>
          <w:tcPr>
            <w:tcW w:w="2942" w:type="dxa"/>
          </w:tcPr>
          <w:p w:rsidR="000C3A7C" w:rsidRPr="0044512D" w:rsidRDefault="000C3A7C" w:rsidP="000C3A7C">
            <w:pPr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44512D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¿Con base en que información construyen esas opiniones?</w:t>
            </w:r>
          </w:p>
          <w:p w:rsidR="000C3A7C" w:rsidRPr="0044512D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"Estados Unidos importa (...) todos los bienes de consumo y muchos bienes de todo el mundo. Si empiezan a gravar con 35% se destrozaría la economía americana"</w:t>
            </w:r>
          </w:p>
        </w:tc>
        <w:tc>
          <w:tcPr>
            <w:tcW w:w="2943" w:type="dxa"/>
          </w:tcPr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“Dejemos de lado ese neoliberalismo que significa abusos del mercado y un individualismo egoísta y posesivo. Pero también el populismo, no voy a decir nombres, es el otro. Dejemos de lado también el populismo que no es otra cosas que los abusos del Estado”</w:t>
            </w:r>
          </w:p>
        </w:tc>
      </w:tr>
      <w:tr w:rsidR="000C3A7C" w:rsidTr="000C3A7C">
        <w:tc>
          <w:tcPr>
            <w:tcW w:w="2942" w:type="dxa"/>
          </w:tcPr>
          <w:p w:rsidR="000C3A7C" w:rsidRPr="0044512D" w:rsidRDefault="000C3A7C" w:rsidP="000C3A7C">
            <w:pPr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44512D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¿Por qué deben ser consideradas relevantes las opiniones de estos dos funcionarios?</w:t>
            </w:r>
          </w:p>
          <w:p w:rsidR="000C3A7C" w:rsidRPr="0044512D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AA021E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Tiene experiencia en el mundo de los negocios y la economía como tal, la experiencia puede ayudarlo a ver lo que puede pasar con las acciones de este hombre</w:t>
            </w:r>
          </w:p>
        </w:tc>
        <w:tc>
          <w:tcPr>
            <w:tcW w:w="2943" w:type="dxa"/>
          </w:tcPr>
          <w:p w:rsidR="000C3A7C" w:rsidRPr="00AA021E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Por su experiencia en la política y en cómo se maneja al país</w:t>
            </w:r>
          </w:p>
        </w:tc>
      </w:tr>
      <w:tr w:rsidR="000C3A7C" w:rsidTr="000C3A7C">
        <w:tc>
          <w:tcPr>
            <w:tcW w:w="2942" w:type="dxa"/>
          </w:tcPr>
          <w:p w:rsidR="000C3A7C" w:rsidRPr="0044512D" w:rsidRDefault="000C3A7C" w:rsidP="000C3A7C">
            <w:pPr>
              <w:rPr>
                <w:sz w:val="24"/>
                <w:szCs w:val="24"/>
              </w:rPr>
            </w:pPr>
            <w:r w:rsidRPr="0044512D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¿Cuál de las opiniones consideras más fundamentada y por qué?</w:t>
            </w:r>
          </w:p>
          <w:p w:rsidR="000C3A7C" w:rsidRPr="0044512D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0C3A7C" w:rsidRPr="0044512D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</w:tcPr>
          <w:p w:rsidR="000C3A7C" w:rsidRDefault="000C3A7C" w:rsidP="000C3A7C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La de Salinas es más fundamentada ya que él tiene la experiencia de saber cómo funciona el estado, sus abusos y como llegar contra el</w:t>
            </w:r>
          </w:p>
        </w:tc>
      </w:tr>
    </w:tbl>
    <w:p w:rsidR="000C3A7C" w:rsidRDefault="000C3A7C"/>
    <w:sectPr w:rsidR="000C3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7C"/>
    <w:rsid w:val="000C3A7C"/>
    <w:rsid w:val="007F1E50"/>
    <w:rsid w:val="008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B6F6-1E7D-4D78-926E-6AE3B7BE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-nfasis5">
    <w:name w:val="Grid Table 1 Light Accent 5"/>
    <w:basedOn w:val="Tablanormal"/>
    <w:uiPriority w:val="46"/>
    <w:rsid w:val="000C3A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enidodelatabla">
    <w:name w:val="Contenido de la tabla"/>
    <w:basedOn w:val="Normal"/>
    <w:rsid w:val="000C3A7C"/>
    <w:pPr>
      <w:widowControl w:val="0"/>
      <w:suppressLineNumbers/>
      <w:suppressAutoHyphens/>
      <w:spacing w:after="0" w:line="240" w:lineRule="auto"/>
    </w:pPr>
    <w:rPr>
      <w:rFonts w:ascii="AvantGarde Bk BT" w:eastAsia="Arial Unicode MS" w:hAnsi="AvantGarde Bk BT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uentedeprrafopredeter"/>
    <w:rsid w:val="000C3A7C"/>
  </w:style>
  <w:style w:type="table" w:styleId="Tablaconcuadrcula">
    <w:name w:val="Table Grid"/>
    <w:basedOn w:val="Tablanormal"/>
    <w:uiPriority w:val="39"/>
    <w:rsid w:val="000C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0C3A7C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C3A7C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C3A7C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C3A7C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C3A7C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C3A7C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C3A7C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C3A7C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C3A7C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C3A7C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3423-4F01-41FD-AA25-FEC84E7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René Sánchez Graciano</dc:creator>
  <cp:keywords/>
  <dc:description/>
  <cp:lastModifiedBy>Orlando René Sánchez Graciano</cp:lastModifiedBy>
  <cp:revision>1</cp:revision>
  <dcterms:created xsi:type="dcterms:W3CDTF">2017-05-20T01:50:00Z</dcterms:created>
  <dcterms:modified xsi:type="dcterms:W3CDTF">2017-05-20T02:08:00Z</dcterms:modified>
</cp:coreProperties>
</file>